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9C" w:rsidRPr="00CC1A9C" w:rsidRDefault="00CC1A9C" w:rsidP="00146CA4">
      <w:pPr>
        <w:spacing w:line="240" w:lineRule="auto"/>
        <w:rPr>
          <w:rFonts w:ascii="Arial" w:eastAsia="Calibri" w:hAnsi="Arial" w:cs="Arial"/>
          <w:b/>
          <w:sz w:val="36"/>
          <w:szCs w:val="36"/>
        </w:rPr>
      </w:pPr>
      <w:r w:rsidRPr="00CC1A9C">
        <w:rPr>
          <w:rFonts w:ascii="Arial" w:eastAsia="Calibri" w:hAnsi="Arial" w:cs="Arial"/>
          <w:b/>
          <w:sz w:val="36"/>
          <w:szCs w:val="36"/>
        </w:rPr>
        <w:t>AFRIKAANS</w:t>
      </w:r>
    </w:p>
    <w:p w:rsidR="00CC1A9C" w:rsidRPr="00CC1A9C" w:rsidRDefault="00CC1A9C" w:rsidP="00146CA4">
      <w:pPr>
        <w:spacing w:line="240" w:lineRule="auto"/>
        <w:rPr>
          <w:rFonts w:ascii="Arial" w:eastAsia="Calibri" w:hAnsi="Arial" w:cs="Arial"/>
          <w:b/>
          <w:sz w:val="24"/>
          <w:szCs w:val="24"/>
        </w:rPr>
      </w:pPr>
      <w:r w:rsidRPr="00CC1A9C">
        <w:rPr>
          <w:rFonts w:ascii="Arial" w:eastAsia="Calibri" w:hAnsi="Arial" w:cs="Arial"/>
          <w:b/>
          <w:sz w:val="24"/>
          <w:szCs w:val="24"/>
        </w:rPr>
        <w:t>GRAAD 12</w:t>
      </w:r>
      <w:r w:rsidRPr="00CC1A9C">
        <w:rPr>
          <w:rFonts w:ascii="Arial" w:eastAsia="Calibri" w:hAnsi="Arial" w:cs="Arial"/>
          <w:b/>
          <w:sz w:val="24"/>
          <w:szCs w:val="24"/>
        </w:rPr>
        <w:t xml:space="preserve">:  </w:t>
      </w:r>
      <w:r w:rsidRPr="00CC1A9C">
        <w:rPr>
          <w:rFonts w:ascii="Arial" w:eastAsia="Calibri" w:hAnsi="Arial" w:cs="Arial"/>
          <w:b/>
          <w:sz w:val="24"/>
          <w:szCs w:val="24"/>
        </w:rPr>
        <w:t>EERSTE ADDISIONELE TAAL</w:t>
      </w:r>
      <w:bookmarkStart w:id="0" w:name="_GoBack"/>
      <w:bookmarkEnd w:id="0"/>
    </w:p>
    <w:p w:rsidR="00CC1A9C" w:rsidRPr="00CC1A9C" w:rsidRDefault="00CC1A9C" w:rsidP="00146CA4">
      <w:pPr>
        <w:spacing w:after="0"/>
        <w:rPr>
          <w:rFonts w:ascii="Arial" w:eastAsia="Century Gothic" w:hAnsi="Arial" w:cs="Arial"/>
          <w:b/>
          <w:sz w:val="28"/>
          <w:szCs w:val="28"/>
          <w:lang w:val="en-US"/>
        </w:rPr>
      </w:pPr>
      <w:r w:rsidRPr="00CC1A9C">
        <w:rPr>
          <w:rFonts w:ascii="Arial" w:eastAsia="Calibri" w:hAnsi="Arial" w:cs="Arial"/>
          <w:b/>
          <w:sz w:val="28"/>
          <w:szCs w:val="28"/>
        </w:rPr>
        <w:t>TAAK 3</w:t>
      </w:r>
      <w:r w:rsidRPr="00CC1A9C">
        <w:rPr>
          <w:rFonts w:ascii="Arial" w:eastAsia="Calibri" w:hAnsi="Arial" w:cs="Arial"/>
          <w:b/>
          <w:sz w:val="28"/>
          <w:szCs w:val="28"/>
        </w:rPr>
        <w:tab/>
      </w:r>
      <w:r w:rsidRPr="00CC1A9C">
        <w:rPr>
          <w:rFonts w:ascii="Arial" w:eastAsia="Century Gothic" w:hAnsi="Arial" w:cs="Arial"/>
          <w:b/>
          <w:sz w:val="28"/>
          <w:szCs w:val="28"/>
          <w:lang w:val="en-US"/>
        </w:rPr>
        <w:t>KREATIEWE SKRYF: LANG TRANSAKSIONELE TEKS</w:t>
      </w:r>
    </w:p>
    <w:p w:rsidR="00CC1A9C" w:rsidRDefault="00CC1A9C" w:rsidP="00CC1A9C">
      <w:pPr>
        <w:pStyle w:val="NoSpacing"/>
        <w:spacing w:line="276" w:lineRule="auto"/>
        <w:rPr>
          <w:rFonts w:ascii="Arial" w:hAnsi="Arial" w:cs="Arial"/>
        </w:rPr>
      </w:pPr>
    </w:p>
    <w:p w:rsidR="00CC1A9C" w:rsidRDefault="00CC1A9C" w:rsidP="00CC1A9C">
      <w:pPr>
        <w:pStyle w:val="NoSpacing"/>
        <w:spacing w:line="276" w:lineRule="auto"/>
        <w:rPr>
          <w:rFonts w:ascii="Arial" w:hAnsi="Arial" w:cs="Arial"/>
        </w:rPr>
      </w:pPr>
      <w:r w:rsidRPr="00596314">
        <w:rPr>
          <w:rFonts w:ascii="Arial" w:hAnsi="Arial" w:cs="Arial"/>
        </w:rPr>
        <w:t>Naam: _____________________</w:t>
      </w:r>
      <w:r w:rsidRPr="00596314">
        <w:rPr>
          <w:rFonts w:ascii="Arial" w:hAnsi="Arial" w:cs="Arial"/>
        </w:rPr>
        <w:tab/>
      </w:r>
      <w:r w:rsidRPr="00596314">
        <w:rPr>
          <w:rFonts w:ascii="Arial" w:hAnsi="Arial" w:cs="Arial"/>
        </w:rPr>
        <w:tab/>
      </w:r>
      <w:r w:rsidRPr="00596314">
        <w:rPr>
          <w:rFonts w:ascii="Arial" w:hAnsi="Arial" w:cs="Arial"/>
        </w:rPr>
        <w:tab/>
      </w:r>
      <w:r>
        <w:rPr>
          <w:rFonts w:ascii="Arial" w:hAnsi="Arial" w:cs="Arial"/>
        </w:rPr>
        <w:tab/>
      </w:r>
      <w:r w:rsidRPr="00596314">
        <w:rPr>
          <w:rFonts w:ascii="Arial" w:hAnsi="Arial" w:cs="Arial"/>
        </w:rPr>
        <w:t>Graad: ___________</w:t>
      </w:r>
    </w:p>
    <w:p w:rsidR="00CC1A9C" w:rsidRDefault="00CC1A9C" w:rsidP="00CC1A9C">
      <w:pPr>
        <w:pStyle w:val="NoSpacing"/>
        <w:spacing w:line="276" w:lineRule="auto"/>
        <w:rPr>
          <w:rFonts w:ascii="Arial" w:hAnsi="Arial" w:cs="Arial"/>
        </w:rPr>
      </w:pPr>
    </w:p>
    <w:p w:rsidR="00CC1A9C" w:rsidRDefault="00CC1A9C" w:rsidP="00CC1A9C">
      <w:pPr>
        <w:spacing w:after="0" w:line="240" w:lineRule="auto"/>
        <w:rPr>
          <w:rFonts w:ascii="Arial" w:hAnsi="Arial" w:cs="Arial"/>
        </w:rPr>
      </w:pPr>
      <w:r>
        <w:rPr>
          <w:rFonts w:ascii="Arial" w:hAnsi="Arial" w:cs="Arial"/>
        </w:rPr>
        <w:t>Datum van inhandiging: _____________________</w:t>
      </w:r>
      <w:r w:rsidRPr="00CC1A9C">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t>P</w:t>
      </w:r>
      <w:r w:rsidRPr="003B3AE1">
        <w:rPr>
          <w:rFonts w:ascii="Arial" w:eastAsia="Calibri" w:hAnsi="Arial" w:cs="Arial"/>
          <w:sz w:val="24"/>
          <w:szCs w:val="24"/>
        </w:rPr>
        <w:t>unte</w:t>
      </w:r>
      <w:r w:rsidRPr="003B3AE1">
        <w:rPr>
          <w:rFonts w:ascii="Arial" w:eastAsia="Calibri" w:hAnsi="Arial" w:cs="Arial"/>
          <w:sz w:val="24"/>
          <w:szCs w:val="24"/>
        </w:rPr>
        <w:t>:</w:t>
      </w:r>
      <w:r w:rsidRPr="003B3AE1">
        <w:rPr>
          <w:rFonts w:ascii="Arial" w:eastAsia="Calibri" w:hAnsi="Arial" w:cs="Arial"/>
          <w:sz w:val="24"/>
          <w:szCs w:val="24"/>
        </w:rPr>
        <w:tab/>
      </w:r>
      <w:r>
        <w:rPr>
          <w:rFonts w:ascii="Arial" w:eastAsia="Calibri" w:hAnsi="Arial" w:cs="Arial"/>
          <w:sz w:val="24"/>
          <w:szCs w:val="24"/>
        </w:rPr>
        <w:t>3</w:t>
      </w:r>
      <w:r w:rsidRPr="003B3AE1">
        <w:rPr>
          <w:rFonts w:ascii="Arial" w:eastAsia="Calibri" w:hAnsi="Arial" w:cs="Arial"/>
          <w:sz w:val="24"/>
          <w:szCs w:val="24"/>
        </w:rPr>
        <w:t>0</w:t>
      </w:r>
    </w:p>
    <w:p w:rsidR="00CC1A9C" w:rsidRDefault="00CC1A9C" w:rsidP="00CC1A9C">
      <w:pPr>
        <w:pStyle w:val="NoSpacing"/>
        <w:spacing w:line="276" w:lineRule="auto"/>
        <w:rPr>
          <w:rFonts w:ascii="Arial" w:hAnsi="Arial" w:cs="Arial"/>
        </w:rPr>
      </w:pPr>
    </w:p>
    <w:p w:rsidR="003D4809" w:rsidRPr="003D4809" w:rsidRDefault="003D4809" w:rsidP="003D4809">
      <w:pPr>
        <w:spacing w:after="0"/>
        <w:rPr>
          <w:rFonts w:ascii="Arial" w:eastAsia="Century Gothic" w:hAnsi="Arial" w:cs="Arial"/>
          <w:sz w:val="24"/>
          <w:szCs w:val="24"/>
          <w:lang w:val="en-US"/>
        </w:rPr>
      </w:pPr>
      <w:r w:rsidRPr="003D4809">
        <w:rPr>
          <w:rFonts w:ascii="Arial" w:eastAsia="Century Gothic" w:hAnsi="Arial" w:cs="Arial"/>
          <w:sz w:val="24"/>
          <w:szCs w:val="24"/>
          <w:lang w:val="en-US"/>
        </w:rPr>
        <w:t xml:space="preserve">Aantal woorde: </w:t>
      </w:r>
      <w:r w:rsidRPr="003D4809">
        <w:rPr>
          <w:rFonts w:ascii="Arial" w:eastAsia="Century Gothic" w:hAnsi="Arial" w:cs="Arial"/>
          <w:b/>
          <w:sz w:val="24"/>
          <w:szCs w:val="24"/>
          <w:lang w:val="en-US"/>
        </w:rPr>
        <w:t>120-150</w:t>
      </w:r>
      <w:r w:rsidRPr="003D4809">
        <w:rPr>
          <w:rFonts w:ascii="Arial" w:eastAsia="Century Gothic" w:hAnsi="Arial" w:cs="Arial"/>
          <w:sz w:val="24"/>
          <w:szCs w:val="24"/>
          <w:lang w:val="en-US"/>
        </w:rPr>
        <w:t xml:space="preserve"> woorde</w:t>
      </w:r>
    </w:p>
    <w:p w:rsidR="003D4809" w:rsidRPr="003D4809" w:rsidRDefault="003D4809" w:rsidP="003D4809">
      <w:pPr>
        <w:spacing w:after="0"/>
        <w:rPr>
          <w:rFonts w:ascii="Arial" w:eastAsia="Century Gothic" w:hAnsi="Arial" w:cs="Arial"/>
          <w:sz w:val="24"/>
          <w:szCs w:val="24"/>
          <w:lang w:val="en-US"/>
        </w:rPr>
      </w:pPr>
    </w:p>
    <w:p w:rsidR="003D4809" w:rsidRPr="003D4809" w:rsidRDefault="003D4809" w:rsidP="003D4809">
      <w:pPr>
        <w:spacing w:after="0"/>
        <w:rPr>
          <w:rFonts w:ascii="Arial" w:eastAsia="Century Gothic" w:hAnsi="Arial" w:cs="Arial"/>
          <w:sz w:val="24"/>
          <w:szCs w:val="24"/>
          <w:lang w:val="en-US"/>
        </w:rPr>
      </w:pPr>
      <w:r w:rsidRPr="003D4809">
        <w:rPr>
          <w:rFonts w:ascii="Arial" w:eastAsia="Century Gothic" w:hAnsi="Arial" w:cs="Arial"/>
          <w:sz w:val="24"/>
          <w:szCs w:val="24"/>
          <w:lang w:val="en-US"/>
        </w:rPr>
        <w:t>Dit is belangrik om die volgende in gedagte te hou wanneer jy die skryfstuk skryf:</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Gebruik die foliopapier waarop jy skryf as volg:</w:t>
      </w:r>
    </w:p>
    <w:p w:rsidR="003D4809" w:rsidRPr="003D4809" w:rsidRDefault="003D4809" w:rsidP="00B7099B">
      <w:pPr>
        <w:numPr>
          <w:ilvl w:val="0"/>
          <w:numId w:val="2"/>
        </w:numPr>
        <w:spacing w:after="0"/>
        <w:ind w:left="81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Doen </w:t>
      </w:r>
      <w:r w:rsidRPr="003D4809">
        <w:rPr>
          <w:rFonts w:ascii="Arial" w:eastAsia="Century Gothic" w:hAnsi="Arial" w:cs="Arial"/>
          <w:b/>
          <w:sz w:val="24"/>
          <w:szCs w:val="24"/>
          <w:lang w:val="en-US"/>
        </w:rPr>
        <w:t>beplanning</w:t>
      </w:r>
      <w:r w:rsidRPr="003D4809">
        <w:rPr>
          <w:rFonts w:ascii="Arial" w:eastAsia="Century Gothic" w:hAnsi="Arial" w:cs="Arial"/>
          <w:sz w:val="24"/>
          <w:szCs w:val="24"/>
          <w:lang w:val="en-US"/>
        </w:rPr>
        <w:t xml:space="preserve"> op die linkerkantste bladsy  en skryf jou </w:t>
      </w:r>
      <w:r w:rsidRPr="003D4809">
        <w:rPr>
          <w:rFonts w:ascii="Arial" w:eastAsia="Century Gothic" w:hAnsi="Arial" w:cs="Arial"/>
          <w:b/>
          <w:sz w:val="24"/>
          <w:szCs w:val="24"/>
          <w:lang w:val="en-US"/>
        </w:rPr>
        <w:t>finale poging</w:t>
      </w:r>
      <w:r w:rsidRPr="003D4809">
        <w:rPr>
          <w:rFonts w:ascii="Arial" w:eastAsia="Century Gothic" w:hAnsi="Arial" w:cs="Arial"/>
          <w:sz w:val="24"/>
          <w:szCs w:val="24"/>
          <w:lang w:val="en-US"/>
        </w:rPr>
        <w:t xml:space="preserve"> altyd regs.</w:t>
      </w:r>
    </w:p>
    <w:p w:rsidR="003D4809" w:rsidRPr="003D4809" w:rsidRDefault="003D4809" w:rsidP="00B7099B">
      <w:pPr>
        <w:numPr>
          <w:ilvl w:val="0"/>
          <w:numId w:val="2"/>
        </w:numPr>
        <w:spacing w:after="0"/>
        <w:ind w:left="810"/>
        <w:contextualSpacing/>
        <w:rPr>
          <w:rFonts w:ascii="Arial" w:eastAsia="Century Gothic" w:hAnsi="Arial" w:cs="Arial"/>
          <w:sz w:val="24"/>
          <w:szCs w:val="24"/>
          <w:lang w:val="en-US"/>
        </w:rPr>
      </w:pPr>
      <w:r w:rsidRPr="003D4809">
        <w:rPr>
          <w:rFonts w:ascii="Arial" w:eastAsia="Century Gothic" w:hAnsi="Arial" w:cs="Arial"/>
          <w:sz w:val="24"/>
          <w:szCs w:val="24"/>
          <w:lang w:val="en-US"/>
        </w:rPr>
        <w:t>Dit maak dit net makliker vir die nasiener om na te sien.</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Doen </w:t>
      </w:r>
      <w:r w:rsidRPr="003D4809">
        <w:rPr>
          <w:rFonts w:ascii="Arial" w:eastAsia="Century Gothic" w:hAnsi="Arial" w:cs="Arial"/>
          <w:b/>
          <w:sz w:val="24"/>
          <w:szCs w:val="24"/>
          <w:lang w:val="en-US"/>
        </w:rPr>
        <w:t>volledige beplanning</w:t>
      </w:r>
      <w:r w:rsidRPr="003D4809">
        <w:rPr>
          <w:rFonts w:ascii="Arial" w:eastAsia="Century Gothic" w:hAnsi="Arial" w:cs="Arial"/>
          <w:sz w:val="24"/>
          <w:szCs w:val="24"/>
          <w:lang w:val="en-US"/>
        </w:rPr>
        <w:t>. Die bewys van beplanning moet ingehandig word omdat dit in aanmerking geneem word by die finale puntetoekenning.</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Die </w:t>
      </w:r>
      <w:r w:rsidRPr="003D4809">
        <w:rPr>
          <w:rFonts w:ascii="Arial" w:eastAsia="Century Gothic" w:hAnsi="Arial" w:cs="Arial"/>
          <w:b/>
          <w:sz w:val="24"/>
          <w:szCs w:val="24"/>
          <w:lang w:val="en-US"/>
        </w:rPr>
        <w:t>beplanning moet aansluit by die finale skryfstuk</w:t>
      </w:r>
      <w:r w:rsidRPr="003D4809">
        <w:rPr>
          <w:rFonts w:ascii="Arial" w:eastAsia="Century Gothic" w:hAnsi="Arial" w:cs="Arial"/>
          <w:sz w:val="24"/>
          <w:szCs w:val="24"/>
          <w:lang w:val="en-US"/>
        </w:rPr>
        <w:t>, anders dien dit geen doel nie.</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Trek ‘n </w:t>
      </w:r>
      <w:r w:rsidRPr="003D4809">
        <w:rPr>
          <w:rFonts w:ascii="Arial" w:eastAsia="Century Gothic" w:hAnsi="Arial" w:cs="Arial"/>
          <w:b/>
          <w:sz w:val="24"/>
          <w:szCs w:val="24"/>
          <w:lang w:val="en-US"/>
        </w:rPr>
        <w:t>potloodlyn deur jou beplanning</w:t>
      </w:r>
      <w:r w:rsidRPr="003D4809">
        <w:rPr>
          <w:rFonts w:ascii="Arial" w:eastAsia="Century Gothic" w:hAnsi="Arial" w:cs="Arial"/>
          <w:sz w:val="24"/>
          <w:szCs w:val="24"/>
          <w:lang w:val="en-US"/>
        </w:rPr>
        <w:t xml:space="preserve"> sodat dit nie as die </w:t>
      </w:r>
      <w:r w:rsidRPr="003D4809">
        <w:rPr>
          <w:rFonts w:ascii="Arial" w:eastAsia="Century Gothic" w:hAnsi="Arial" w:cs="Arial"/>
          <w:b/>
          <w:sz w:val="24"/>
          <w:szCs w:val="24"/>
          <w:lang w:val="en-US"/>
        </w:rPr>
        <w:t>finale skryfstuk</w:t>
      </w:r>
      <w:r w:rsidRPr="003D4809">
        <w:rPr>
          <w:rFonts w:ascii="Arial" w:eastAsia="Century Gothic" w:hAnsi="Arial" w:cs="Arial"/>
          <w:sz w:val="24"/>
          <w:szCs w:val="24"/>
          <w:lang w:val="en-US"/>
        </w:rPr>
        <w:t xml:space="preserve"> beskou kan word nie.</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Skryf die </w:t>
      </w:r>
      <w:r w:rsidRPr="003D4809">
        <w:rPr>
          <w:rFonts w:ascii="Arial" w:eastAsia="Century Gothic" w:hAnsi="Arial" w:cs="Arial"/>
          <w:b/>
          <w:sz w:val="24"/>
          <w:szCs w:val="24"/>
          <w:lang w:val="en-US"/>
        </w:rPr>
        <w:t>TAAKNOMMER</w:t>
      </w:r>
      <w:r w:rsidRPr="003D4809">
        <w:rPr>
          <w:rFonts w:ascii="Arial" w:eastAsia="Century Gothic" w:hAnsi="Arial" w:cs="Arial"/>
          <w:sz w:val="24"/>
          <w:szCs w:val="24"/>
          <w:lang w:val="en-US"/>
        </w:rPr>
        <w:t xml:space="preserve"> en die </w:t>
      </w:r>
      <w:r w:rsidRPr="003D4809">
        <w:rPr>
          <w:rFonts w:ascii="Arial" w:eastAsia="Century Gothic" w:hAnsi="Arial" w:cs="Arial"/>
          <w:b/>
          <w:sz w:val="24"/>
          <w:szCs w:val="24"/>
          <w:lang w:val="en-US"/>
        </w:rPr>
        <w:t>DATUM</w:t>
      </w:r>
      <w:r w:rsidRPr="003D4809">
        <w:rPr>
          <w:rFonts w:ascii="Arial" w:eastAsia="Century Gothic" w:hAnsi="Arial" w:cs="Arial"/>
          <w:sz w:val="24"/>
          <w:szCs w:val="24"/>
          <w:lang w:val="en-US"/>
        </w:rPr>
        <w:t xml:space="preserve"> bo-aan jou folio papier.</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Skryf netjies en leesbaar en gebruik ‘n </w:t>
      </w:r>
      <w:r w:rsidRPr="003D4809">
        <w:rPr>
          <w:rFonts w:ascii="Arial" w:eastAsia="Century Gothic" w:hAnsi="Arial" w:cs="Arial"/>
          <w:b/>
          <w:sz w:val="24"/>
          <w:szCs w:val="24"/>
          <w:lang w:val="en-US"/>
        </w:rPr>
        <w:t>blou pen</w:t>
      </w:r>
      <w:r w:rsidRPr="003D4809">
        <w:rPr>
          <w:rFonts w:ascii="Arial" w:eastAsia="Century Gothic" w:hAnsi="Arial" w:cs="Arial"/>
          <w:sz w:val="24"/>
          <w:szCs w:val="24"/>
          <w:lang w:val="en-US"/>
        </w:rPr>
        <w:t>.</w:t>
      </w:r>
    </w:p>
    <w:p w:rsidR="003D4809" w:rsidRPr="003D4809" w:rsidRDefault="003D4809" w:rsidP="00B7099B">
      <w:p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(Daar is ‘n spesifieke rede daarvoor. Die onderwyser merk in rooi. Die interne moderering op skoolvlak word in swart gedoen en die Distrik modereer in groen.)</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Onthou om die </w:t>
      </w:r>
      <w:r w:rsidRPr="003D4809">
        <w:rPr>
          <w:rFonts w:ascii="Arial" w:eastAsia="Century Gothic" w:hAnsi="Arial" w:cs="Arial"/>
          <w:b/>
          <w:sz w:val="24"/>
          <w:szCs w:val="24"/>
          <w:lang w:val="en-US"/>
        </w:rPr>
        <w:t xml:space="preserve">titel van die tipe LANGER skryfstuk </w:t>
      </w:r>
      <w:r w:rsidRPr="003D4809">
        <w:rPr>
          <w:rFonts w:ascii="Arial" w:eastAsia="Century Gothic" w:hAnsi="Arial" w:cs="Arial"/>
          <w:sz w:val="24"/>
          <w:szCs w:val="24"/>
          <w:lang w:val="en-US"/>
        </w:rPr>
        <w:t>neer te skryf (bv. toespraak, brief)</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Die </w:t>
      </w:r>
      <w:r w:rsidRPr="003D4809">
        <w:rPr>
          <w:rFonts w:ascii="Arial" w:eastAsia="Century Gothic" w:hAnsi="Arial" w:cs="Arial"/>
          <w:b/>
          <w:sz w:val="24"/>
          <w:szCs w:val="24"/>
          <w:lang w:val="en-US"/>
        </w:rPr>
        <w:t>FORMAAT</w:t>
      </w:r>
      <w:r w:rsidRPr="003D4809">
        <w:rPr>
          <w:rFonts w:ascii="Arial" w:eastAsia="Century Gothic" w:hAnsi="Arial" w:cs="Arial"/>
          <w:sz w:val="24"/>
          <w:szCs w:val="24"/>
          <w:lang w:val="en-US"/>
        </w:rPr>
        <w:t xml:space="preserve"> van die skryfstuk is belangrik en word in ag geneem wanneer punte toegeken word.</w:t>
      </w:r>
    </w:p>
    <w:p w:rsidR="003D4809" w:rsidRPr="003D4809" w:rsidRDefault="003D4809" w:rsidP="00B7099B">
      <w:pPr>
        <w:numPr>
          <w:ilvl w:val="0"/>
          <w:numId w:val="3"/>
        </w:num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Tel die </w:t>
      </w:r>
      <w:r w:rsidRPr="003D4809">
        <w:rPr>
          <w:rFonts w:ascii="Arial" w:eastAsia="Century Gothic" w:hAnsi="Arial" w:cs="Arial"/>
          <w:b/>
          <w:sz w:val="24"/>
          <w:szCs w:val="24"/>
          <w:lang w:val="en-US"/>
        </w:rPr>
        <w:t>aantal woorde</w:t>
      </w:r>
      <w:r w:rsidRPr="003D4809">
        <w:rPr>
          <w:rFonts w:ascii="Arial" w:eastAsia="Century Gothic" w:hAnsi="Arial" w:cs="Arial"/>
          <w:sz w:val="24"/>
          <w:szCs w:val="24"/>
          <w:lang w:val="en-US"/>
        </w:rPr>
        <w:t xml:space="preserve"> waaruit jou skryfstuk bestaan om te verseker dat dit aan die vereiste lengte voldoen. Skryf dit dan onderaan jou skryfstuk neer.</w:t>
      </w:r>
    </w:p>
    <w:p w:rsidR="003D4809" w:rsidRPr="003D4809" w:rsidRDefault="003D4809" w:rsidP="003D4809">
      <w:pPr>
        <w:spacing w:after="0"/>
        <w:rPr>
          <w:rFonts w:ascii="Arial" w:eastAsia="Century Gothic" w:hAnsi="Arial" w:cs="Arial"/>
          <w:sz w:val="24"/>
          <w:szCs w:val="24"/>
          <w:lang w:val="en-US"/>
        </w:rPr>
      </w:pPr>
    </w:p>
    <w:p w:rsidR="003D4809" w:rsidRPr="003D4809" w:rsidRDefault="003D4809" w:rsidP="003D4809">
      <w:pPr>
        <w:spacing w:after="0"/>
        <w:rPr>
          <w:rFonts w:ascii="Arial" w:eastAsia="Century Gothic" w:hAnsi="Arial" w:cs="Arial"/>
          <w:b/>
          <w:sz w:val="24"/>
          <w:szCs w:val="24"/>
          <w:lang w:val="en-US"/>
        </w:rPr>
      </w:pPr>
    </w:p>
    <w:p w:rsidR="004A25A4" w:rsidRDefault="004A25A4">
      <w:pPr>
        <w:rPr>
          <w:rFonts w:ascii="Arial" w:eastAsia="Century Gothic" w:hAnsi="Arial" w:cs="Arial"/>
          <w:b/>
          <w:sz w:val="24"/>
          <w:szCs w:val="24"/>
          <w:lang w:val="en-US"/>
        </w:rPr>
      </w:pPr>
      <w:r>
        <w:rPr>
          <w:rFonts w:ascii="Arial" w:eastAsia="Century Gothic" w:hAnsi="Arial" w:cs="Arial"/>
          <w:b/>
          <w:sz w:val="24"/>
          <w:szCs w:val="24"/>
          <w:lang w:val="en-US"/>
        </w:rPr>
        <w:br w:type="page"/>
      </w:r>
    </w:p>
    <w:p w:rsidR="003D4809" w:rsidRPr="003D4809" w:rsidRDefault="003D4809" w:rsidP="003D4809">
      <w:pPr>
        <w:spacing w:after="0"/>
        <w:rPr>
          <w:rFonts w:ascii="Arial" w:eastAsia="Century Gothic" w:hAnsi="Arial" w:cs="Arial"/>
          <w:b/>
          <w:sz w:val="24"/>
          <w:szCs w:val="24"/>
          <w:lang w:val="en-US"/>
        </w:rPr>
      </w:pPr>
      <w:r w:rsidRPr="003D4809">
        <w:rPr>
          <w:rFonts w:ascii="Arial" w:eastAsia="Century Gothic" w:hAnsi="Arial" w:cs="Arial"/>
          <w:b/>
          <w:sz w:val="24"/>
          <w:szCs w:val="24"/>
          <w:lang w:val="en-US"/>
        </w:rPr>
        <w:lastRenderedPageBreak/>
        <w:t>Kies enige EEN van die volgende Transaksionele tekste:</w:t>
      </w:r>
    </w:p>
    <w:p w:rsidR="003D4809" w:rsidRDefault="003D4809" w:rsidP="003D4809">
      <w:pPr>
        <w:spacing w:after="0"/>
        <w:rPr>
          <w:rFonts w:ascii="Arial" w:eastAsia="Century Gothic" w:hAnsi="Arial" w:cs="Arial"/>
          <w:b/>
          <w:sz w:val="24"/>
          <w:szCs w:val="24"/>
          <w:lang w:val="en-US"/>
        </w:rPr>
      </w:pPr>
    </w:p>
    <w:p w:rsidR="003D4809" w:rsidRPr="003D4809" w:rsidRDefault="003D4809" w:rsidP="003D4809">
      <w:pPr>
        <w:numPr>
          <w:ilvl w:val="0"/>
          <w:numId w:val="14"/>
        </w:numPr>
        <w:contextualSpacing/>
        <w:rPr>
          <w:rFonts w:ascii="Arial" w:eastAsia="Calibri" w:hAnsi="Arial" w:cs="Arial"/>
          <w:b/>
          <w:noProof/>
          <w:sz w:val="24"/>
          <w:szCs w:val="24"/>
          <w:lang w:val="af-ZA"/>
        </w:rPr>
      </w:pPr>
      <w:r w:rsidRPr="003D4809">
        <w:rPr>
          <w:rFonts w:ascii="Arial" w:eastAsia="Calibri" w:hAnsi="Arial" w:cs="Arial"/>
          <w:b/>
          <w:noProof/>
          <w:sz w:val="24"/>
          <w:szCs w:val="24"/>
          <w:lang w:val="af-ZA"/>
        </w:rPr>
        <w:t>FORMELE BRIEF</w:t>
      </w:r>
    </w:p>
    <w:p w:rsidR="003D4809" w:rsidRPr="003D4809" w:rsidRDefault="003D4809" w:rsidP="003B3AE1">
      <w:pPr>
        <w:spacing w:after="0" w:line="240" w:lineRule="auto"/>
        <w:ind w:firstLine="720"/>
        <w:rPr>
          <w:rFonts w:ascii="Arial" w:eastAsia="Calibri" w:hAnsi="Arial" w:cs="Arial"/>
          <w:noProof/>
          <w:sz w:val="24"/>
          <w:szCs w:val="24"/>
          <w:lang w:val="af-ZA"/>
        </w:rPr>
      </w:pPr>
      <w:r w:rsidRPr="003D4809">
        <w:rPr>
          <w:rFonts w:ascii="Arial" w:eastAsia="Calibri" w:hAnsi="Arial" w:cs="Arial"/>
          <w:noProof/>
          <w:sz w:val="24"/>
          <w:szCs w:val="24"/>
          <w:lang w:val="af-ZA"/>
        </w:rPr>
        <w:t>Jy het ‘n ernstige probleem met beurtkrag wat in die aand toegepas word.</w:t>
      </w:r>
    </w:p>
    <w:p w:rsidR="003D4809" w:rsidRPr="003D4809" w:rsidRDefault="003D4809" w:rsidP="003B3AE1">
      <w:pPr>
        <w:spacing w:after="0" w:line="240" w:lineRule="auto"/>
        <w:ind w:firstLine="720"/>
        <w:rPr>
          <w:rFonts w:ascii="Arial" w:eastAsia="Calibri" w:hAnsi="Arial" w:cs="Arial"/>
          <w:noProof/>
          <w:sz w:val="24"/>
          <w:szCs w:val="24"/>
          <w:lang w:val="af-ZA"/>
        </w:rPr>
      </w:pPr>
      <w:r w:rsidRPr="003D4809">
        <w:rPr>
          <w:rFonts w:ascii="Arial" w:eastAsia="Calibri" w:hAnsi="Arial" w:cs="Arial"/>
          <w:noProof/>
          <w:sz w:val="24"/>
          <w:szCs w:val="24"/>
          <w:lang w:val="af-ZA"/>
        </w:rPr>
        <w:t>Skryf ‘n brief aan die bestuurder van ESKOM waarin jy jou griewe lug.</w:t>
      </w:r>
    </w:p>
    <w:p w:rsidR="003D4809" w:rsidRPr="003D4809" w:rsidRDefault="003D4809" w:rsidP="003D4809">
      <w:pPr>
        <w:spacing w:after="0" w:line="240" w:lineRule="auto"/>
        <w:rPr>
          <w:rFonts w:ascii="Arial" w:eastAsia="Calibri" w:hAnsi="Arial" w:cs="Arial"/>
          <w:noProof/>
          <w:sz w:val="24"/>
          <w:szCs w:val="24"/>
          <w:lang w:val="af-ZA"/>
        </w:rPr>
      </w:pPr>
    </w:p>
    <w:p w:rsidR="003D4809" w:rsidRDefault="003D4809" w:rsidP="003D4809">
      <w:pPr>
        <w:spacing w:after="0" w:line="240" w:lineRule="auto"/>
        <w:jc w:val="center"/>
        <w:rPr>
          <w:rFonts w:ascii="Arial" w:eastAsia="Calibri" w:hAnsi="Arial" w:cs="Arial"/>
          <w:noProof/>
          <w:sz w:val="24"/>
          <w:szCs w:val="24"/>
          <w:lang w:val="af-ZA"/>
        </w:rPr>
      </w:pPr>
      <w:r w:rsidRPr="003D4809">
        <w:rPr>
          <w:rFonts w:ascii="Calibri" w:eastAsia="Calibri" w:hAnsi="Calibri" w:cs="Times New Roman"/>
          <w:noProof/>
          <w:color w:val="0000FF"/>
          <w:lang w:val="en-US"/>
        </w:rPr>
        <w:drawing>
          <wp:inline distT="0" distB="0" distL="0" distR="0" wp14:anchorId="0A129546" wp14:editId="05F55402">
            <wp:extent cx="1724025" cy="1066740"/>
            <wp:effectExtent l="0" t="0" r="0" b="635"/>
            <wp:docPr id="7" name="irc_mi" descr="http://www.suidlanders.co.za/wp-content/uploads/2013/06/eskom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idlanders.co.za/wp-content/uploads/2013/06/eskom2.jpg">
                      <a:hlinkClick r:id="rId7"/>
                    </pic:cNvPr>
                    <pic:cNvPicPr>
                      <a:picLocks noChangeAspect="1" noChangeArrowheads="1"/>
                    </pic:cNvPicPr>
                  </pic:nvPicPr>
                  <pic:blipFill>
                    <a:blip r:embed="rId8"/>
                    <a:srcRect/>
                    <a:stretch>
                      <a:fillRect/>
                    </a:stretch>
                  </pic:blipFill>
                  <pic:spPr bwMode="auto">
                    <a:xfrm>
                      <a:off x="0" y="0"/>
                      <a:ext cx="1724025" cy="1066740"/>
                    </a:xfrm>
                    <a:prstGeom prst="rect">
                      <a:avLst/>
                    </a:prstGeom>
                    <a:noFill/>
                    <a:ln w="9525">
                      <a:noFill/>
                      <a:miter lim="800000"/>
                      <a:headEnd/>
                      <a:tailEnd/>
                    </a:ln>
                  </pic:spPr>
                </pic:pic>
              </a:graphicData>
            </a:graphic>
          </wp:inline>
        </w:drawing>
      </w:r>
    </w:p>
    <w:p w:rsidR="00C52B1C" w:rsidRDefault="00C52B1C" w:rsidP="003D4809">
      <w:pPr>
        <w:spacing w:after="0" w:line="240" w:lineRule="auto"/>
        <w:jc w:val="center"/>
        <w:rPr>
          <w:rFonts w:ascii="Arial" w:eastAsia="Calibri" w:hAnsi="Arial" w:cs="Arial"/>
          <w:noProof/>
          <w:sz w:val="24"/>
          <w:szCs w:val="24"/>
          <w:lang w:val="af-ZA"/>
        </w:rPr>
      </w:pPr>
    </w:p>
    <w:p w:rsidR="00C52B1C" w:rsidRPr="008628EC" w:rsidRDefault="00C52B1C" w:rsidP="00C52B1C">
      <w:pPr>
        <w:pStyle w:val="ListParagraph"/>
        <w:numPr>
          <w:ilvl w:val="0"/>
          <w:numId w:val="53"/>
        </w:numPr>
        <w:spacing w:after="0" w:line="360" w:lineRule="auto"/>
        <w:ind w:right="-306"/>
        <w:rPr>
          <w:rFonts w:ascii="Arial" w:hAnsi="Arial" w:cs="Arial"/>
          <w:b/>
          <w:sz w:val="24"/>
          <w:szCs w:val="24"/>
        </w:rPr>
      </w:pPr>
      <w:r w:rsidRPr="008628EC">
        <w:rPr>
          <w:rFonts w:ascii="Arial" w:hAnsi="Arial" w:cs="Arial"/>
          <w:b/>
          <w:sz w:val="24"/>
          <w:szCs w:val="24"/>
        </w:rPr>
        <w:t xml:space="preserve">FORMELE BRIEF </w:t>
      </w:r>
    </w:p>
    <w:p w:rsidR="00C52B1C" w:rsidRPr="003052B1" w:rsidRDefault="00C52B1C" w:rsidP="00C52B1C">
      <w:pPr>
        <w:ind w:left="720" w:right="-306" w:hanging="720"/>
        <w:rPr>
          <w:rFonts w:ascii="Arial" w:hAnsi="Arial" w:cs="Arial"/>
          <w:b/>
        </w:rPr>
      </w:pPr>
      <w:r w:rsidRPr="003052B1">
        <w:rPr>
          <w:rFonts w:ascii="Arial" w:hAnsi="Arial" w:cs="Arial"/>
          <w:b/>
        </w:rPr>
        <w:t>(VERSOEK / KLAGTE / AANSOEK / SAKE / BEDANKING / GELUKWENSING / SIMPATIE)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252"/>
        <w:gridCol w:w="2191"/>
      </w:tblGrid>
      <w:tr w:rsidR="00C52B1C" w:rsidRPr="001C7C99" w:rsidTr="00482298">
        <w:tc>
          <w:tcPr>
            <w:tcW w:w="7054" w:type="dxa"/>
            <w:gridSpan w:val="2"/>
            <w:tcBorders>
              <w:right w:val="nil"/>
            </w:tcBorders>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c>
          <w:tcPr>
            <w:tcW w:w="2191" w:type="dxa"/>
            <w:tcBorders>
              <w:left w:val="nil"/>
            </w:tcBorders>
          </w:tcPr>
          <w:p w:rsidR="00C52B1C" w:rsidRPr="001C7C99" w:rsidRDefault="00C52B1C" w:rsidP="00482298">
            <w:pPr>
              <w:keepNext/>
              <w:spacing w:after="0" w:line="240" w:lineRule="auto"/>
              <w:outlineLvl w:val="0"/>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Bosmanstraat 12</w:t>
            </w:r>
          </w:p>
        </w:tc>
      </w:tr>
      <w:tr w:rsidR="00C52B1C" w:rsidRPr="001C7C99" w:rsidTr="00482298">
        <w:tc>
          <w:tcPr>
            <w:tcW w:w="7054" w:type="dxa"/>
            <w:gridSpan w:val="2"/>
            <w:tcBorders>
              <w:right w:val="nil"/>
            </w:tcBorders>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c>
          <w:tcPr>
            <w:tcW w:w="2191" w:type="dxa"/>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Kensington</w:t>
            </w:r>
          </w:p>
        </w:tc>
      </w:tr>
      <w:tr w:rsidR="00C52B1C" w:rsidRPr="001C7C99" w:rsidTr="00482298">
        <w:tc>
          <w:tcPr>
            <w:tcW w:w="7054" w:type="dxa"/>
            <w:gridSpan w:val="2"/>
            <w:tcBorders>
              <w:right w:val="nil"/>
            </w:tcBorders>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c>
          <w:tcPr>
            <w:tcW w:w="2191" w:type="dxa"/>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2094</w:t>
            </w:r>
          </w:p>
        </w:tc>
      </w:tr>
      <w:tr w:rsidR="00C52B1C" w:rsidRPr="001C7C99" w:rsidTr="00482298">
        <w:tc>
          <w:tcPr>
            <w:tcW w:w="7054" w:type="dxa"/>
            <w:gridSpan w:val="2"/>
            <w:tcBorders>
              <w:right w:val="nil"/>
            </w:tcBorders>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c>
          <w:tcPr>
            <w:tcW w:w="2191" w:type="dxa"/>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12 Januarie 20</w:t>
            </w:r>
            <w:r>
              <w:rPr>
                <w:rFonts w:ascii="Garamond" w:eastAsia="Times New Roman" w:hAnsi="Garamond" w:cs="Times New Roman"/>
                <w:b/>
                <w:sz w:val="24"/>
                <w:szCs w:val="24"/>
                <w:lang w:val="af-ZA" w:eastAsia="en-ZA"/>
              </w:rPr>
              <w:t>16</w:t>
            </w:r>
          </w:p>
        </w:tc>
      </w:tr>
      <w:tr w:rsidR="00C52B1C" w:rsidRPr="001C7C99" w:rsidTr="00482298">
        <w:tc>
          <w:tcPr>
            <w:tcW w:w="7054" w:type="dxa"/>
            <w:gridSpan w:val="2"/>
            <w:tcBorders>
              <w:right w:val="nil"/>
            </w:tcBorders>
            <w:shd w:val="clear" w:color="auto" w:fill="FFFFFF"/>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c>
          <w:tcPr>
            <w:tcW w:w="2191" w:type="dxa"/>
            <w:tcBorders>
              <w:left w:val="nil"/>
            </w:tcBorders>
            <w:shd w:val="clear" w:color="auto" w:fill="FFFFFF"/>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2802" w:type="dxa"/>
            <w:tcBorders>
              <w:right w:val="nil"/>
            </w:tcBorders>
          </w:tcPr>
          <w:p w:rsidR="00C52B1C" w:rsidRPr="001C7C99" w:rsidRDefault="00C52B1C" w:rsidP="00482298">
            <w:pPr>
              <w:keepNext/>
              <w:spacing w:after="0" w:line="240" w:lineRule="auto"/>
              <w:outlineLvl w:val="1"/>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Die Bestuurder</w:t>
            </w:r>
          </w:p>
        </w:tc>
        <w:tc>
          <w:tcPr>
            <w:tcW w:w="6443" w:type="dxa"/>
            <w:gridSpan w:val="2"/>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2802" w:type="dxa"/>
            <w:tcBorders>
              <w:righ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Woolworths</w:t>
            </w:r>
          </w:p>
        </w:tc>
        <w:tc>
          <w:tcPr>
            <w:tcW w:w="6443" w:type="dxa"/>
            <w:gridSpan w:val="2"/>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2802" w:type="dxa"/>
            <w:tcBorders>
              <w:righ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Kaapstad</w:t>
            </w:r>
          </w:p>
        </w:tc>
        <w:tc>
          <w:tcPr>
            <w:tcW w:w="6443" w:type="dxa"/>
            <w:gridSpan w:val="2"/>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2802" w:type="dxa"/>
            <w:tcBorders>
              <w:righ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8001</w:t>
            </w:r>
          </w:p>
        </w:tc>
        <w:tc>
          <w:tcPr>
            <w:tcW w:w="6443" w:type="dxa"/>
            <w:gridSpan w:val="2"/>
            <w:tcBorders>
              <w:left w:val="nil"/>
            </w:tcBorders>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9245" w:type="dxa"/>
            <w:gridSpan w:val="3"/>
            <w:shd w:val="clear" w:color="auto" w:fill="FFFFFF"/>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keepNext/>
              <w:spacing w:after="0" w:line="240" w:lineRule="auto"/>
              <w:outlineLvl w:val="0"/>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Geagte Heer</w:t>
            </w:r>
          </w:p>
        </w:tc>
      </w:tr>
      <w:tr w:rsidR="00C52B1C" w:rsidRPr="001C7C99" w:rsidTr="00482298">
        <w:tc>
          <w:tcPr>
            <w:tcW w:w="9245" w:type="dxa"/>
            <w:gridSpan w:val="3"/>
            <w:shd w:val="clear" w:color="auto" w:fill="FFFFFF"/>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Inleiding (In kort die doel van die brief, onderstreep dit)  REDE VIR BRIEF</w:t>
            </w:r>
          </w:p>
        </w:tc>
      </w:tr>
      <w:tr w:rsidR="00C52B1C" w:rsidRPr="001C7C99" w:rsidTr="00482298">
        <w:tc>
          <w:tcPr>
            <w:tcW w:w="9245" w:type="dxa"/>
            <w:gridSpan w:val="3"/>
            <w:shd w:val="clear" w:color="auto" w:fill="FFFFFF"/>
          </w:tcPr>
          <w:p w:rsidR="00C52B1C" w:rsidRPr="001C7C99" w:rsidRDefault="00C52B1C" w:rsidP="00482298">
            <w:pPr>
              <w:spacing w:after="0" w:line="240" w:lineRule="auto"/>
              <w:jc w:val="center"/>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keepNext/>
              <w:spacing w:after="0" w:line="240" w:lineRule="auto"/>
              <w:outlineLvl w:val="0"/>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Inhoud</w:t>
            </w:r>
          </w:p>
        </w:tc>
      </w:tr>
      <w:tr w:rsidR="00C52B1C" w:rsidRPr="001C7C99" w:rsidTr="00482298">
        <w:tc>
          <w:tcPr>
            <w:tcW w:w="9245" w:type="dxa"/>
            <w:gridSpan w:val="3"/>
            <w:shd w:val="clear" w:color="auto" w:fill="FFFFFF"/>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Inhoud</w:t>
            </w:r>
          </w:p>
        </w:tc>
      </w:tr>
      <w:tr w:rsidR="00C52B1C" w:rsidRPr="001C7C99" w:rsidTr="00482298">
        <w:tc>
          <w:tcPr>
            <w:tcW w:w="9245" w:type="dxa"/>
            <w:gridSpan w:val="3"/>
            <w:shd w:val="clear" w:color="auto" w:fill="FFFFFF"/>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Slot</w:t>
            </w:r>
          </w:p>
        </w:tc>
      </w:tr>
      <w:tr w:rsidR="00C52B1C" w:rsidRPr="001C7C99" w:rsidTr="00482298">
        <w:tc>
          <w:tcPr>
            <w:tcW w:w="9245" w:type="dxa"/>
            <w:gridSpan w:val="3"/>
            <w:shd w:val="clear" w:color="auto" w:fill="FFFFFF"/>
          </w:tcPr>
          <w:p w:rsidR="00C52B1C" w:rsidRPr="001C7C99" w:rsidRDefault="00C52B1C" w:rsidP="00482298">
            <w:pPr>
              <w:spacing w:after="0" w:line="240" w:lineRule="auto"/>
              <w:rPr>
                <w:rFonts w:ascii="Garamond" w:eastAsia="Times New Roman" w:hAnsi="Garamond" w:cs="Times New Roman"/>
                <w:b/>
                <w:sz w:val="24"/>
                <w:szCs w:val="24"/>
                <w:lang w:val="af-ZA" w:eastAsia="en-ZA"/>
              </w:rPr>
            </w:pPr>
          </w:p>
        </w:tc>
      </w:tr>
      <w:tr w:rsidR="00C52B1C" w:rsidRPr="001C7C99" w:rsidTr="00482298">
        <w:tc>
          <w:tcPr>
            <w:tcW w:w="9245" w:type="dxa"/>
            <w:gridSpan w:val="3"/>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Die uwe</w:t>
            </w:r>
          </w:p>
        </w:tc>
      </w:tr>
      <w:tr w:rsidR="00C52B1C" w:rsidRPr="001C7C99" w:rsidTr="00482298">
        <w:tc>
          <w:tcPr>
            <w:tcW w:w="9245" w:type="dxa"/>
            <w:gridSpan w:val="3"/>
          </w:tcPr>
          <w:p w:rsidR="00C52B1C" w:rsidRPr="001C7C99" w:rsidRDefault="00C52B1C" w:rsidP="00482298">
            <w:pPr>
              <w:spacing w:after="0" w:line="240" w:lineRule="auto"/>
              <w:rPr>
                <w:rFonts w:ascii="Garamond" w:eastAsia="Times New Roman" w:hAnsi="Garamond" w:cs="Times New Roman"/>
                <w:b/>
                <w:sz w:val="24"/>
                <w:szCs w:val="24"/>
                <w:lang w:val="af-ZA" w:eastAsia="en-ZA"/>
              </w:rPr>
            </w:pPr>
            <w:r w:rsidRPr="001C7C99">
              <w:rPr>
                <w:rFonts w:ascii="Garamond" w:eastAsia="Times New Roman" w:hAnsi="Garamond" w:cs="Times New Roman"/>
                <w:b/>
                <w:sz w:val="24"/>
                <w:szCs w:val="24"/>
                <w:lang w:val="af-ZA" w:eastAsia="en-ZA"/>
              </w:rPr>
              <w:t>Mev. L. De Villiers</w:t>
            </w:r>
          </w:p>
        </w:tc>
      </w:tr>
    </w:tbl>
    <w:p w:rsidR="00C52B1C" w:rsidRDefault="00C52B1C" w:rsidP="00C52B1C">
      <w:pPr>
        <w:spacing w:line="360" w:lineRule="auto"/>
        <w:ind w:left="720" w:right="-306" w:hanging="720"/>
        <w:rPr>
          <w:rFonts w:ascii="Arial" w:hAnsi="Arial" w:cs="Arial"/>
          <w:b/>
          <w:sz w:val="24"/>
          <w:szCs w:val="24"/>
        </w:rPr>
      </w:pPr>
    </w:p>
    <w:p w:rsidR="00C52B1C" w:rsidRPr="001C7C99" w:rsidRDefault="00C52B1C" w:rsidP="00C52B1C">
      <w:pPr>
        <w:shd w:val="clear" w:color="auto" w:fill="FFFFF0"/>
        <w:spacing w:after="0" w:line="240" w:lineRule="auto"/>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ADRES:</w:t>
      </w:r>
      <w:r w:rsidRPr="001C7C99">
        <w:rPr>
          <w:rFonts w:ascii="Times New Roman" w:eastAsia="Times New Roman" w:hAnsi="Times New Roman" w:cs="Times New Roman"/>
          <w:color w:val="000000"/>
          <w:sz w:val="24"/>
          <w:szCs w:val="24"/>
          <w:lang w:eastAsia="en-ZA"/>
        </w:rPr>
        <w:tab/>
        <w:t>regs bo / blokvorm / GEEN leestekens nie</w:t>
      </w:r>
    </w:p>
    <w:p w:rsidR="00C52B1C" w:rsidRPr="001C7C99" w:rsidRDefault="00C52B1C" w:rsidP="00C52B1C">
      <w:pPr>
        <w:numPr>
          <w:ilvl w:val="0"/>
          <w:numId w:val="52"/>
        </w:numPr>
        <w:shd w:val="clear" w:color="auto" w:fill="FFFFF0"/>
        <w:spacing w:after="0" w:line="240" w:lineRule="auto"/>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 xml:space="preserve">Eers straatnaam (EEN </w:t>
      </w:r>
      <w:r w:rsidRPr="001C7C99">
        <w:rPr>
          <w:rFonts w:ascii="Times New Roman" w:eastAsia="Times New Roman" w:hAnsi="Times New Roman" w:cs="Times New Roman"/>
          <w:color w:val="000000"/>
          <w:sz w:val="24"/>
          <w:szCs w:val="24"/>
          <w:lang w:val="af-ZA" w:eastAsia="en-ZA"/>
        </w:rPr>
        <w:t>woord</w:t>
      </w:r>
      <w:r w:rsidRPr="001C7C99">
        <w:rPr>
          <w:rFonts w:ascii="Times New Roman" w:eastAsia="Times New Roman" w:hAnsi="Times New Roman" w:cs="Times New Roman"/>
          <w:color w:val="000000"/>
          <w:sz w:val="24"/>
          <w:szCs w:val="24"/>
          <w:lang w:eastAsia="en-ZA"/>
        </w:rPr>
        <w:t>), dan nommer</w:t>
      </w:r>
    </w:p>
    <w:p w:rsidR="00C52B1C" w:rsidRPr="001C7C99" w:rsidRDefault="00C52B1C" w:rsidP="00C52B1C">
      <w:pPr>
        <w:numPr>
          <w:ilvl w:val="0"/>
          <w:numId w:val="52"/>
        </w:numPr>
        <w:shd w:val="clear" w:color="auto" w:fill="FFFFF0"/>
        <w:spacing w:after="0" w:line="240" w:lineRule="auto"/>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Kerkstraat 1</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Posbus 12</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Sewendelaan 12</w:t>
      </w:r>
    </w:p>
    <w:p w:rsidR="00C52B1C" w:rsidRPr="001C7C99" w:rsidRDefault="00C52B1C" w:rsidP="00C52B1C">
      <w:pPr>
        <w:shd w:val="clear" w:color="auto" w:fill="FFFFF0"/>
        <w:spacing w:after="0" w:line="240" w:lineRule="auto"/>
        <w:ind w:left="720"/>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Plek</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Brits</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Pretoria</w:t>
      </w:r>
    </w:p>
    <w:p w:rsidR="00C52B1C" w:rsidRPr="001C7C99" w:rsidRDefault="00C52B1C" w:rsidP="00C52B1C">
      <w:pPr>
        <w:shd w:val="clear" w:color="auto" w:fill="FFFFF0"/>
        <w:spacing w:after="0" w:line="240" w:lineRule="auto"/>
        <w:ind w:left="720"/>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 xml:space="preserve">Kode </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1234</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5678</w:t>
      </w:r>
    </w:p>
    <w:p w:rsidR="00C52B1C" w:rsidRPr="001C7C99" w:rsidRDefault="00C52B1C" w:rsidP="00C52B1C">
      <w:pPr>
        <w:shd w:val="clear" w:color="auto" w:fill="FFFFF0"/>
        <w:spacing w:after="0" w:line="240" w:lineRule="auto"/>
        <w:ind w:left="720"/>
        <w:rPr>
          <w:rFonts w:ascii="Times New Roman" w:eastAsia="Times New Roman" w:hAnsi="Times New Roman" w:cs="Times New Roman"/>
          <w:color w:val="000000"/>
          <w:sz w:val="24"/>
          <w:szCs w:val="24"/>
          <w:lang w:eastAsia="en-ZA"/>
        </w:rPr>
      </w:pPr>
      <w:r w:rsidRPr="001C7C99">
        <w:rPr>
          <w:rFonts w:ascii="Times New Roman" w:eastAsia="Times New Roman" w:hAnsi="Times New Roman" w:cs="Times New Roman"/>
          <w:color w:val="000000"/>
          <w:sz w:val="24"/>
          <w:szCs w:val="24"/>
          <w:lang w:eastAsia="en-ZA"/>
        </w:rPr>
        <w:t>2 April 201</w:t>
      </w:r>
      <w:r>
        <w:rPr>
          <w:rFonts w:ascii="Times New Roman" w:eastAsia="Times New Roman" w:hAnsi="Times New Roman" w:cs="Times New Roman"/>
          <w:color w:val="000000"/>
          <w:sz w:val="24"/>
          <w:szCs w:val="24"/>
          <w:lang w:eastAsia="en-ZA"/>
        </w:rPr>
        <w:t>6</w:t>
      </w:r>
      <w:r>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2 April 201</w:t>
      </w:r>
      <w:r>
        <w:rPr>
          <w:rFonts w:ascii="Times New Roman" w:eastAsia="Times New Roman" w:hAnsi="Times New Roman" w:cs="Times New Roman"/>
          <w:color w:val="000000"/>
          <w:sz w:val="24"/>
          <w:szCs w:val="24"/>
          <w:lang w:eastAsia="en-ZA"/>
        </w:rPr>
        <w:t>6</w:t>
      </w:r>
      <w:r w:rsidRPr="001C7C99">
        <w:rPr>
          <w:rFonts w:ascii="Times New Roman" w:eastAsia="Times New Roman" w:hAnsi="Times New Roman" w:cs="Times New Roman"/>
          <w:color w:val="000000"/>
          <w:sz w:val="24"/>
          <w:szCs w:val="24"/>
          <w:lang w:eastAsia="en-ZA"/>
        </w:rPr>
        <w:tab/>
      </w:r>
      <w:r w:rsidRPr="001C7C99">
        <w:rPr>
          <w:rFonts w:ascii="Times New Roman" w:eastAsia="Times New Roman" w:hAnsi="Times New Roman" w:cs="Times New Roman"/>
          <w:color w:val="000000"/>
          <w:sz w:val="24"/>
          <w:szCs w:val="24"/>
          <w:lang w:eastAsia="en-ZA"/>
        </w:rPr>
        <w:tab/>
        <w:t>2 April 201</w:t>
      </w:r>
      <w:r>
        <w:rPr>
          <w:rFonts w:ascii="Times New Roman" w:eastAsia="Times New Roman" w:hAnsi="Times New Roman" w:cs="Times New Roman"/>
          <w:color w:val="000000"/>
          <w:sz w:val="24"/>
          <w:szCs w:val="24"/>
          <w:lang w:eastAsia="en-ZA"/>
        </w:rPr>
        <w:t>6</w:t>
      </w:r>
    </w:p>
    <w:p w:rsidR="00C52B1C" w:rsidRPr="003D4809" w:rsidRDefault="00C52B1C" w:rsidP="003D4809">
      <w:pPr>
        <w:spacing w:after="0" w:line="240" w:lineRule="auto"/>
        <w:jc w:val="center"/>
        <w:rPr>
          <w:rFonts w:ascii="Arial" w:eastAsia="Calibri" w:hAnsi="Arial" w:cs="Arial"/>
          <w:noProof/>
          <w:sz w:val="24"/>
          <w:szCs w:val="24"/>
          <w:lang w:val="af-ZA"/>
        </w:rPr>
      </w:pPr>
    </w:p>
    <w:p w:rsidR="003D4809" w:rsidRPr="003D4809" w:rsidRDefault="003D4809" w:rsidP="003D4809">
      <w:pPr>
        <w:spacing w:after="0"/>
        <w:contextualSpacing/>
        <w:jc w:val="right"/>
        <w:rPr>
          <w:rFonts w:ascii="Arial" w:eastAsia="Century Gothic" w:hAnsi="Arial" w:cs="Arial"/>
          <w:b/>
          <w:sz w:val="24"/>
          <w:szCs w:val="24"/>
          <w:lang w:val="en-US"/>
        </w:rPr>
      </w:pPr>
      <w:r w:rsidRPr="003D4809">
        <w:rPr>
          <w:rFonts w:ascii="Arial" w:eastAsia="Century Gothic" w:hAnsi="Arial" w:cs="Arial"/>
          <w:b/>
          <w:sz w:val="24"/>
          <w:szCs w:val="24"/>
          <w:lang w:val="en-US"/>
        </w:rPr>
        <w:t>(30)</w:t>
      </w:r>
    </w:p>
    <w:p w:rsidR="003D4809" w:rsidRDefault="003D4809" w:rsidP="003D4809">
      <w:pPr>
        <w:spacing w:after="0"/>
        <w:contextualSpacing/>
        <w:jc w:val="center"/>
        <w:rPr>
          <w:rFonts w:ascii="Arial" w:eastAsia="Century Gothic" w:hAnsi="Arial" w:cs="Arial"/>
          <w:b/>
          <w:sz w:val="24"/>
          <w:szCs w:val="24"/>
          <w:lang w:val="en-US"/>
        </w:rPr>
      </w:pPr>
      <w:r w:rsidRPr="003D4809">
        <w:rPr>
          <w:rFonts w:ascii="Arial" w:eastAsia="Century Gothic" w:hAnsi="Arial" w:cs="Arial"/>
          <w:b/>
          <w:sz w:val="24"/>
          <w:szCs w:val="24"/>
          <w:lang w:val="en-US"/>
        </w:rPr>
        <w:lastRenderedPageBreak/>
        <w:t>OF</w:t>
      </w:r>
    </w:p>
    <w:p w:rsidR="003B3AE1" w:rsidRPr="003D4809" w:rsidRDefault="003B3AE1" w:rsidP="003D4809">
      <w:pPr>
        <w:spacing w:after="0"/>
        <w:contextualSpacing/>
        <w:jc w:val="center"/>
        <w:rPr>
          <w:rFonts w:ascii="Arial" w:eastAsia="Century Gothic" w:hAnsi="Arial" w:cs="Arial"/>
          <w:b/>
          <w:sz w:val="24"/>
          <w:szCs w:val="24"/>
          <w:lang w:val="en-US"/>
        </w:rPr>
      </w:pPr>
    </w:p>
    <w:p w:rsidR="003D4809" w:rsidRPr="003D4809" w:rsidRDefault="003D4809" w:rsidP="003D4809">
      <w:pPr>
        <w:numPr>
          <w:ilvl w:val="0"/>
          <w:numId w:val="14"/>
        </w:numPr>
        <w:contextualSpacing/>
        <w:rPr>
          <w:rFonts w:ascii="Arial" w:eastAsia="Calibri" w:hAnsi="Arial" w:cs="Arial"/>
          <w:b/>
          <w:noProof/>
          <w:sz w:val="24"/>
          <w:szCs w:val="24"/>
          <w:lang w:val="af-ZA"/>
        </w:rPr>
      </w:pPr>
      <w:r w:rsidRPr="003D4809">
        <w:rPr>
          <w:rFonts w:ascii="Arial" w:eastAsia="Calibri" w:hAnsi="Arial" w:cs="Arial"/>
          <w:b/>
          <w:noProof/>
          <w:sz w:val="24"/>
          <w:szCs w:val="24"/>
          <w:lang w:val="af-ZA"/>
        </w:rPr>
        <w:t>HULDEBLYK</w:t>
      </w:r>
    </w:p>
    <w:p w:rsidR="003D4809" w:rsidRPr="003D4809" w:rsidRDefault="003D4809" w:rsidP="003B3AE1">
      <w:pPr>
        <w:ind w:firstLine="720"/>
        <w:rPr>
          <w:rFonts w:ascii="Arial" w:eastAsia="Calibri" w:hAnsi="Arial" w:cs="Arial"/>
          <w:noProof/>
          <w:sz w:val="24"/>
          <w:szCs w:val="24"/>
          <w:lang w:val="af-ZA"/>
        </w:rPr>
      </w:pPr>
      <w:r w:rsidRPr="003D4809">
        <w:rPr>
          <w:rFonts w:ascii="Arial" w:eastAsia="Calibri" w:hAnsi="Arial" w:cs="Arial"/>
          <w:noProof/>
          <w:sz w:val="24"/>
          <w:szCs w:val="24"/>
          <w:lang w:val="af-ZA"/>
        </w:rPr>
        <w:t>‘n Baie bekende en geliefde persoon wat ook ‘n leier in die gemeenskap was, is oorlede.</w:t>
      </w:r>
    </w:p>
    <w:p w:rsidR="003D4809" w:rsidRPr="003D4809" w:rsidRDefault="003D4809" w:rsidP="003B3AE1">
      <w:pPr>
        <w:spacing w:after="0"/>
        <w:ind w:left="720"/>
        <w:rPr>
          <w:rFonts w:ascii="Arial" w:eastAsia="Calibri" w:hAnsi="Arial" w:cs="Arial"/>
          <w:noProof/>
          <w:sz w:val="24"/>
          <w:szCs w:val="24"/>
        </w:rPr>
      </w:pPr>
      <w:r w:rsidRPr="003D4809">
        <w:rPr>
          <w:rFonts w:ascii="Arial" w:eastAsia="Calibri" w:hAnsi="Arial" w:cs="Arial"/>
          <w:noProof/>
          <w:sz w:val="24"/>
          <w:szCs w:val="24"/>
          <w:lang w:val="en-US"/>
        </w:rPr>
        <w:drawing>
          <wp:anchor distT="0" distB="0" distL="114300" distR="114300" simplePos="0" relativeHeight="251673600" behindDoc="0" locked="0" layoutInCell="1" allowOverlap="1" wp14:anchorId="77218C39" wp14:editId="5D0D6748">
            <wp:simplePos x="0" y="0"/>
            <wp:positionH relativeFrom="column">
              <wp:posOffset>4686300</wp:posOffset>
            </wp:positionH>
            <wp:positionV relativeFrom="paragraph">
              <wp:posOffset>424180</wp:posOffset>
            </wp:positionV>
            <wp:extent cx="492919" cy="561975"/>
            <wp:effectExtent l="0" t="0" r="2540" b="0"/>
            <wp:wrapNone/>
            <wp:docPr id="8" name="Picture 8" descr="C:\Users\Gerrit\Pictures\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rrit\Pictures\pl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19"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09">
        <w:rPr>
          <w:rFonts w:ascii="Arial" w:eastAsia="Calibri" w:hAnsi="Arial" w:cs="Arial"/>
          <w:noProof/>
          <w:sz w:val="24"/>
          <w:szCs w:val="24"/>
          <w:lang w:val="af-ZA"/>
        </w:rPr>
        <w:t>Die persoon het baie vir die skool en almal in die skool beteken. Die skoolhoof het jou gevra om ‘n huldeblyk aan die persoon te lewer tydens ‘n spesiale byeenkoms. Skryf nou jou huldeblyk neer.</w:t>
      </w:r>
    </w:p>
    <w:p w:rsidR="003D4809" w:rsidRPr="003D4809" w:rsidRDefault="003D4809" w:rsidP="003D4809">
      <w:pPr>
        <w:spacing w:after="0"/>
        <w:contextualSpacing/>
        <w:jc w:val="right"/>
        <w:rPr>
          <w:rFonts w:ascii="Arial" w:eastAsia="Century Gothic" w:hAnsi="Arial" w:cs="Arial"/>
          <w:b/>
          <w:sz w:val="24"/>
          <w:szCs w:val="24"/>
          <w:lang w:val="en-US"/>
        </w:rPr>
      </w:pPr>
      <w:r w:rsidRPr="003D4809">
        <w:rPr>
          <w:rFonts w:ascii="Arial" w:eastAsia="Century Gothic" w:hAnsi="Arial" w:cs="Arial"/>
          <w:b/>
          <w:sz w:val="24"/>
          <w:szCs w:val="24"/>
          <w:lang w:val="en-US"/>
        </w:rPr>
        <w:t>(30)</w:t>
      </w:r>
    </w:p>
    <w:p w:rsidR="003D4809" w:rsidRPr="003D4809" w:rsidRDefault="003D4809" w:rsidP="003D4809">
      <w:pPr>
        <w:spacing w:after="0"/>
        <w:contextualSpacing/>
        <w:jc w:val="right"/>
        <w:rPr>
          <w:rFonts w:ascii="Arial" w:eastAsia="Century Gothic" w:hAnsi="Arial" w:cs="Arial"/>
          <w:b/>
          <w:sz w:val="24"/>
          <w:szCs w:val="24"/>
          <w:lang w:val="en-US"/>
        </w:rPr>
      </w:pPr>
    </w:p>
    <w:p w:rsidR="00C52B1C" w:rsidRPr="00C52B1C" w:rsidRDefault="003D4809" w:rsidP="00C52B1C">
      <w:pPr>
        <w:pStyle w:val="ListParagraph"/>
        <w:numPr>
          <w:ilvl w:val="0"/>
          <w:numId w:val="53"/>
        </w:numPr>
        <w:ind w:right="-306"/>
        <w:rPr>
          <w:rFonts w:ascii="Arial" w:hAnsi="Arial" w:cs="Arial"/>
          <w:b/>
          <w:sz w:val="24"/>
          <w:szCs w:val="24"/>
        </w:rPr>
      </w:pPr>
      <w:r w:rsidRPr="003D4809">
        <w:rPr>
          <w:rFonts w:ascii="Arial" w:eastAsia="Century Gothic" w:hAnsi="Arial" w:cs="Arial"/>
          <w:sz w:val="24"/>
          <w:szCs w:val="24"/>
        </w:rPr>
        <w:tab/>
      </w:r>
      <w:r w:rsidRPr="003D4809">
        <w:rPr>
          <w:rFonts w:ascii="Arial" w:eastAsia="Century Gothic" w:hAnsi="Arial" w:cs="Arial"/>
          <w:sz w:val="24"/>
          <w:szCs w:val="24"/>
        </w:rPr>
        <w:tab/>
      </w:r>
      <w:r w:rsidRPr="003D4809">
        <w:rPr>
          <w:rFonts w:ascii="Arial" w:eastAsia="Century Gothic" w:hAnsi="Arial" w:cs="Arial"/>
          <w:sz w:val="24"/>
          <w:szCs w:val="24"/>
        </w:rPr>
        <w:tab/>
      </w:r>
      <w:r w:rsidRPr="003D4809">
        <w:rPr>
          <w:rFonts w:ascii="Arial" w:eastAsia="Century Gothic" w:hAnsi="Arial" w:cs="Arial"/>
          <w:sz w:val="24"/>
          <w:szCs w:val="24"/>
        </w:rPr>
        <w:tab/>
      </w:r>
      <w:r w:rsidRPr="003D4809">
        <w:rPr>
          <w:rFonts w:ascii="Arial" w:eastAsia="Century Gothic" w:hAnsi="Arial" w:cs="Arial"/>
          <w:sz w:val="24"/>
          <w:szCs w:val="24"/>
        </w:rPr>
        <w:tab/>
      </w:r>
      <w:r w:rsidRPr="003D4809">
        <w:rPr>
          <w:rFonts w:ascii="Arial" w:eastAsia="Century Gothic" w:hAnsi="Arial" w:cs="Arial"/>
          <w:sz w:val="24"/>
          <w:szCs w:val="24"/>
        </w:rPr>
        <w:tab/>
      </w:r>
      <w:r w:rsidR="00C52B1C" w:rsidRPr="00C52B1C">
        <w:rPr>
          <w:rFonts w:ascii="Arial" w:hAnsi="Arial" w:cs="Arial"/>
          <w:b/>
          <w:sz w:val="24"/>
          <w:szCs w:val="24"/>
        </w:rPr>
        <w:t>HULDEBLYK</w:t>
      </w:r>
    </w:p>
    <w:p w:rsidR="00C52B1C" w:rsidRPr="00C52B1C" w:rsidRDefault="00C52B1C" w:rsidP="00C52B1C">
      <w:pPr>
        <w:ind w:right="-306"/>
        <w:rPr>
          <w:rFonts w:ascii="Arial" w:hAnsi="Arial" w:cs="Arial"/>
          <w:sz w:val="24"/>
          <w:szCs w:val="24"/>
        </w:rPr>
      </w:pPr>
      <w:r w:rsidRPr="00C52B1C">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16FFF4FD" wp14:editId="74665B4F">
                <wp:simplePos x="0" y="0"/>
                <wp:positionH relativeFrom="column">
                  <wp:posOffset>123825</wp:posOffset>
                </wp:positionH>
                <wp:positionV relativeFrom="paragraph">
                  <wp:posOffset>14605</wp:posOffset>
                </wp:positionV>
                <wp:extent cx="5855970" cy="3314700"/>
                <wp:effectExtent l="0" t="0" r="36830" b="381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3314700"/>
                        </a:xfrm>
                        <a:prstGeom prst="rect">
                          <a:avLst/>
                        </a:prstGeom>
                        <a:solidFill>
                          <a:srgbClr val="FFFFFF"/>
                        </a:solidFill>
                        <a:ln w="9525">
                          <a:solidFill>
                            <a:srgbClr val="000000"/>
                          </a:solidFill>
                          <a:miter lim="800000"/>
                          <a:headEnd/>
                          <a:tailEnd/>
                        </a:ln>
                      </wps:spPr>
                      <wps:txbx>
                        <w:txbxContent>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volgende belangrike persoonlike besonderhede kan in ʼn huldeblyk gegee word: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Naam en van van die oorledene, ouderdom, datum van afsterwe, plek van afsterwe, oorsaak van dood, name van gesinslede agtergelaat en gevolge van die dood.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Prestasies en hoogtepunte van opleiding en gemeenskapsbetrokkenheid.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Gebeurtenisse en staaltjies oor die oorledene. Persoonlike herinneringe van vriende en familie kan ook gegee word. Die leser moet ʼn duidelike beeld van die oorledene kan vorm.</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Meegevoel en/of waardering vir die persoon word u</w:t>
                            </w:r>
                            <w:r>
                              <w:rPr>
                                <w:rFonts w:ascii="Arial" w:hAnsi="Arial" w:cs="Arial"/>
                                <w:sz w:val="24"/>
                                <w:szCs w:val="24"/>
                              </w:rPr>
                              <w:t xml:space="preserve">itgespreek en liefde en respek </w:t>
                            </w:r>
                            <w:r w:rsidRPr="006D0152">
                              <w:rPr>
                                <w:rFonts w:ascii="Arial" w:hAnsi="Arial" w:cs="Arial"/>
                                <w:sz w:val="24"/>
                                <w:szCs w:val="24"/>
                              </w:rPr>
                              <w:t>vir die oorledene is duidelik.</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huldeblyk moet kort en bondig wees.</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Taal en register is formeel en pas by die huldeblyk.</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Vermy sentimentaliteit en eufemismes.</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familie kan ook vertroos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FF4FD" id="_x0000_t202" coordsize="21600,21600" o:spt="202" path="m,l,21600r21600,l21600,xe">
                <v:stroke joinstyle="miter"/>
                <v:path gradientshapeok="t" o:connecttype="rect"/>
              </v:shapetype>
              <v:shape id="Text Box 2" o:spid="_x0000_s1026" type="#_x0000_t202" style="position:absolute;margin-left:9.75pt;margin-top:1.15pt;width:461.1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">
                <v:textbox>
                  <w:txbxContent>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volgende belangrike persoonlike besonderhede kan in ʼn huldeblyk gegee word: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Naam en van van die oorledene, ouderdom, datum van afsterwe, plek van afsterwe, oorsaak van dood, name van gesinslede agtergelaat en gevolge van die dood.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Prestasies en hoogtepunte van opleiding en gemeenskapsbetrokkenheid.</w:t>
                      </w:r>
                    </w:p>
                    <w:p w:rsidR="00C52B1C" w:rsidRPr="006D0152" w:rsidRDefault="00C52B1C" w:rsidP="00C52B1C">
                      <w:pPr>
                        <w:pStyle w:val="ListParagraph"/>
                        <w:numPr>
                          <w:ilvl w:val="0"/>
                          <w:numId w:val="56"/>
                        </w:numPr>
                        <w:jc w:val="both"/>
                        <w:rPr>
                          <w:rFonts w:ascii="Arial" w:hAnsi="Arial" w:cs="Arial"/>
                          <w:sz w:val="24"/>
                          <w:szCs w:val="24"/>
                        </w:rPr>
                      </w:pPr>
                      <w:r w:rsidRPr="006D0152">
                        <w:rPr>
                          <w:rFonts w:ascii="Arial" w:hAnsi="Arial" w:cs="Arial"/>
                          <w:sz w:val="24"/>
                          <w:szCs w:val="24"/>
                        </w:rPr>
                        <w:t>Gebeurtenisse en staaltjies oor die oorledene. Persoonlike herinneringe van vriende en familie kan ook gegee word. Die leser moet ʼn duidelike beeld van die oorledene kan vorm.</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Meegevoel en/of waardering vir die persoon word u</w:t>
                      </w:r>
                      <w:r>
                        <w:rPr>
                          <w:rFonts w:ascii="Arial" w:hAnsi="Arial" w:cs="Arial"/>
                          <w:sz w:val="24"/>
                          <w:szCs w:val="24"/>
                        </w:rPr>
                        <w:t xml:space="preserve">itgespreek en liefde en respek </w:t>
                      </w:r>
                      <w:r w:rsidRPr="006D0152">
                        <w:rPr>
                          <w:rFonts w:ascii="Arial" w:hAnsi="Arial" w:cs="Arial"/>
                          <w:sz w:val="24"/>
                          <w:szCs w:val="24"/>
                        </w:rPr>
                        <w:t>vir die oorledene is duidelik.</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huldeblyk moet kort en bondig wees.</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Taal en register is formeel en pas by die huldeblyk.</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Vermy sentimentaliteit en eufemismes.</w:t>
                      </w:r>
                    </w:p>
                    <w:p w:rsidR="00C52B1C" w:rsidRPr="006D0152" w:rsidRDefault="00C52B1C" w:rsidP="00C52B1C">
                      <w:pPr>
                        <w:pStyle w:val="ListParagraph"/>
                        <w:numPr>
                          <w:ilvl w:val="0"/>
                          <w:numId w:val="55"/>
                        </w:numPr>
                        <w:jc w:val="both"/>
                        <w:rPr>
                          <w:rFonts w:ascii="Arial" w:hAnsi="Arial" w:cs="Arial"/>
                          <w:sz w:val="24"/>
                          <w:szCs w:val="24"/>
                        </w:rPr>
                      </w:pPr>
                      <w:r w:rsidRPr="006D0152">
                        <w:rPr>
                          <w:rFonts w:ascii="Arial" w:hAnsi="Arial" w:cs="Arial"/>
                          <w:sz w:val="24"/>
                          <w:szCs w:val="24"/>
                        </w:rPr>
                        <w:t>Die familie kan ook vertroos word.</w:t>
                      </w:r>
                    </w:p>
                  </w:txbxContent>
                </v:textbox>
              </v:shape>
            </w:pict>
          </mc:Fallback>
        </mc:AlternateContent>
      </w:r>
    </w:p>
    <w:p w:rsidR="00C52B1C" w:rsidRPr="00C52B1C" w:rsidRDefault="00C52B1C" w:rsidP="00C52B1C">
      <w:pPr>
        <w:ind w:right="-306"/>
        <w:rPr>
          <w:rFonts w:ascii="Arial" w:hAnsi="Arial" w:cs="Arial"/>
          <w:sz w:val="24"/>
          <w:szCs w:val="24"/>
        </w:rPr>
      </w:pPr>
    </w:p>
    <w:p w:rsidR="00C52B1C" w:rsidRPr="00C52B1C" w:rsidRDefault="00C52B1C" w:rsidP="00C52B1C">
      <w:pPr>
        <w:ind w:right="-306"/>
        <w:rPr>
          <w:rFonts w:ascii="Arial" w:hAnsi="Arial" w:cs="Arial"/>
          <w:sz w:val="24"/>
          <w:szCs w:val="24"/>
        </w:rPr>
      </w:pPr>
    </w:p>
    <w:p w:rsidR="00C52B1C" w:rsidRPr="00C52B1C" w:rsidRDefault="00C52B1C" w:rsidP="00C52B1C">
      <w:pPr>
        <w:ind w:right="-306"/>
        <w:rPr>
          <w:rFonts w:ascii="Arial" w:hAnsi="Arial" w:cs="Arial"/>
          <w:sz w:val="24"/>
          <w:szCs w:val="24"/>
        </w:rPr>
      </w:pPr>
    </w:p>
    <w:p w:rsidR="00C52B1C" w:rsidRPr="00C52B1C" w:rsidRDefault="00C52B1C" w:rsidP="00C52B1C">
      <w:pPr>
        <w:ind w:right="-306"/>
        <w:rPr>
          <w:rFonts w:ascii="Arial" w:hAnsi="Arial" w:cs="Arial"/>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autoSpaceDE w:val="0"/>
        <w:autoSpaceDN w:val="0"/>
        <w:adjustRightInd w:val="0"/>
        <w:spacing w:after="0"/>
        <w:rPr>
          <w:rFonts w:ascii="Arial" w:hAnsi="Arial" w:cs="Arial"/>
          <w:b/>
          <w:bCs/>
          <w:sz w:val="24"/>
          <w:szCs w:val="24"/>
        </w:rPr>
      </w:pPr>
      <w:r w:rsidRPr="00C52B1C">
        <w:rPr>
          <w:rFonts w:ascii="Arial" w:hAnsi="Arial" w:cs="Arial"/>
          <w:b/>
          <w:bCs/>
          <w:sz w:val="24"/>
          <w:szCs w:val="24"/>
        </w:rPr>
        <w:t>FORMAAT</w:t>
      </w:r>
    </w:p>
    <w:p w:rsidR="00C52B1C" w:rsidRPr="00C52B1C" w:rsidRDefault="00C52B1C" w:rsidP="00C52B1C">
      <w:pPr>
        <w:autoSpaceDE w:val="0"/>
        <w:autoSpaceDN w:val="0"/>
        <w:adjustRightInd w:val="0"/>
        <w:spacing w:after="0"/>
        <w:rPr>
          <w:rFonts w:ascii="Arial" w:hAnsi="Arial" w:cs="Arial"/>
          <w:b/>
          <w:bCs/>
          <w:sz w:val="24"/>
          <w:szCs w:val="24"/>
        </w:rPr>
      </w:pPr>
    </w:p>
    <w:p w:rsidR="00C52B1C" w:rsidRPr="00C52B1C" w:rsidRDefault="00C52B1C" w:rsidP="00C52B1C">
      <w:pPr>
        <w:numPr>
          <w:ilvl w:val="0"/>
          <w:numId w:val="54"/>
        </w:numPr>
        <w:autoSpaceDE w:val="0"/>
        <w:autoSpaceDN w:val="0"/>
        <w:adjustRightInd w:val="0"/>
        <w:spacing w:after="0"/>
        <w:ind w:left="1134" w:hanging="567"/>
        <w:contextualSpacing/>
        <w:rPr>
          <w:rFonts w:ascii="Arial" w:hAnsi="Arial" w:cs="Arial"/>
          <w:bCs/>
          <w:sz w:val="24"/>
          <w:szCs w:val="24"/>
        </w:rPr>
      </w:pPr>
      <w:r w:rsidRPr="00C52B1C">
        <w:rPr>
          <w:rFonts w:ascii="Arial" w:hAnsi="Arial" w:cs="Arial"/>
          <w:bCs/>
          <w:sz w:val="24"/>
          <w:szCs w:val="24"/>
        </w:rPr>
        <w:t>Enige formaat. Dit kan as ʼn paragraaf aangebied word, met ʼn inleidende gedeelte en slotsin óf met meer paragrawe wat ʼn inleidende en ʼn slotparagraaf het.</w:t>
      </w:r>
    </w:p>
    <w:p w:rsidR="00C52B1C" w:rsidRPr="00C52B1C" w:rsidRDefault="00C52B1C" w:rsidP="00C52B1C">
      <w:pPr>
        <w:numPr>
          <w:ilvl w:val="0"/>
          <w:numId w:val="54"/>
        </w:numPr>
        <w:autoSpaceDE w:val="0"/>
        <w:autoSpaceDN w:val="0"/>
        <w:adjustRightInd w:val="0"/>
        <w:spacing w:after="0"/>
        <w:ind w:left="1134" w:hanging="567"/>
        <w:contextualSpacing/>
        <w:rPr>
          <w:rFonts w:ascii="Arial" w:hAnsi="Arial" w:cs="Arial"/>
          <w:bCs/>
          <w:sz w:val="24"/>
          <w:szCs w:val="24"/>
        </w:rPr>
      </w:pPr>
      <w:r w:rsidRPr="00C52B1C">
        <w:rPr>
          <w:rFonts w:ascii="Arial" w:hAnsi="Arial" w:cs="Arial"/>
          <w:bCs/>
          <w:sz w:val="24"/>
          <w:szCs w:val="24"/>
        </w:rPr>
        <w:t>Die inleidende sin òf paragraaf is treffend en sê iets oor die oorledene self.</w:t>
      </w:r>
    </w:p>
    <w:p w:rsidR="00C52B1C" w:rsidRPr="00C52B1C" w:rsidRDefault="00C52B1C" w:rsidP="00C52B1C">
      <w:pPr>
        <w:numPr>
          <w:ilvl w:val="0"/>
          <w:numId w:val="54"/>
        </w:numPr>
        <w:autoSpaceDE w:val="0"/>
        <w:autoSpaceDN w:val="0"/>
        <w:adjustRightInd w:val="0"/>
        <w:spacing w:after="0"/>
        <w:ind w:left="1134" w:hanging="567"/>
        <w:contextualSpacing/>
        <w:rPr>
          <w:rFonts w:ascii="Arial" w:hAnsi="Arial" w:cs="Arial"/>
          <w:bCs/>
          <w:sz w:val="24"/>
          <w:szCs w:val="24"/>
        </w:rPr>
      </w:pPr>
      <w:r w:rsidRPr="00C52B1C">
        <w:rPr>
          <w:rFonts w:ascii="Arial" w:hAnsi="Arial" w:cs="Arial"/>
          <w:bCs/>
          <w:sz w:val="24"/>
          <w:szCs w:val="24"/>
        </w:rPr>
        <w:t>Persoonlike besonderhede van die oorledene word gegee.</w:t>
      </w:r>
    </w:p>
    <w:p w:rsidR="00C52B1C" w:rsidRPr="00C52B1C" w:rsidRDefault="00C52B1C" w:rsidP="00C52B1C">
      <w:pPr>
        <w:numPr>
          <w:ilvl w:val="0"/>
          <w:numId w:val="54"/>
        </w:numPr>
        <w:autoSpaceDE w:val="0"/>
        <w:autoSpaceDN w:val="0"/>
        <w:adjustRightInd w:val="0"/>
        <w:spacing w:after="0"/>
        <w:ind w:left="1134" w:hanging="567"/>
        <w:contextualSpacing/>
        <w:rPr>
          <w:rFonts w:ascii="Arial" w:hAnsi="Arial" w:cs="Arial"/>
          <w:bCs/>
          <w:sz w:val="24"/>
          <w:szCs w:val="24"/>
        </w:rPr>
      </w:pPr>
      <w:r w:rsidRPr="00C52B1C">
        <w:rPr>
          <w:rFonts w:ascii="Arial" w:hAnsi="Arial" w:cs="Arial"/>
          <w:bCs/>
          <w:sz w:val="24"/>
          <w:szCs w:val="24"/>
        </w:rPr>
        <w:t>Gebeurtenisse, staaltjies oor en persoonlike herinneringe van die oorledene word gegee.</w:t>
      </w:r>
    </w:p>
    <w:p w:rsidR="00C52B1C" w:rsidRPr="00C52B1C" w:rsidRDefault="00C52B1C" w:rsidP="00C52B1C">
      <w:pPr>
        <w:numPr>
          <w:ilvl w:val="0"/>
          <w:numId w:val="54"/>
        </w:numPr>
        <w:autoSpaceDE w:val="0"/>
        <w:autoSpaceDN w:val="0"/>
        <w:adjustRightInd w:val="0"/>
        <w:spacing w:after="0"/>
        <w:ind w:left="1134" w:hanging="567"/>
        <w:contextualSpacing/>
        <w:rPr>
          <w:rFonts w:ascii="Arial" w:hAnsi="Arial" w:cs="Arial"/>
          <w:bCs/>
          <w:sz w:val="24"/>
          <w:szCs w:val="24"/>
        </w:rPr>
      </w:pPr>
      <w:r w:rsidRPr="00C52B1C">
        <w:rPr>
          <w:rFonts w:ascii="Arial" w:hAnsi="Arial" w:cs="Arial"/>
          <w:bCs/>
          <w:sz w:val="24"/>
          <w:szCs w:val="24"/>
        </w:rPr>
        <w:t>Die slotparagraaf/slotsin vat die lewe van die oorledene treffend saam en/of vertroos die familie.</w:t>
      </w:r>
    </w:p>
    <w:p w:rsidR="00C52B1C" w:rsidRDefault="00C52B1C">
      <w:pPr>
        <w:rPr>
          <w:rFonts w:ascii="Arial" w:hAnsi="Arial" w:cs="Arial"/>
          <w:bCs/>
          <w:sz w:val="24"/>
          <w:szCs w:val="24"/>
        </w:rPr>
      </w:pPr>
      <w:r>
        <w:rPr>
          <w:rFonts w:ascii="Arial" w:hAnsi="Arial" w:cs="Arial"/>
          <w:bCs/>
          <w:sz w:val="24"/>
          <w:szCs w:val="24"/>
        </w:rPr>
        <w:br w:type="page"/>
      </w:r>
    </w:p>
    <w:p w:rsidR="00C52B1C" w:rsidRPr="00C52B1C" w:rsidRDefault="00C52B1C" w:rsidP="00C52B1C">
      <w:pPr>
        <w:autoSpaceDE w:val="0"/>
        <w:autoSpaceDN w:val="0"/>
        <w:adjustRightInd w:val="0"/>
        <w:spacing w:after="0"/>
        <w:rPr>
          <w:rFonts w:ascii="Arial" w:hAnsi="Arial" w:cs="Arial"/>
          <w:bCs/>
          <w:sz w:val="24"/>
          <w:szCs w:val="24"/>
        </w:rPr>
      </w:pPr>
      <w:r w:rsidRPr="00C52B1C">
        <w:rPr>
          <w:rFonts w:ascii="Arial" w:hAnsi="Arial" w:cs="Arial"/>
          <w:bCs/>
          <w:noProof/>
          <w:sz w:val="24"/>
          <w:szCs w:val="24"/>
          <w:lang w:val="en-US"/>
        </w:rPr>
        <w:lastRenderedPageBreak/>
        <mc:AlternateContent>
          <mc:Choice Requires="wps">
            <w:drawing>
              <wp:anchor distT="0" distB="0" distL="114300" distR="114300" simplePos="0" relativeHeight="251677696" behindDoc="0" locked="0" layoutInCell="1" allowOverlap="1" wp14:anchorId="26BD169E" wp14:editId="3F197EDE">
                <wp:simplePos x="0" y="0"/>
                <wp:positionH relativeFrom="column">
                  <wp:posOffset>189865</wp:posOffset>
                </wp:positionH>
                <wp:positionV relativeFrom="paragraph">
                  <wp:posOffset>192405</wp:posOffset>
                </wp:positionV>
                <wp:extent cx="5705475" cy="3550285"/>
                <wp:effectExtent l="0" t="0" r="2857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50285"/>
                        </a:xfrm>
                        <a:prstGeom prst="rect">
                          <a:avLst/>
                        </a:prstGeom>
                        <a:solidFill>
                          <a:srgbClr val="FFFFFF"/>
                        </a:solidFill>
                        <a:ln w="9525">
                          <a:solidFill>
                            <a:srgbClr val="000000"/>
                          </a:solidFill>
                          <a:miter lim="800000"/>
                          <a:headEnd/>
                          <a:tailEnd/>
                        </a:ln>
                      </wps:spPr>
                      <wps:txbx>
                        <w:txbxContent>
                          <w:p w:rsidR="00C52B1C" w:rsidRPr="006D0152" w:rsidRDefault="00C52B1C" w:rsidP="00C52B1C">
                            <w:pPr>
                              <w:spacing w:after="0"/>
                              <w:rPr>
                                <w:rFonts w:ascii="Arial" w:hAnsi="Arial" w:cs="Arial"/>
                                <w:sz w:val="24"/>
                                <w:szCs w:val="24"/>
                              </w:rPr>
                            </w:pPr>
                            <w:r w:rsidRPr="006D0152">
                              <w:rPr>
                                <w:rFonts w:ascii="Arial" w:hAnsi="Arial" w:cs="Arial"/>
                                <w:sz w:val="24"/>
                                <w:szCs w:val="24"/>
                              </w:rPr>
                              <w:t xml:space="preserve">Inleidende paragraaf: Bv: </w:t>
                            </w:r>
                            <w:r>
                              <w:rPr>
                                <w:rFonts w:ascii="Arial" w:hAnsi="Arial" w:cs="Arial"/>
                                <w:sz w:val="24"/>
                                <w:szCs w:val="24"/>
                              </w:rPr>
                              <w:t xml:space="preserve"> </w:t>
                            </w:r>
                            <w:r w:rsidRPr="006D0152">
                              <w:rPr>
                                <w:rFonts w:ascii="Arial" w:hAnsi="Arial" w:cs="Arial"/>
                                <w:sz w:val="24"/>
                                <w:szCs w:val="24"/>
                              </w:rPr>
                              <w:t>… word vereer vir sy bydrae om</w:t>
                            </w:r>
                            <w:r>
                              <w:rPr>
                                <w:rFonts w:ascii="Arial" w:hAnsi="Arial" w:cs="Arial"/>
                                <w:sz w:val="24"/>
                                <w:szCs w:val="24"/>
                              </w:rPr>
                              <w:t xml:space="preserve"> </w:t>
                            </w:r>
                            <w:r w:rsidRPr="006D0152">
                              <w:rPr>
                                <w:rFonts w:ascii="Arial" w:hAnsi="Arial" w:cs="Arial"/>
                                <w:sz w:val="24"/>
                                <w:szCs w:val="24"/>
                              </w:rPr>
                              <w:t>… En het hy dit nie verdien</w:t>
                            </w:r>
                            <w:r>
                              <w:rPr>
                                <w:rFonts w:ascii="Arial" w:hAnsi="Arial" w:cs="Arial"/>
                                <w:sz w:val="24"/>
                                <w:szCs w:val="24"/>
                              </w:rPr>
                              <w:t xml:space="preserve"> nie! Daar was net een… Hy was en is seker een van die beste sportmanne in Suid-Afrika</w:t>
                            </w:r>
                            <w:r w:rsidRPr="006D0152">
                              <w:rPr>
                                <w:rFonts w:ascii="Arial" w:hAnsi="Arial" w:cs="Arial"/>
                                <w:sz w:val="24"/>
                                <w:szCs w:val="24"/>
                              </w:rPr>
                              <w:t>.</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2: Bv. … naam en van van die oorledene, ouderdom, datum van sy dood, plek waar die perso</w:t>
                            </w:r>
                            <w:r>
                              <w:rPr>
                                <w:rFonts w:ascii="Arial" w:hAnsi="Arial" w:cs="Arial"/>
                                <w:sz w:val="24"/>
                                <w:szCs w:val="24"/>
                              </w:rPr>
                              <w:t>o</w:t>
                            </w:r>
                            <w:r w:rsidRPr="006D0152">
                              <w:rPr>
                                <w:rFonts w:ascii="Arial" w:hAnsi="Arial" w:cs="Arial"/>
                                <w:sz w:val="24"/>
                                <w:szCs w:val="24"/>
                              </w:rPr>
                              <w:t>n oorlede is, oorsaak van dood, name van die gesinslede agtergelaat en gevolge van die dood.</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3: Bv. …</w:t>
                            </w:r>
                            <w:r>
                              <w:rPr>
                                <w:rFonts w:ascii="Arial" w:hAnsi="Arial" w:cs="Arial"/>
                                <w:sz w:val="24"/>
                                <w:szCs w:val="24"/>
                              </w:rPr>
                              <w:t xml:space="preserve"> </w:t>
                            </w:r>
                            <w:r w:rsidRPr="006D0152">
                              <w:rPr>
                                <w:rFonts w:ascii="Arial" w:hAnsi="Arial" w:cs="Arial"/>
                                <w:sz w:val="24"/>
                                <w:szCs w:val="24"/>
                              </w:rPr>
                              <w:t>P</w:t>
                            </w:r>
                            <w:r>
                              <w:rPr>
                                <w:rFonts w:ascii="Arial" w:hAnsi="Arial" w:cs="Arial"/>
                                <w:sz w:val="24"/>
                                <w:szCs w:val="24"/>
                              </w:rPr>
                              <w:t>restasies/hoogtepunte.</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4: Bv. … Die leser moet ʼn duidelike beeld van die oorledene kan vorm. Noem/verwys na gebeurtenisse en staaltjies oor die oorledene. Persoonlike herinneringe van die familie en vriende kan gegee word.</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5: Bv. … Vertroos die familie.</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6: Bv. … Vat die oorledene se lewe treffend saam.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D169E" id="_x0000_s1027" type="#_x0000_t202" style="position:absolute;margin-left:14.95pt;margin-top:15.15pt;width:449.25pt;height:27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">
                <v:textbox>
                  <w:txbxContent>
                    <w:p w:rsidR="00C52B1C" w:rsidRPr="006D0152" w:rsidRDefault="00C52B1C" w:rsidP="00C52B1C">
                      <w:pPr>
                        <w:spacing w:after="0"/>
                        <w:rPr>
                          <w:rFonts w:ascii="Arial" w:hAnsi="Arial" w:cs="Arial"/>
                          <w:sz w:val="24"/>
                          <w:szCs w:val="24"/>
                        </w:rPr>
                      </w:pPr>
                      <w:r w:rsidRPr="006D0152">
                        <w:rPr>
                          <w:rFonts w:ascii="Arial" w:hAnsi="Arial" w:cs="Arial"/>
                          <w:sz w:val="24"/>
                          <w:szCs w:val="24"/>
                        </w:rPr>
                        <w:t xml:space="preserve">Inleidende paragraaf: Bv: </w:t>
                      </w:r>
                      <w:r>
                        <w:rPr>
                          <w:rFonts w:ascii="Arial" w:hAnsi="Arial" w:cs="Arial"/>
                          <w:sz w:val="24"/>
                          <w:szCs w:val="24"/>
                        </w:rPr>
                        <w:t xml:space="preserve"> </w:t>
                      </w:r>
                      <w:r w:rsidRPr="006D0152">
                        <w:rPr>
                          <w:rFonts w:ascii="Arial" w:hAnsi="Arial" w:cs="Arial"/>
                          <w:sz w:val="24"/>
                          <w:szCs w:val="24"/>
                        </w:rPr>
                        <w:t>… word vereer vir sy bydrae om</w:t>
                      </w:r>
                      <w:r>
                        <w:rPr>
                          <w:rFonts w:ascii="Arial" w:hAnsi="Arial" w:cs="Arial"/>
                          <w:sz w:val="24"/>
                          <w:szCs w:val="24"/>
                        </w:rPr>
                        <w:t xml:space="preserve"> </w:t>
                      </w:r>
                      <w:r w:rsidRPr="006D0152">
                        <w:rPr>
                          <w:rFonts w:ascii="Arial" w:hAnsi="Arial" w:cs="Arial"/>
                          <w:sz w:val="24"/>
                          <w:szCs w:val="24"/>
                        </w:rPr>
                        <w:t>… En het hy dit nie verdien</w:t>
                      </w:r>
                      <w:r>
                        <w:rPr>
                          <w:rFonts w:ascii="Arial" w:hAnsi="Arial" w:cs="Arial"/>
                          <w:sz w:val="24"/>
                          <w:szCs w:val="24"/>
                        </w:rPr>
                        <w:t xml:space="preserve"> nie! Daar was net een… Hy was en is seker een van die beste sportmanne in Suid-Afrika</w:t>
                      </w:r>
                      <w:r w:rsidRPr="006D0152">
                        <w:rPr>
                          <w:rFonts w:ascii="Arial" w:hAnsi="Arial" w:cs="Arial"/>
                          <w:sz w:val="24"/>
                          <w:szCs w:val="24"/>
                        </w:rPr>
                        <w:t>.</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2: Bv. … naam en van van die oorledene, ouderdom, datum van sy dood, plek waar die perso</w:t>
                      </w:r>
                      <w:r>
                        <w:rPr>
                          <w:rFonts w:ascii="Arial" w:hAnsi="Arial" w:cs="Arial"/>
                          <w:sz w:val="24"/>
                          <w:szCs w:val="24"/>
                        </w:rPr>
                        <w:t>o</w:t>
                      </w:r>
                      <w:r w:rsidRPr="006D0152">
                        <w:rPr>
                          <w:rFonts w:ascii="Arial" w:hAnsi="Arial" w:cs="Arial"/>
                          <w:sz w:val="24"/>
                          <w:szCs w:val="24"/>
                        </w:rPr>
                        <w:t>n oorlede is, oorsaak van dood, name van die gesinslede agtergelaat en gevolge van die dood.</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3: Bv. …</w:t>
                      </w:r>
                      <w:r>
                        <w:rPr>
                          <w:rFonts w:ascii="Arial" w:hAnsi="Arial" w:cs="Arial"/>
                          <w:sz w:val="24"/>
                          <w:szCs w:val="24"/>
                        </w:rPr>
                        <w:t xml:space="preserve"> </w:t>
                      </w:r>
                      <w:r w:rsidRPr="006D0152">
                        <w:rPr>
                          <w:rFonts w:ascii="Arial" w:hAnsi="Arial" w:cs="Arial"/>
                          <w:sz w:val="24"/>
                          <w:szCs w:val="24"/>
                        </w:rPr>
                        <w:t>P</w:t>
                      </w:r>
                      <w:r>
                        <w:rPr>
                          <w:rFonts w:ascii="Arial" w:hAnsi="Arial" w:cs="Arial"/>
                          <w:sz w:val="24"/>
                          <w:szCs w:val="24"/>
                        </w:rPr>
                        <w:t>restasies/hoogtepunte.</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4: Bv. … Die leser moet ʼn duidelike beeld van die oorledene kan vorm. Noem/verwys na gebeurtenisse en staaltjies oor die oorledene. Persoonlike herinneringe van die familie en vriende kan gegee word.</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5: Bv. … Vertroos die familie.</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XXX</w:t>
                      </w:r>
                    </w:p>
                    <w:p w:rsidR="00C52B1C" w:rsidRPr="006D0152" w:rsidRDefault="00C52B1C" w:rsidP="00C52B1C">
                      <w:pPr>
                        <w:spacing w:after="0"/>
                        <w:rPr>
                          <w:rFonts w:ascii="Arial" w:hAnsi="Arial" w:cs="Arial"/>
                          <w:sz w:val="24"/>
                          <w:szCs w:val="24"/>
                        </w:rPr>
                      </w:pPr>
                      <w:r w:rsidRPr="006D0152">
                        <w:rPr>
                          <w:rFonts w:ascii="Arial" w:hAnsi="Arial" w:cs="Arial"/>
                          <w:sz w:val="24"/>
                          <w:szCs w:val="24"/>
                        </w:rPr>
                        <w:t>Paragraaf 6: Bv. … Vat die oorledene se lewe treffend saam.</w:t>
                      </w:r>
                    </w:p>
                  </w:txbxContent>
                </v:textbox>
              </v:shape>
            </w:pict>
          </mc:Fallback>
        </mc:AlternateContent>
      </w:r>
      <w:r w:rsidRPr="00C52B1C">
        <w:rPr>
          <w:rFonts w:ascii="Arial" w:hAnsi="Arial" w:cs="Arial"/>
          <w:bCs/>
          <w:sz w:val="24"/>
          <w:szCs w:val="24"/>
        </w:rPr>
        <w:t>VOORBEELD</w:t>
      </w: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C52B1C" w:rsidRPr="00C52B1C" w:rsidRDefault="00C52B1C" w:rsidP="00C52B1C">
      <w:pPr>
        <w:autoSpaceDE w:val="0"/>
        <w:autoSpaceDN w:val="0"/>
        <w:adjustRightInd w:val="0"/>
        <w:spacing w:after="0"/>
        <w:rPr>
          <w:rFonts w:ascii="Arial" w:hAnsi="Arial" w:cs="Arial"/>
          <w:bCs/>
          <w:sz w:val="24"/>
          <w:szCs w:val="24"/>
        </w:rPr>
      </w:pPr>
    </w:p>
    <w:p w:rsidR="003D4809" w:rsidRDefault="003D4809" w:rsidP="003D4809">
      <w:pPr>
        <w:spacing w:after="0"/>
        <w:contextualSpacing/>
        <w:rPr>
          <w:rFonts w:ascii="Arial" w:eastAsia="Century Gothic" w:hAnsi="Arial" w:cs="Arial"/>
          <w:b/>
          <w:sz w:val="24"/>
          <w:szCs w:val="24"/>
          <w:lang w:val="en-US"/>
        </w:rPr>
      </w:pPr>
    </w:p>
    <w:p w:rsidR="00C52B1C" w:rsidRDefault="00C52B1C" w:rsidP="003D4809">
      <w:pPr>
        <w:spacing w:after="0"/>
        <w:contextualSpacing/>
        <w:rPr>
          <w:rFonts w:ascii="Arial" w:eastAsia="Century Gothic" w:hAnsi="Arial" w:cs="Arial"/>
          <w:b/>
          <w:sz w:val="24"/>
          <w:szCs w:val="24"/>
          <w:lang w:val="en-US"/>
        </w:rPr>
      </w:pPr>
    </w:p>
    <w:p w:rsidR="00C52B1C" w:rsidRDefault="00C52B1C" w:rsidP="003D4809">
      <w:pPr>
        <w:spacing w:after="0"/>
        <w:contextualSpacing/>
        <w:rPr>
          <w:rFonts w:ascii="Arial" w:eastAsia="Century Gothic" w:hAnsi="Arial" w:cs="Arial"/>
          <w:b/>
          <w:sz w:val="24"/>
          <w:szCs w:val="24"/>
          <w:lang w:val="en-US"/>
        </w:rPr>
      </w:pPr>
    </w:p>
    <w:p w:rsidR="00C52B1C" w:rsidRPr="003D4809" w:rsidRDefault="00C52B1C" w:rsidP="003D4809">
      <w:pPr>
        <w:spacing w:after="0"/>
        <w:contextualSpacing/>
        <w:rPr>
          <w:rFonts w:ascii="Arial" w:eastAsia="Century Gothic" w:hAnsi="Arial" w:cs="Arial"/>
          <w:b/>
          <w:sz w:val="24"/>
          <w:szCs w:val="24"/>
          <w:lang w:val="en-US"/>
        </w:rPr>
      </w:pPr>
    </w:p>
    <w:p w:rsidR="003B3AE1" w:rsidRDefault="003B3AE1" w:rsidP="003B3AE1">
      <w:pPr>
        <w:spacing w:after="0"/>
        <w:jc w:val="center"/>
        <w:rPr>
          <w:rFonts w:ascii="Arial" w:eastAsia="Century Gothic" w:hAnsi="Arial" w:cs="Arial"/>
          <w:b/>
          <w:sz w:val="24"/>
          <w:szCs w:val="24"/>
          <w:lang w:val="en-US"/>
        </w:rPr>
      </w:pPr>
    </w:p>
    <w:p w:rsidR="003D4809" w:rsidRDefault="003D4809" w:rsidP="003B3AE1">
      <w:pPr>
        <w:spacing w:after="0"/>
        <w:jc w:val="center"/>
        <w:rPr>
          <w:rFonts w:ascii="Arial" w:eastAsia="Century Gothic" w:hAnsi="Arial" w:cs="Arial"/>
          <w:b/>
          <w:sz w:val="24"/>
          <w:szCs w:val="24"/>
          <w:lang w:val="en-US"/>
        </w:rPr>
      </w:pPr>
      <w:r w:rsidRPr="003D4809">
        <w:rPr>
          <w:rFonts w:ascii="Arial" w:eastAsia="Century Gothic" w:hAnsi="Arial" w:cs="Arial"/>
          <w:b/>
          <w:sz w:val="24"/>
          <w:szCs w:val="24"/>
          <w:lang w:val="en-US"/>
        </w:rPr>
        <w:t>OF</w:t>
      </w:r>
    </w:p>
    <w:p w:rsidR="00C52B1C" w:rsidRDefault="00C52B1C" w:rsidP="003B3AE1">
      <w:pPr>
        <w:spacing w:after="0"/>
        <w:jc w:val="center"/>
        <w:rPr>
          <w:rFonts w:ascii="Arial" w:eastAsia="Century Gothic" w:hAnsi="Arial" w:cs="Arial"/>
          <w:b/>
          <w:sz w:val="24"/>
          <w:szCs w:val="24"/>
          <w:lang w:val="en-US"/>
        </w:rPr>
      </w:pPr>
    </w:p>
    <w:p w:rsidR="003D4809" w:rsidRPr="003D4809" w:rsidRDefault="003D4809" w:rsidP="003D4809">
      <w:pPr>
        <w:numPr>
          <w:ilvl w:val="0"/>
          <w:numId w:val="14"/>
        </w:numPr>
        <w:spacing w:after="0"/>
        <w:contextualSpacing/>
        <w:rPr>
          <w:rFonts w:ascii="Arial" w:eastAsia="Century Gothic" w:hAnsi="Arial" w:cs="Arial"/>
          <w:b/>
          <w:sz w:val="24"/>
          <w:szCs w:val="24"/>
          <w:lang w:val="en-US"/>
        </w:rPr>
      </w:pPr>
      <w:r w:rsidRPr="003D4809">
        <w:rPr>
          <w:rFonts w:ascii="Arial" w:eastAsia="Century Gothic" w:hAnsi="Arial" w:cs="Arial"/>
          <w:b/>
          <w:sz w:val="24"/>
          <w:szCs w:val="24"/>
          <w:lang w:val="en-US"/>
        </w:rPr>
        <w:t>ARTIKEL VIR DIE SKOOLKOERANT</w:t>
      </w:r>
    </w:p>
    <w:p w:rsidR="003D4809" w:rsidRPr="003D4809" w:rsidRDefault="00C52B1C" w:rsidP="003D4809">
      <w:pPr>
        <w:spacing w:after="0"/>
        <w:contextualSpacing/>
        <w:rPr>
          <w:rFonts w:ascii="Arial" w:eastAsia="Century Gothic" w:hAnsi="Arial" w:cs="Arial"/>
          <w:b/>
          <w:sz w:val="24"/>
          <w:szCs w:val="24"/>
          <w:lang w:val="en-US"/>
        </w:rPr>
      </w:pPr>
      <w:r w:rsidRPr="003D4809">
        <w:rPr>
          <w:rFonts w:ascii="Arial" w:eastAsia="Century Gothic" w:hAnsi="Arial" w:cs="Arial"/>
          <w:noProof/>
          <w:color w:val="0044CC"/>
          <w:lang w:val="en-US"/>
        </w:rPr>
        <w:drawing>
          <wp:anchor distT="0" distB="0" distL="114300" distR="114300" simplePos="0" relativeHeight="251659264" behindDoc="1" locked="0" layoutInCell="1" allowOverlap="1" wp14:anchorId="2AD7E4BB" wp14:editId="376E9221">
            <wp:simplePos x="0" y="0"/>
            <wp:positionH relativeFrom="column">
              <wp:posOffset>7355290</wp:posOffset>
            </wp:positionH>
            <wp:positionV relativeFrom="paragraph">
              <wp:posOffset>126251</wp:posOffset>
            </wp:positionV>
            <wp:extent cx="1208405" cy="935355"/>
            <wp:effectExtent l="0" t="0" r="0" b="0"/>
            <wp:wrapSquare wrapText="bothSides"/>
            <wp:docPr id="9" name="Picture 9" descr="http://ts3.mm.bing.net/th?id=H.4516502760261122&amp;pid=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516502760261122&amp;pid=1.9">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0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809" w:rsidRPr="003D4809" w:rsidRDefault="003D4809" w:rsidP="003D4809">
      <w:p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Die mure het ore! As jou klaskamer se mure kon praat, was ‘n paar van julle dalk in die moeilikheid! Skryf ‘n artikel vir jou skoolkoerant oor enige interessante/snaakse gebeurtenis wat in die Graad12-klas plaasgevind het. Jy, as skrywer, is anoniem (onbekend), want die artikel mag jou dalk in die moeilikheid bring.</w:t>
      </w:r>
    </w:p>
    <w:p w:rsidR="00C52B1C" w:rsidRDefault="00C52B1C" w:rsidP="003D4809">
      <w:pPr>
        <w:spacing w:after="0"/>
        <w:contextualSpacing/>
        <w:rPr>
          <w:rFonts w:ascii="Arial" w:eastAsia="Century Gothic" w:hAnsi="Arial" w:cs="Arial"/>
          <w:sz w:val="24"/>
          <w:szCs w:val="24"/>
          <w:lang w:val="en-US"/>
        </w:rPr>
      </w:pPr>
    </w:p>
    <w:p w:rsidR="003D4809" w:rsidRPr="003D4809" w:rsidRDefault="003D4809" w:rsidP="003D4809">
      <w:p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Die artikel moet 120-150 woorde wees.</w:t>
      </w:r>
      <w:r w:rsidRPr="003D4809">
        <w:rPr>
          <w:rFonts w:ascii="Arial" w:eastAsia="Century Gothic" w:hAnsi="Arial" w:cs="Arial"/>
          <w:noProof/>
          <w:color w:val="0044CC"/>
          <w:lang w:val="en-US"/>
        </w:rPr>
        <w:t xml:space="preserve"> </w:t>
      </w:r>
    </w:p>
    <w:p w:rsidR="003D4809" w:rsidRPr="003D4809" w:rsidRDefault="003D4809" w:rsidP="003D4809">
      <w:pPr>
        <w:spacing w:after="0"/>
        <w:contextualSpacing/>
        <w:jc w:val="right"/>
        <w:rPr>
          <w:rFonts w:ascii="Arial" w:eastAsia="Century Gothic" w:hAnsi="Arial" w:cs="Arial"/>
          <w:b/>
          <w:sz w:val="24"/>
          <w:szCs w:val="24"/>
          <w:lang w:val="en-US"/>
        </w:rPr>
      </w:pPr>
      <w:r w:rsidRPr="003D4809">
        <w:rPr>
          <w:rFonts w:ascii="Arial" w:eastAsia="Century Gothic" w:hAnsi="Arial" w:cs="Arial"/>
          <w:b/>
          <w:sz w:val="24"/>
          <w:szCs w:val="24"/>
          <w:lang w:val="en-US"/>
        </w:rPr>
        <w:t>(30)</w:t>
      </w:r>
    </w:p>
    <w:p w:rsidR="003D4809" w:rsidRPr="003D4809" w:rsidRDefault="003D4809" w:rsidP="003D4809">
      <w:pPr>
        <w:spacing w:after="0"/>
        <w:contextualSpacing/>
        <w:jc w:val="right"/>
        <w:rPr>
          <w:rFonts w:ascii="Arial" w:eastAsia="Century Gothic" w:hAnsi="Arial" w:cs="Arial"/>
          <w:b/>
          <w:sz w:val="24"/>
          <w:szCs w:val="24"/>
          <w:lang w:val="en-US"/>
        </w:rPr>
      </w:pPr>
    </w:p>
    <w:p w:rsidR="00C52B1C" w:rsidRDefault="00C52B1C">
      <w:pPr>
        <w:rPr>
          <w:rFonts w:ascii="Arial" w:eastAsia="Century Gothic" w:hAnsi="Arial" w:cs="Arial"/>
          <w:b/>
          <w:color w:val="FF0000"/>
          <w:sz w:val="24"/>
          <w:szCs w:val="24"/>
          <w:u w:val="single"/>
          <w:lang w:val="en-US"/>
        </w:rPr>
      </w:pPr>
      <w:r>
        <w:rPr>
          <w:rFonts w:ascii="Arial" w:eastAsia="Century Gothic" w:hAnsi="Arial" w:cs="Arial"/>
          <w:b/>
          <w:color w:val="FF0000"/>
          <w:sz w:val="24"/>
          <w:szCs w:val="24"/>
          <w:u w:val="single"/>
          <w:lang w:val="en-US"/>
        </w:rPr>
        <w:br w:type="page"/>
      </w:r>
    </w:p>
    <w:p w:rsidR="003D4809" w:rsidRDefault="003D4809" w:rsidP="003D4809">
      <w:pPr>
        <w:rPr>
          <w:rFonts w:ascii="Arial" w:eastAsia="Century Gothic" w:hAnsi="Arial" w:cs="Arial"/>
          <w:b/>
          <w:color w:val="FF0000"/>
          <w:sz w:val="24"/>
          <w:szCs w:val="24"/>
          <w:u w:val="single"/>
          <w:lang w:val="en-US"/>
        </w:rPr>
      </w:pPr>
    </w:p>
    <w:p w:rsidR="00C52B1C" w:rsidRPr="00C52B1C" w:rsidRDefault="00C52B1C" w:rsidP="00C52B1C">
      <w:pPr>
        <w:kinsoku w:val="0"/>
        <w:overflowPunct w:val="0"/>
        <w:spacing w:after="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eastAsia="en-ZA"/>
        </w:rPr>
        <w:t>Tydens redigering kan jy jouself aan die hand van die volgende toets:</w:t>
      </w:r>
    </w:p>
    <w:p w:rsidR="00C52B1C" w:rsidRPr="00C52B1C" w:rsidRDefault="00C52B1C" w:rsidP="00C52B1C">
      <w:pPr>
        <w:spacing w:after="0" w:line="240" w:lineRule="auto"/>
        <w:rPr>
          <w:rFonts w:ascii="Arial" w:eastAsia="Times New Roman" w:hAnsi="Arial" w:cs="Arial"/>
          <w:b/>
          <w:bCs/>
          <w:sz w:val="24"/>
          <w:szCs w:val="24"/>
          <w:u w:val="single"/>
          <w:lang w:val="en-US"/>
        </w:rPr>
      </w:pPr>
      <w:r w:rsidRPr="00C52B1C">
        <w:rPr>
          <w:rFonts w:ascii="Arial" w:eastAsia="Times New Roman" w:hAnsi="Arial" w:cs="Arial"/>
          <w:b/>
          <w:bCs/>
          <w:sz w:val="24"/>
          <w:szCs w:val="24"/>
          <w:u w:val="single"/>
          <w:lang w:val="en-US"/>
        </w:rPr>
        <w:t>So verbeter ek my eie skryfstukke:  merk af op die volgende lysie:</w:t>
      </w:r>
    </w:p>
    <w:p w:rsidR="00C52B1C" w:rsidRPr="00C52B1C" w:rsidRDefault="00C52B1C" w:rsidP="00C52B1C">
      <w:pPr>
        <w:spacing w:after="0" w:line="240" w:lineRule="auto"/>
        <w:jc w:val="center"/>
        <w:rPr>
          <w:rFonts w:ascii="Arial" w:eastAsia="Times New Roman" w:hAnsi="Arial" w:cs="Arial"/>
          <w:b/>
          <w:bCs/>
          <w:sz w:val="16"/>
          <w:szCs w:val="16"/>
          <w:u w:val="single"/>
          <w:lang w:val="en-US"/>
        </w:rPr>
      </w:pPr>
    </w:p>
    <w:tbl>
      <w:tblPr>
        <w:tblStyle w:val="TableGrid5"/>
        <w:tblW w:w="9747" w:type="dxa"/>
        <w:tblLook w:val="04A0" w:firstRow="1" w:lastRow="0" w:firstColumn="1" w:lastColumn="0" w:noHBand="0" w:noVBand="1"/>
      </w:tblPr>
      <w:tblGrid>
        <w:gridCol w:w="675"/>
        <w:gridCol w:w="8364"/>
        <w:gridCol w:w="708"/>
      </w:tblGrid>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Elke sin begin met ‘n hoofletter.</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 punt aan die einde van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nie ‘n hoofletter na ‘n komma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Daar is altyd ‘n werkwoord in die tweede posisie.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As daar ‘n tweede werkwoord is, kom dit aan die einde van die sin (volg altyd STOMPI) – TOETS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Pas die reëls toe vir voegwoorde (groep1,2,3)</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Komma tussen twee werkwoorde en voor voegwoorde (nie voor EN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altyd ‘n dubbel negatief. (NIE aan die die einde van die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Hou by een tyd (bv. net teenwoordige tyd / net verlede tyd)</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Teenwoordige tyd = as, wanneer, nou, dan.(dawn)  Verlede tyd = toe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Geen Engelse woorde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Geen woorde is uitgelaat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Woorde waarvan ek nie seker is van die spelling nie, omkring ek sodat ek dit kan opsoek.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Die inleidende sin van die paragraaf is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Al die sinne in die paragraaf hou verband met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Daar is ‘n lyn oopgelaat tussen elke paragraaf.</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Interessante inleiding wat die leser verder wil laat lees.</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Die slotparagraaf gee ‘n samevatting.</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Tel woorde en skryf dit onderaan die skryfstuk.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kinsoku w:val="0"/>
              <w:overflowPunct w:val="0"/>
              <w:spacing w:before="24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val="en-GB"/>
              </w:rPr>
              <w:t>My opdrag het ‘n titel en datum bo-aan die finale produk.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bl>
    <w:p w:rsidR="00C52B1C" w:rsidRPr="00C52B1C" w:rsidRDefault="00C52B1C" w:rsidP="00C52B1C">
      <w:pPr>
        <w:spacing w:after="0" w:line="240" w:lineRule="auto"/>
        <w:rPr>
          <w:rFonts w:ascii="Arial" w:eastAsia="Times New Roman" w:hAnsi="Arial" w:cs="Arial"/>
          <w:sz w:val="24"/>
          <w:szCs w:val="24"/>
          <w:lang w:val="en-US"/>
        </w:rPr>
        <w:sectPr w:rsidR="00C52B1C" w:rsidRPr="00C52B1C" w:rsidSect="00A06E9C">
          <w:headerReference w:type="default" r:id="rId12"/>
          <w:footerReference w:type="default" r:id="rId13"/>
          <w:pgSz w:w="11906" w:h="16838"/>
          <w:pgMar w:top="1440" w:right="1440" w:bottom="1440" w:left="1440" w:header="708" w:footer="708" w:gutter="0"/>
          <w:cols w:space="708"/>
          <w:docGrid w:linePitch="360"/>
        </w:sectPr>
      </w:pPr>
    </w:p>
    <w:p w:rsidR="003D4809" w:rsidRPr="003D4809" w:rsidRDefault="003D4809" w:rsidP="003D4809">
      <w:pPr>
        <w:spacing w:after="0" w:line="240" w:lineRule="auto"/>
        <w:rPr>
          <w:rFonts w:ascii="Arial Narrow" w:eastAsia="Times New Roman" w:hAnsi="Arial Narrow" w:cs="Times New Roman"/>
          <w:sz w:val="28"/>
          <w:szCs w:val="28"/>
          <w:lang w:eastAsia="en-ZA"/>
        </w:rPr>
      </w:pPr>
      <w:r w:rsidRPr="003D4809">
        <w:rPr>
          <w:rFonts w:ascii="Arial Narrow" w:eastAsia="Times New Roman" w:hAnsi="Arial Narrow" w:cs="Times New Roman"/>
          <w:b/>
          <w:sz w:val="28"/>
          <w:szCs w:val="28"/>
          <w:u w:val="single"/>
          <w:lang w:eastAsia="en-ZA"/>
        </w:rPr>
        <w:lastRenderedPageBreak/>
        <w:t>ASSESSERINGSRUBRIEK</w:t>
      </w:r>
      <w:r w:rsidRPr="003D4809">
        <w:rPr>
          <w:rFonts w:ascii="Arial Narrow" w:eastAsia="Times New Roman" w:hAnsi="Arial Narrow" w:cs="Times New Roman"/>
          <w:sz w:val="28"/>
          <w:szCs w:val="28"/>
          <w:lang w:eastAsia="en-ZA"/>
        </w:rPr>
        <w:t xml:space="preserve"> </w:t>
      </w:r>
    </w:p>
    <w:p w:rsidR="003D4809" w:rsidRPr="003D4809" w:rsidRDefault="003D4809" w:rsidP="003D4809">
      <w:pPr>
        <w:spacing w:after="0" w:line="240" w:lineRule="auto"/>
        <w:rPr>
          <w:rFonts w:ascii="Arial Narrow" w:eastAsia="Times New Roman" w:hAnsi="Arial Narrow" w:cs="Times New Roman"/>
          <w:sz w:val="28"/>
          <w:szCs w:val="28"/>
          <w:lang w:eastAsia="en-ZA"/>
        </w:rPr>
      </w:pPr>
      <w:r w:rsidRPr="003D4809">
        <w:rPr>
          <w:rFonts w:ascii="Arial Narrow" w:eastAsia="Times New Roman" w:hAnsi="Arial Narrow" w:cs="Times New Roman"/>
          <w:b/>
          <w:sz w:val="28"/>
          <w:szCs w:val="28"/>
          <w:u w:val="single"/>
          <w:lang w:eastAsia="en-ZA"/>
        </w:rPr>
        <w:t>LANG</w:t>
      </w:r>
      <w:r w:rsidR="00C52B1C">
        <w:rPr>
          <w:rFonts w:ascii="Arial Narrow" w:eastAsia="Times New Roman" w:hAnsi="Arial Narrow" w:cs="Times New Roman"/>
          <w:sz w:val="28"/>
          <w:szCs w:val="28"/>
          <w:lang w:eastAsia="en-ZA"/>
        </w:rPr>
        <w:t xml:space="preserve"> TRANSAKSIONELE TEKS </w:t>
      </w:r>
      <w:r w:rsidRPr="003D4809">
        <w:rPr>
          <w:rFonts w:ascii="Arial Narrow" w:eastAsia="Times New Roman" w:hAnsi="Arial Narrow" w:cs="Times New Roman"/>
          <w:sz w:val="28"/>
          <w:szCs w:val="28"/>
          <w:lang w:eastAsia="en-ZA"/>
        </w:rPr>
        <w:t xml:space="preserve"> – AFRIKAANS EERSTE ADDISIONELE TAAL </w:t>
      </w:r>
      <w:r w:rsidRPr="003D4809">
        <w:rPr>
          <w:rFonts w:ascii="Arial Narrow" w:eastAsia="Times New Roman" w:hAnsi="Arial Narrow" w:cs="Times New Roman"/>
          <w:b/>
          <w:sz w:val="28"/>
          <w:szCs w:val="28"/>
          <w:lang w:eastAsia="en-ZA"/>
        </w:rPr>
        <w:t>[30]</w:t>
      </w:r>
    </w:p>
    <w:p w:rsidR="003D4809" w:rsidRPr="003D4809" w:rsidRDefault="003D4809" w:rsidP="003D4809">
      <w:pPr>
        <w:tabs>
          <w:tab w:val="left" w:pos="1134"/>
        </w:tabs>
        <w:spacing w:after="0" w:line="240" w:lineRule="auto"/>
        <w:rPr>
          <w:rFonts w:ascii="Arial Narrow" w:eastAsia="Times New Roman" w:hAnsi="Arial Narrow" w:cs="Times New Roman"/>
          <w:sz w:val="16"/>
          <w:szCs w:val="20"/>
          <w:lang w:eastAsia="en-ZA"/>
        </w:rPr>
      </w:pPr>
      <w:r w:rsidRPr="003D4809">
        <w:rPr>
          <w:rFonts w:ascii="Arial Narrow" w:eastAsia="Times New Roman" w:hAnsi="Arial Narrow" w:cs="Times New Roman"/>
          <w:sz w:val="16"/>
          <w:szCs w:val="20"/>
          <w:lang w:eastAsia="en-ZA"/>
        </w:rPr>
        <w:t xml:space="preserve"> </w:t>
      </w:r>
    </w:p>
    <w:tbl>
      <w:tblPr>
        <w:tblStyle w:val="TableGrid2"/>
        <w:tblW w:w="15173" w:type="dxa"/>
        <w:jc w:val="center"/>
        <w:tblLayout w:type="fixed"/>
        <w:tblLook w:val="04A0" w:firstRow="1" w:lastRow="0" w:firstColumn="1" w:lastColumn="0" w:noHBand="0" w:noVBand="1"/>
      </w:tblPr>
      <w:tblGrid>
        <w:gridCol w:w="2118"/>
        <w:gridCol w:w="2991"/>
        <w:gridCol w:w="2757"/>
        <w:gridCol w:w="2629"/>
        <w:gridCol w:w="2337"/>
        <w:gridCol w:w="2341"/>
      </w:tblGrid>
      <w:tr w:rsidR="003D4809" w:rsidRPr="003D4809" w:rsidTr="00B7099B">
        <w:trPr>
          <w:trHeight w:val="180"/>
          <w:jc w:val="center"/>
        </w:trPr>
        <w:tc>
          <w:tcPr>
            <w:tcW w:w="21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Kriteria</w:t>
            </w:r>
          </w:p>
        </w:tc>
        <w:tc>
          <w:tcPr>
            <w:tcW w:w="2991"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Uitsonderlik</w:t>
            </w:r>
          </w:p>
        </w:tc>
        <w:tc>
          <w:tcPr>
            <w:tcW w:w="2757"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Knap</w:t>
            </w:r>
          </w:p>
        </w:tc>
        <w:tc>
          <w:tcPr>
            <w:tcW w:w="2629"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 xml:space="preserve">Gemiddeld </w:t>
            </w:r>
          </w:p>
        </w:tc>
        <w:tc>
          <w:tcPr>
            <w:tcW w:w="2337"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Elementêr</w:t>
            </w:r>
          </w:p>
        </w:tc>
        <w:tc>
          <w:tcPr>
            <w:tcW w:w="2341" w:type="dxa"/>
            <w:tcBorders>
              <w:top w:val="single" w:sz="12" w:space="0" w:color="auto"/>
              <w:bottom w:val="single" w:sz="12" w:space="0" w:color="000000" w:themeColor="text1"/>
              <w:right w:val="single" w:sz="12" w:space="0" w:color="auto"/>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 xml:space="preserve">Onvoldoende </w:t>
            </w:r>
          </w:p>
        </w:tc>
      </w:tr>
      <w:tr w:rsidR="003D4809" w:rsidRPr="003D4809" w:rsidTr="00B7099B">
        <w:trPr>
          <w:cantSplit/>
          <w:trHeight w:val="184"/>
          <w:jc w:val="center"/>
        </w:trPr>
        <w:tc>
          <w:tcPr>
            <w:tcW w:w="2118" w:type="dxa"/>
            <w:vMerge w:val="restart"/>
            <w:tcBorders>
              <w:top w:val="single" w:sz="12" w:space="0" w:color="auto"/>
              <w:left w:val="single" w:sz="12" w:space="0" w:color="auto"/>
              <w:right w:val="single" w:sz="12" w:space="0" w:color="auto"/>
            </w:tcBorders>
          </w:tcPr>
          <w:p w:rsidR="003D4809" w:rsidRPr="003D4809" w:rsidRDefault="003D4809" w:rsidP="003D4809">
            <w:pPr>
              <w:rPr>
                <w:rFonts w:ascii="Arial" w:hAnsi="Arial" w:cs="Arial"/>
                <w:b/>
                <w:sz w:val="20"/>
                <w:szCs w:val="20"/>
                <w:u w:val="single"/>
              </w:rPr>
            </w:pPr>
            <w:r w:rsidRPr="003D4809">
              <w:rPr>
                <w:rFonts w:ascii="Arial" w:hAnsi="Arial" w:cs="Arial"/>
                <w:b/>
                <w:sz w:val="20"/>
                <w:szCs w:val="20"/>
                <w:u w:val="single"/>
              </w:rPr>
              <w:t>INHOUD, BEPLANNING &amp; FORMAAT</w:t>
            </w:r>
          </w:p>
          <w:p w:rsidR="003D4809" w:rsidRPr="003D4809" w:rsidRDefault="003D4809" w:rsidP="003D4809">
            <w:pPr>
              <w:rPr>
                <w:rFonts w:ascii="Arial" w:hAnsi="Arial" w:cs="Arial"/>
                <w:b/>
                <w:sz w:val="20"/>
                <w:szCs w:val="20"/>
              </w:rPr>
            </w:pPr>
          </w:p>
          <w:p w:rsidR="003D4809" w:rsidRPr="003D4809" w:rsidRDefault="003D4809" w:rsidP="003D4809">
            <w:pPr>
              <w:rPr>
                <w:rFonts w:ascii="Arial" w:hAnsi="Arial" w:cs="Arial"/>
                <w:sz w:val="20"/>
                <w:szCs w:val="20"/>
              </w:rPr>
            </w:pPr>
            <w:r w:rsidRPr="003D4809">
              <w:rPr>
                <w:rFonts w:ascii="Arial" w:hAnsi="Arial" w:cs="Arial"/>
                <w:sz w:val="20"/>
                <w:szCs w:val="20"/>
              </w:rPr>
              <w:t>Respons en idees.</w:t>
            </w:r>
          </w:p>
          <w:p w:rsidR="003D4809" w:rsidRPr="003D4809" w:rsidRDefault="003D4809" w:rsidP="003D4809">
            <w:pPr>
              <w:numPr>
                <w:ilvl w:val="0"/>
                <w:numId w:val="42"/>
              </w:numPr>
              <w:ind w:left="308" w:hanging="308"/>
              <w:rPr>
                <w:rFonts w:ascii="Arial" w:hAnsi="Arial" w:cs="Arial"/>
                <w:sz w:val="20"/>
                <w:szCs w:val="20"/>
              </w:rPr>
            </w:pPr>
            <w:r w:rsidRPr="003D4809">
              <w:rPr>
                <w:rFonts w:ascii="Arial" w:hAnsi="Arial" w:cs="Arial"/>
                <w:sz w:val="20"/>
                <w:szCs w:val="20"/>
              </w:rPr>
              <w:t>Organisering van idees vir beplanning, doel en gehoor.</w:t>
            </w:r>
          </w:p>
          <w:p w:rsidR="003D4809" w:rsidRPr="003D4809" w:rsidRDefault="003D4809" w:rsidP="003D4809">
            <w:pPr>
              <w:numPr>
                <w:ilvl w:val="0"/>
                <w:numId w:val="42"/>
              </w:numPr>
              <w:ind w:left="308" w:hanging="308"/>
              <w:rPr>
                <w:rFonts w:ascii="Arial" w:hAnsi="Arial" w:cs="Arial"/>
                <w:sz w:val="20"/>
                <w:szCs w:val="20"/>
              </w:rPr>
            </w:pPr>
            <w:r w:rsidRPr="003D4809">
              <w:rPr>
                <w:rFonts w:ascii="Arial" w:hAnsi="Arial" w:cs="Arial"/>
                <w:sz w:val="20"/>
                <w:szCs w:val="20"/>
              </w:rPr>
              <w:t xml:space="preserve">Kenmerke / konvensies en konteks. </w:t>
            </w:r>
          </w:p>
          <w:p w:rsidR="003D4809" w:rsidRPr="003D4809" w:rsidRDefault="003D4809" w:rsidP="003D4809">
            <w:pPr>
              <w:rPr>
                <w:rFonts w:ascii="Arial" w:hAnsi="Arial" w:cs="Arial"/>
                <w:sz w:val="20"/>
                <w:szCs w:val="20"/>
                <w:u w:val="single"/>
              </w:rPr>
            </w:pPr>
          </w:p>
          <w:p w:rsidR="003D4809" w:rsidRPr="003D4809" w:rsidRDefault="003D4809" w:rsidP="003D4809">
            <w:pPr>
              <w:jc w:val="center"/>
              <w:rPr>
                <w:rFonts w:ascii="Arial" w:hAnsi="Arial" w:cs="Arial"/>
                <w:sz w:val="20"/>
                <w:szCs w:val="20"/>
              </w:rPr>
            </w:pPr>
            <w:r w:rsidRPr="003D4809">
              <w:rPr>
                <w:rFonts w:ascii="Arial" w:hAnsi="Arial" w:cs="Arial"/>
                <w:b/>
                <w:sz w:val="20"/>
                <w:szCs w:val="20"/>
              </w:rPr>
              <w:t>(18)</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 xml:space="preserve">15 – 18 </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11  – 14</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8 – 10</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5 – 7</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0 – 4</w:t>
            </w:r>
          </w:p>
        </w:tc>
      </w:tr>
      <w:tr w:rsidR="003D4809" w:rsidRPr="003D4809" w:rsidTr="00B7099B">
        <w:trPr>
          <w:cantSplit/>
          <w:trHeight w:val="1134"/>
          <w:jc w:val="center"/>
        </w:trPr>
        <w:tc>
          <w:tcPr>
            <w:tcW w:w="2118" w:type="dxa"/>
            <w:vMerge/>
            <w:tcBorders>
              <w:left w:val="single" w:sz="12" w:space="0" w:color="auto"/>
              <w:right w:val="single" w:sz="12" w:space="0" w:color="auto"/>
            </w:tcBorders>
          </w:tcPr>
          <w:p w:rsidR="003D4809" w:rsidRPr="003D4809" w:rsidRDefault="003D4809" w:rsidP="003D4809">
            <w:pPr>
              <w:jc w:val="center"/>
              <w:rPr>
                <w:rFonts w:ascii="Arial" w:hAnsi="Arial" w:cs="Arial"/>
                <w:sz w:val="20"/>
                <w:szCs w:val="20"/>
              </w:rPr>
            </w:pPr>
          </w:p>
        </w:tc>
        <w:tc>
          <w:tcPr>
            <w:tcW w:w="2991" w:type="dxa"/>
            <w:tcBorders>
              <w:top w:val="single" w:sz="12" w:space="0" w:color="000000" w:themeColor="text1"/>
              <w:bottom w:val="single" w:sz="12" w:space="0" w:color="000000" w:themeColor="text1"/>
            </w:tcBorders>
          </w:tcPr>
          <w:p w:rsidR="003D4809" w:rsidRPr="003D4809" w:rsidRDefault="003D4809" w:rsidP="003D4809">
            <w:pPr>
              <w:numPr>
                <w:ilvl w:val="0"/>
                <w:numId w:val="46"/>
              </w:numPr>
              <w:ind w:left="314" w:hanging="314"/>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Uitsonderlik. Bo verwagting. Grondige kennis van kenmerke van teks. Skryfstuk behou fokus. </w:t>
            </w:r>
          </w:p>
          <w:p w:rsidR="003D4809" w:rsidRPr="003D4809" w:rsidRDefault="003D4809" w:rsidP="003D4809">
            <w:pPr>
              <w:numPr>
                <w:ilvl w:val="0"/>
                <w:numId w:val="46"/>
              </w:numPr>
              <w:ind w:left="317" w:hanging="317"/>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Intelligent.  Volwasse en behoorlik uitgebrei met detail wat die onderwerp ondersteun. Samehang in inhoud en idees.</w:t>
            </w:r>
          </w:p>
          <w:p w:rsidR="003D4809" w:rsidRPr="003D4809" w:rsidRDefault="003D4809" w:rsidP="003D4809">
            <w:pPr>
              <w:numPr>
                <w:ilvl w:val="0"/>
                <w:numId w:val="46"/>
              </w:numPr>
              <w:ind w:left="305" w:hanging="283"/>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Gepas en akkuraat.</w:t>
            </w:r>
          </w:p>
        </w:tc>
        <w:tc>
          <w:tcPr>
            <w:tcW w:w="2757" w:type="dxa"/>
            <w:tcBorders>
              <w:top w:val="single" w:sz="12" w:space="0" w:color="000000" w:themeColor="text1"/>
              <w:bottom w:val="single" w:sz="12" w:space="0" w:color="000000" w:themeColor="text1"/>
            </w:tcBorders>
          </w:tcPr>
          <w:p w:rsidR="003D4809" w:rsidRPr="003D4809" w:rsidRDefault="003D4809" w:rsidP="003D4809">
            <w:pPr>
              <w:numPr>
                <w:ilvl w:val="0"/>
                <w:numId w:val="47"/>
              </w:numPr>
              <w:ind w:left="303" w:hanging="303"/>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Baie goed en demonstreer goeie kennis van kenmerke van die soort teks. Behou fokus. Daar is geen afwyking nie. </w:t>
            </w:r>
          </w:p>
          <w:p w:rsidR="003D4809" w:rsidRPr="003D4809" w:rsidRDefault="003D4809" w:rsidP="003D4809">
            <w:pPr>
              <w:numPr>
                <w:ilvl w:val="0"/>
                <w:numId w:val="47"/>
              </w:numPr>
              <w:ind w:left="317" w:hanging="317"/>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Baie goed uitgebrei met detail wat die onderwerp ondersteun. Samehang in inhoud en idees.</w:t>
            </w:r>
          </w:p>
          <w:p w:rsidR="003D4809" w:rsidRPr="003D4809" w:rsidRDefault="003D4809" w:rsidP="003D4809">
            <w:pPr>
              <w:numPr>
                <w:ilvl w:val="0"/>
                <w:numId w:val="47"/>
              </w:numPr>
              <w:ind w:left="303" w:hanging="284"/>
              <w:rPr>
                <w:rFonts w:ascii="Arial" w:hAnsi="Arial" w:cs="Arial"/>
                <w:i/>
                <w:sz w:val="20"/>
                <w:szCs w:val="20"/>
              </w:rPr>
            </w:pPr>
            <w:r w:rsidRPr="003D4809">
              <w:rPr>
                <w:rFonts w:ascii="Arial" w:hAnsi="Arial" w:cs="Arial"/>
                <w:b/>
                <w:sz w:val="20"/>
                <w:szCs w:val="20"/>
                <w:u w:val="single"/>
              </w:rPr>
              <w:t>Formaat</w:t>
            </w:r>
            <w:r w:rsidRPr="003D4809">
              <w:rPr>
                <w:rFonts w:ascii="Arial" w:hAnsi="Arial" w:cs="Arial"/>
                <w:sz w:val="20"/>
                <w:szCs w:val="20"/>
              </w:rPr>
              <w:t>: Gepas met onbeduidende foute.</w:t>
            </w:r>
          </w:p>
        </w:tc>
        <w:tc>
          <w:tcPr>
            <w:tcW w:w="2629" w:type="dxa"/>
            <w:tcBorders>
              <w:top w:val="single" w:sz="12" w:space="0" w:color="000000" w:themeColor="text1"/>
              <w:bottom w:val="single" w:sz="12" w:space="0" w:color="000000" w:themeColor="text1"/>
            </w:tcBorders>
          </w:tcPr>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Voldoende.  Toon kennis van kenmerke van die soort teks. Nie heeltemal gefokus nie.  Enkele afwykings.</w:t>
            </w:r>
          </w:p>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Redelike samehang in inhoud en idees. Sommige detail ondersteun die onderwerp.</w:t>
            </w:r>
          </w:p>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Gepas, maar met enkele foute.</w:t>
            </w:r>
          </w:p>
        </w:tc>
        <w:tc>
          <w:tcPr>
            <w:tcW w:w="2337" w:type="dxa"/>
            <w:tcBorders>
              <w:top w:val="single" w:sz="12" w:space="0" w:color="000000" w:themeColor="text1"/>
              <w:bottom w:val="single" w:sz="12" w:space="0" w:color="000000" w:themeColor="text1"/>
            </w:tcBorders>
          </w:tcPr>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Basies.  Toon geringe kennis van kenmerke van die soort teks. Aanduiding van fokus, maar met afwykings.</w:t>
            </w:r>
          </w:p>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Inhoud en idees nie altyd samehangend nie. Min detail ondersteun die onderwerp.</w:t>
            </w:r>
          </w:p>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Nodige reëls van formaat vaagweg toegepas.  Kritiese foute begaan.</w:t>
            </w:r>
          </w:p>
        </w:tc>
        <w:tc>
          <w:tcPr>
            <w:tcW w:w="2341" w:type="dxa"/>
            <w:tcBorders>
              <w:top w:val="single" w:sz="12" w:space="0" w:color="000000" w:themeColor="text1"/>
              <w:bottom w:val="single" w:sz="12" w:space="0" w:color="000000" w:themeColor="text1"/>
              <w:right w:val="single" w:sz="12" w:space="0" w:color="auto"/>
            </w:tcBorders>
          </w:tcPr>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Toon geen kennis van kenmerke van die soort teks nie. Betekenis is onduidelik met groot afwyking. </w:t>
            </w:r>
          </w:p>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xml:space="preserve">: Geen samehang in idees en inhoud nie. Baie min detail ondersteun die onderwerp. </w:t>
            </w:r>
          </w:p>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xml:space="preserve">: Nodige reëls van formaat nie toegepas nie. </w:t>
            </w:r>
          </w:p>
        </w:tc>
      </w:tr>
      <w:tr w:rsidR="003D4809" w:rsidRPr="003D4809" w:rsidTr="00B7099B">
        <w:trPr>
          <w:cantSplit/>
          <w:trHeight w:val="179"/>
          <w:jc w:val="center"/>
        </w:trPr>
        <w:tc>
          <w:tcPr>
            <w:tcW w:w="2118" w:type="dxa"/>
            <w:vMerge w:val="restart"/>
            <w:tcBorders>
              <w:left w:val="single" w:sz="12" w:space="0" w:color="auto"/>
              <w:right w:val="single" w:sz="12" w:space="0" w:color="auto"/>
            </w:tcBorders>
          </w:tcPr>
          <w:p w:rsidR="003D4809" w:rsidRPr="003D4809" w:rsidRDefault="003D4809" w:rsidP="003D4809">
            <w:pPr>
              <w:rPr>
                <w:rFonts w:ascii="Arial" w:hAnsi="Arial" w:cs="Arial"/>
                <w:b/>
                <w:sz w:val="20"/>
                <w:szCs w:val="20"/>
                <w:u w:val="single"/>
              </w:rPr>
            </w:pPr>
            <w:r w:rsidRPr="003D4809">
              <w:rPr>
                <w:rFonts w:ascii="Arial" w:hAnsi="Arial" w:cs="Arial"/>
                <w:b/>
                <w:sz w:val="20"/>
                <w:szCs w:val="20"/>
                <w:u w:val="single"/>
              </w:rPr>
              <w:t xml:space="preserve">TAAL, STYL &amp; REDIGERING </w:t>
            </w:r>
          </w:p>
          <w:p w:rsidR="003D4809" w:rsidRPr="003D4809" w:rsidRDefault="003D4809" w:rsidP="003D4809">
            <w:pPr>
              <w:numPr>
                <w:ilvl w:val="0"/>
                <w:numId w:val="43"/>
              </w:numPr>
              <w:ind w:left="308" w:hanging="284"/>
              <w:rPr>
                <w:rFonts w:ascii="Arial" w:hAnsi="Arial" w:cs="Arial"/>
                <w:sz w:val="20"/>
                <w:szCs w:val="20"/>
              </w:rPr>
            </w:pPr>
            <w:r w:rsidRPr="003D4809">
              <w:rPr>
                <w:rFonts w:ascii="Arial" w:hAnsi="Arial" w:cs="Arial"/>
                <w:sz w:val="20"/>
                <w:szCs w:val="20"/>
              </w:rPr>
              <w:t>Toon, register, styl en woordeskat is geskik vir doel / effek en konteks.</w:t>
            </w:r>
          </w:p>
          <w:p w:rsidR="003D4809" w:rsidRPr="003D4809" w:rsidRDefault="003D4809" w:rsidP="003D4809">
            <w:pPr>
              <w:numPr>
                <w:ilvl w:val="0"/>
                <w:numId w:val="43"/>
              </w:numPr>
              <w:ind w:left="308" w:hanging="284"/>
              <w:rPr>
                <w:rFonts w:ascii="Arial" w:hAnsi="Arial" w:cs="Arial"/>
                <w:sz w:val="20"/>
                <w:szCs w:val="20"/>
              </w:rPr>
            </w:pPr>
            <w:r w:rsidRPr="003D4809">
              <w:rPr>
                <w:rFonts w:ascii="Arial" w:hAnsi="Arial" w:cs="Arial"/>
                <w:sz w:val="20"/>
                <w:szCs w:val="20"/>
              </w:rPr>
              <w:t>Woordkeuse, taalgebruik en konvensies, punktuasie, grammatika en spelling</w:t>
            </w:r>
          </w:p>
          <w:p w:rsidR="003D4809" w:rsidRPr="003D4809" w:rsidRDefault="003D4809" w:rsidP="003D4809">
            <w:pPr>
              <w:rPr>
                <w:rFonts w:ascii="Arial" w:hAnsi="Arial" w:cs="Arial"/>
                <w:sz w:val="20"/>
                <w:szCs w:val="20"/>
              </w:rPr>
            </w:pPr>
          </w:p>
          <w:p w:rsidR="003D4809" w:rsidRPr="003D4809" w:rsidRDefault="003D4809" w:rsidP="003D4809">
            <w:pPr>
              <w:jc w:val="center"/>
              <w:rPr>
                <w:rFonts w:ascii="Arial" w:hAnsi="Arial" w:cs="Arial"/>
                <w:sz w:val="20"/>
                <w:szCs w:val="20"/>
              </w:rPr>
            </w:pPr>
            <w:r w:rsidRPr="003D4809">
              <w:rPr>
                <w:rFonts w:ascii="Arial" w:hAnsi="Arial" w:cs="Arial"/>
                <w:b/>
                <w:sz w:val="20"/>
                <w:szCs w:val="20"/>
              </w:rPr>
              <w:t>(12)</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10 – 12</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8 – 9</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6  – 7</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4  – 5</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0 – 3</w:t>
            </w:r>
          </w:p>
        </w:tc>
      </w:tr>
      <w:tr w:rsidR="003D4809" w:rsidRPr="003D4809" w:rsidTr="00B7099B">
        <w:trPr>
          <w:cantSplit/>
          <w:trHeight w:val="1394"/>
          <w:jc w:val="center"/>
        </w:trPr>
        <w:tc>
          <w:tcPr>
            <w:tcW w:w="2118" w:type="dxa"/>
            <w:vMerge/>
            <w:tcBorders>
              <w:left w:val="single" w:sz="12" w:space="0" w:color="auto"/>
              <w:right w:val="single" w:sz="12" w:space="0" w:color="auto"/>
            </w:tcBorders>
          </w:tcPr>
          <w:p w:rsidR="003D4809" w:rsidRPr="003D4809" w:rsidRDefault="003D4809" w:rsidP="003D4809">
            <w:pPr>
              <w:rPr>
                <w:rFonts w:ascii="Arial" w:hAnsi="Arial" w:cs="Arial"/>
                <w:b/>
                <w:sz w:val="20"/>
                <w:szCs w:val="20"/>
              </w:rPr>
            </w:pPr>
          </w:p>
        </w:tc>
        <w:tc>
          <w:tcPr>
            <w:tcW w:w="2991" w:type="dxa"/>
            <w:tcBorders>
              <w:top w:val="single" w:sz="12" w:space="0" w:color="000000" w:themeColor="text1"/>
              <w:bottom w:val="single" w:sz="12" w:space="0" w:color="000000" w:themeColor="text1"/>
            </w:tcBorders>
          </w:tcPr>
          <w:p w:rsidR="003D4809" w:rsidRPr="003D4809" w:rsidRDefault="003D4809" w:rsidP="003D4809">
            <w:pPr>
              <w:numPr>
                <w:ilvl w:val="0"/>
                <w:numId w:val="30"/>
              </w:numPr>
              <w:ind w:left="305" w:hanging="283"/>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Hoogs geskik vir doel, gehoor en konteks.</w:t>
            </w:r>
          </w:p>
          <w:p w:rsidR="003D4809" w:rsidRPr="003D4809" w:rsidRDefault="003D4809" w:rsidP="003D4809">
            <w:pPr>
              <w:numPr>
                <w:ilvl w:val="0"/>
                <w:numId w:val="30"/>
              </w:numPr>
              <w:ind w:left="305" w:hanging="283"/>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Akkuraat en goed gekonstrueer. </w:t>
            </w:r>
          </w:p>
          <w:p w:rsidR="003D4809" w:rsidRPr="003D4809" w:rsidRDefault="003D4809" w:rsidP="003D4809">
            <w:pPr>
              <w:numPr>
                <w:ilvl w:val="0"/>
                <w:numId w:val="30"/>
              </w:numPr>
              <w:ind w:left="305" w:hanging="283"/>
              <w:rPr>
                <w:rFonts w:ascii="Arial" w:hAnsi="Arial" w:cs="Arial"/>
                <w:b/>
                <w:sz w:val="20"/>
                <w:szCs w:val="20"/>
              </w:rPr>
            </w:pPr>
            <w:r w:rsidRPr="003D4809">
              <w:rPr>
                <w:rFonts w:ascii="Arial" w:hAnsi="Arial" w:cs="Arial"/>
                <w:b/>
                <w:sz w:val="20"/>
                <w:szCs w:val="20"/>
                <w:u w:val="single"/>
              </w:rPr>
              <w:t>Foute</w:t>
            </w:r>
            <w:r w:rsidRPr="003D4809">
              <w:rPr>
                <w:rFonts w:ascii="Arial" w:hAnsi="Arial" w:cs="Arial"/>
                <w:sz w:val="20"/>
                <w:szCs w:val="20"/>
              </w:rPr>
              <w:t>: Feitlik foutloos.</w:t>
            </w:r>
          </w:p>
        </w:tc>
        <w:tc>
          <w:tcPr>
            <w:tcW w:w="2757" w:type="dxa"/>
            <w:tcBorders>
              <w:top w:val="single" w:sz="12" w:space="0" w:color="000000" w:themeColor="text1"/>
              <w:bottom w:val="single" w:sz="12" w:space="0" w:color="000000" w:themeColor="text1"/>
            </w:tcBorders>
          </w:tcPr>
          <w:p w:rsidR="003D4809" w:rsidRPr="003D4809" w:rsidRDefault="003D4809" w:rsidP="003D4809">
            <w:pPr>
              <w:numPr>
                <w:ilvl w:val="0"/>
                <w:numId w:val="31"/>
              </w:numPr>
              <w:ind w:left="317" w:hanging="317"/>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Baie geskik vir doel, gehoor en konteks. Baie goeie woordeskat.</w:t>
            </w:r>
          </w:p>
          <w:p w:rsidR="003D4809" w:rsidRPr="003D4809" w:rsidRDefault="003D4809" w:rsidP="003D4809">
            <w:pPr>
              <w:numPr>
                <w:ilvl w:val="0"/>
                <w:numId w:val="31"/>
              </w:numPr>
              <w:ind w:left="317" w:hanging="317"/>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Oor die algemeen korrek en goed gekonstrueer.</w:t>
            </w:r>
          </w:p>
          <w:p w:rsidR="003D4809" w:rsidRPr="003D4809" w:rsidRDefault="003D4809" w:rsidP="003D4809">
            <w:pPr>
              <w:numPr>
                <w:ilvl w:val="0"/>
                <w:numId w:val="31"/>
              </w:numPr>
              <w:ind w:left="317" w:hanging="317"/>
              <w:rPr>
                <w:rFonts w:ascii="Arial" w:hAnsi="Arial" w:cs="Arial"/>
                <w:sz w:val="20"/>
                <w:szCs w:val="20"/>
                <w:u w:val="single"/>
              </w:rPr>
            </w:pPr>
            <w:r w:rsidRPr="003D4809">
              <w:rPr>
                <w:rFonts w:ascii="Arial" w:hAnsi="Arial" w:cs="Arial"/>
                <w:b/>
                <w:sz w:val="20"/>
                <w:szCs w:val="20"/>
                <w:u w:val="single"/>
              </w:rPr>
              <w:t>Foute</w:t>
            </w:r>
            <w:r w:rsidRPr="003D4809">
              <w:rPr>
                <w:rFonts w:ascii="Arial" w:hAnsi="Arial" w:cs="Arial"/>
                <w:sz w:val="20"/>
                <w:szCs w:val="20"/>
              </w:rPr>
              <w:t>: Oorwegend foutloos.</w:t>
            </w:r>
          </w:p>
        </w:tc>
        <w:tc>
          <w:tcPr>
            <w:tcW w:w="2629" w:type="dxa"/>
            <w:tcBorders>
              <w:top w:val="single" w:sz="12" w:space="0" w:color="000000" w:themeColor="text1"/>
              <w:bottom w:val="single" w:sz="12" w:space="0" w:color="000000" w:themeColor="text1"/>
            </w:tcBorders>
          </w:tcPr>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Geskik vir doel, gehoor en konteks. Woordeskat voldoende.</w:t>
            </w:r>
          </w:p>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Enkele grammatika foute. </w:t>
            </w:r>
          </w:p>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Foute</w:t>
            </w:r>
            <w:r w:rsidRPr="003D4809">
              <w:rPr>
                <w:rFonts w:ascii="Arial" w:hAnsi="Arial" w:cs="Arial"/>
                <w:sz w:val="20"/>
                <w:szCs w:val="20"/>
              </w:rPr>
              <w:t xml:space="preserve">: Belemmer nie betekenis nie. </w:t>
            </w:r>
          </w:p>
        </w:tc>
        <w:tc>
          <w:tcPr>
            <w:tcW w:w="2337" w:type="dxa"/>
            <w:tcBorders>
              <w:top w:val="single" w:sz="12" w:space="0" w:color="000000" w:themeColor="text1"/>
              <w:bottom w:val="single" w:sz="12" w:space="0" w:color="000000" w:themeColor="text1"/>
            </w:tcBorders>
          </w:tcPr>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xml:space="preserve">: Minder geskik vir doel, gehoor en konteks.    </w:t>
            </w:r>
          </w:p>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Onakkuraat met etlike foute. </w:t>
            </w:r>
          </w:p>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Foute</w:t>
            </w:r>
            <w:r w:rsidRPr="003D4809">
              <w:rPr>
                <w:rFonts w:ascii="Arial" w:hAnsi="Arial" w:cs="Arial"/>
                <w:sz w:val="20"/>
                <w:szCs w:val="20"/>
              </w:rPr>
              <w:t>: Belemmer betekenis.</w:t>
            </w:r>
          </w:p>
        </w:tc>
        <w:tc>
          <w:tcPr>
            <w:tcW w:w="2341" w:type="dxa"/>
            <w:tcBorders>
              <w:top w:val="single" w:sz="12" w:space="0" w:color="000000" w:themeColor="text1"/>
              <w:right w:val="single" w:sz="12" w:space="0" w:color="auto"/>
            </w:tcBorders>
          </w:tcPr>
          <w:p w:rsidR="003D4809" w:rsidRPr="003D4809" w:rsidRDefault="003D4809" w:rsidP="003D4809">
            <w:pPr>
              <w:numPr>
                <w:ilvl w:val="0"/>
                <w:numId w:val="36"/>
              </w:numPr>
              <w:ind w:left="248" w:hanging="248"/>
              <w:rPr>
                <w:rFonts w:ascii="Arial" w:hAnsi="Arial" w:cs="Arial"/>
                <w:sz w:val="20"/>
                <w:szCs w:val="20"/>
                <w:u w:val="single"/>
              </w:rPr>
            </w:pPr>
            <w:r w:rsidRPr="003D4809">
              <w:rPr>
                <w:rFonts w:ascii="Arial" w:hAnsi="Arial" w:cs="Arial"/>
                <w:b/>
                <w:sz w:val="20"/>
                <w:szCs w:val="20"/>
                <w:u w:val="single"/>
              </w:rPr>
              <w:t>Toon, register, styl en woordeskat</w:t>
            </w:r>
            <w:r w:rsidRPr="003D4809">
              <w:rPr>
                <w:rFonts w:ascii="Arial" w:hAnsi="Arial" w:cs="Arial"/>
                <w:sz w:val="20"/>
                <w:szCs w:val="20"/>
              </w:rPr>
              <w:t>: Stem nie ooreen met doel, gehoor en konteks nie. Woordeskat nie geskik vir doel nie.</w:t>
            </w:r>
          </w:p>
          <w:p w:rsidR="003D4809" w:rsidRPr="003D4809" w:rsidRDefault="003D4809" w:rsidP="003D4809">
            <w:pPr>
              <w:numPr>
                <w:ilvl w:val="0"/>
                <w:numId w:val="36"/>
              </w:numPr>
              <w:ind w:left="248" w:hanging="248"/>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Besaai met foute en verward.</w:t>
            </w:r>
          </w:p>
          <w:p w:rsidR="003D4809" w:rsidRPr="003D4809" w:rsidRDefault="003D4809" w:rsidP="003D4809">
            <w:pPr>
              <w:numPr>
                <w:ilvl w:val="0"/>
                <w:numId w:val="36"/>
              </w:numPr>
              <w:ind w:left="248" w:hanging="248"/>
              <w:rPr>
                <w:rFonts w:ascii="Arial" w:hAnsi="Arial" w:cs="Arial"/>
                <w:sz w:val="20"/>
                <w:szCs w:val="20"/>
                <w:u w:val="single"/>
              </w:rPr>
            </w:pPr>
            <w:r w:rsidRPr="003D4809">
              <w:rPr>
                <w:rFonts w:ascii="Arial" w:hAnsi="Arial" w:cs="Arial"/>
                <w:b/>
                <w:sz w:val="20"/>
                <w:szCs w:val="20"/>
                <w:u w:val="single"/>
              </w:rPr>
              <w:t>Foute</w:t>
            </w:r>
            <w:r w:rsidRPr="003D4809">
              <w:rPr>
                <w:rFonts w:ascii="Arial" w:hAnsi="Arial" w:cs="Arial"/>
                <w:sz w:val="20"/>
                <w:szCs w:val="20"/>
              </w:rPr>
              <w:t>: Betekenis word ernstig belemmer.</w:t>
            </w:r>
          </w:p>
        </w:tc>
      </w:tr>
    </w:tbl>
    <w:p w:rsidR="00C52B1C" w:rsidRDefault="00C52B1C" w:rsidP="003D4809">
      <w:pPr>
        <w:spacing w:after="0" w:line="240" w:lineRule="auto"/>
        <w:rPr>
          <w:rFonts w:ascii="Arial Narrow" w:eastAsia="Times New Roman" w:hAnsi="Arial Narrow" w:cs="Times New Roman"/>
          <w:b/>
          <w:u w:val="single"/>
          <w:lang w:eastAsia="en-ZA"/>
        </w:rPr>
      </w:pPr>
    </w:p>
    <w:sectPr w:rsidR="00C52B1C" w:rsidSect="009620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78" w:rsidRDefault="003E1878" w:rsidP="00962024">
      <w:pPr>
        <w:spacing w:after="0" w:line="240" w:lineRule="auto"/>
      </w:pPr>
      <w:r>
        <w:separator/>
      </w:r>
    </w:p>
  </w:endnote>
  <w:endnote w:type="continuationSeparator" w:id="0">
    <w:p w:rsidR="003E1878" w:rsidRDefault="003E1878" w:rsidP="0096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91000"/>
      <w:docPartObj>
        <w:docPartGallery w:val="Page Numbers (Bottom of Page)"/>
        <w:docPartUnique/>
      </w:docPartObj>
    </w:sdtPr>
    <w:sdtEndPr/>
    <w:sdtContent>
      <w:sdt>
        <w:sdtPr>
          <w:id w:val="-2070019417"/>
          <w:docPartObj>
            <w:docPartGallery w:val="Page Numbers (Top of Page)"/>
            <w:docPartUnique/>
          </w:docPartObj>
        </w:sdtPr>
        <w:sdtEndPr/>
        <w:sdtContent>
          <w:p w:rsidR="00C52B1C" w:rsidRDefault="00C52B1C">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146CA4">
              <w:rPr>
                <w:b/>
                <w:bCs/>
                <w:noProof/>
              </w:rPr>
              <w:t>6</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146CA4">
              <w:rPr>
                <w:b/>
                <w:bCs/>
                <w:noProof/>
              </w:rPr>
              <w:t>6</w:t>
            </w:r>
            <w:r>
              <w:rPr>
                <w:b/>
                <w:bCs/>
                <w:sz w:val="24"/>
                <w:szCs w:val="24"/>
              </w:rPr>
              <w:fldChar w:fldCharType="end"/>
            </w:r>
          </w:p>
        </w:sdtContent>
      </w:sdt>
    </w:sdtContent>
  </w:sdt>
  <w:p w:rsidR="00C52B1C" w:rsidRDefault="00C5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78" w:rsidRDefault="003E1878" w:rsidP="00962024">
      <w:pPr>
        <w:spacing w:after="0" w:line="240" w:lineRule="auto"/>
      </w:pPr>
      <w:r>
        <w:separator/>
      </w:r>
    </w:p>
  </w:footnote>
  <w:footnote w:type="continuationSeparator" w:id="0">
    <w:p w:rsidR="003E1878" w:rsidRDefault="003E1878" w:rsidP="0096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1C" w:rsidRDefault="00C52B1C">
    <w:pPr>
      <w:pStyle w:val="Header"/>
    </w:pPr>
    <w:r>
      <w:t>AFRIKAANS EAT GRAAD 12</w:t>
    </w:r>
    <w:r>
      <w:ptab w:relativeTo="margin" w:alignment="center" w:leader="none"/>
    </w:r>
    <w:r>
      <w:t>SGA TAAK 3</w:t>
    </w:r>
    <w:r>
      <w:ptab w:relativeTo="margin" w:alignment="right" w:leader="none"/>
    </w:r>
    <w:r>
      <w:t>SKRYF: LANG TRANSAKSIONEEL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ABE"/>
    <w:multiLevelType w:val="hybridMultilevel"/>
    <w:tmpl w:val="AA74A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D45228"/>
    <w:multiLevelType w:val="hybridMultilevel"/>
    <w:tmpl w:val="419210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E02375"/>
    <w:multiLevelType w:val="hybridMultilevel"/>
    <w:tmpl w:val="1376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245965"/>
    <w:multiLevelType w:val="hybridMultilevel"/>
    <w:tmpl w:val="F580DA28"/>
    <w:lvl w:ilvl="0" w:tplc="B29449C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5373A9"/>
    <w:multiLevelType w:val="hybridMultilevel"/>
    <w:tmpl w:val="B8482798"/>
    <w:lvl w:ilvl="0" w:tplc="777A0432">
      <w:start w:val="1"/>
      <w:numFmt w:val="decimal"/>
      <w:lvlText w:val="%1."/>
      <w:lvlJc w:val="left"/>
      <w:pPr>
        <w:ind w:left="720" w:hanging="360"/>
      </w:pPr>
      <w:rPr>
        <w:rFonts w:cs="Arial" w:hint="default"/>
        <w:b w:val="0"/>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E41C2B"/>
    <w:multiLevelType w:val="hybridMultilevel"/>
    <w:tmpl w:val="A85C6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9340F"/>
    <w:multiLevelType w:val="hybridMultilevel"/>
    <w:tmpl w:val="AB22E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7E2265"/>
    <w:multiLevelType w:val="hybridMultilevel"/>
    <w:tmpl w:val="C4B87444"/>
    <w:lvl w:ilvl="0" w:tplc="C8E201F8">
      <w:start w:val="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59F2EB1"/>
    <w:multiLevelType w:val="hybridMultilevel"/>
    <w:tmpl w:val="C8D2A64E"/>
    <w:lvl w:ilvl="0" w:tplc="BB00896E">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7B0F87"/>
    <w:multiLevelType w:val="hybridMultilevel"/>
    <w:tmpl w:val="B29A7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BE2AC2"/>
    <w:multiLevelType w:val="hybridMultilevel"/>
    <w:tmpl w:val="ADE602E8"/>
    <w:lvl w:ilvl="0" w:tplc="FF3C62DC">
      <w:start w:val="1"/>
      <w:numFmt w:val="decimal"/>
      <w:lvlText w:val="%1."/>
      <w:lvlJc w:val="left"/>
      <w:pPr>
        <w:ind w:left="720" w:hanging="360"/>
      </w:pPr>
      <w:rPr>
        <w:rFonts w:hint="default"/>
        <w:b w:val="0"/>
        <w:i w:val="0"/>
        <w:color w:val="auto"/>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EF267B"/>
    <w:multiLevelType w:val="hybridMultilevel"/>
    <w:tmpl w:val="C9FC4BC4"/>
    <w:lvl w:ilvl="0" w:tplc="F534976C">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E5013C"/>
    <w:multiLevelType w:val="hybridMultilevel"/>
    <w:tmpl w:val="F518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D0E3F"/>
    <w:multiLevelType w:val="hybridMultilevel"/>
    <w:tmpl w:val="68E489D8"/>
    <w:lvl w:ilvl="0" w:tplc="966E74D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DBA27D4"/>
    <w:multiLevelType w:val="hybridMultilevel"/>
    <w:tmpl w:val="5F72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E2B0937"/>
    <w:multiLevelType w:val="hybridMultilevel"/>
    <w:tmpl w:val="6FCE96C0"/>
    <w:lvl w:ilvl="0" w:tplc="DBB8AE0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E7116F1"/>
    <w:multiLevelType w:val="hybridMultilevel"/>
    <w:tmpl w:val="62860502"/>
    <w:lvl w:ilvl="0" w:tplc="764E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A402C"/>
    <w:multiLevelType w:val="hybridMultilevel"/>
    <w:tmpl w:val="15D6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1D63C60"/>
    <w:multiLevelType w:val="hybridMultilevel"/>
    <w:tmpl w:val="F3023F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4470A"/>
    <w:multiLevelType w:val="hybridMultilevel"/>
    <w:tmpl w:val="E36C60C4"/>
    <w:lvl w:ilvl="0" w:tplc="CB7E165E">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800470A"/>
    <w:multiLevelType w:val="hybridMultilevel"/>
    <w:tmpl w:val="F9B4E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FD2AFB"/>
    <w:multiLevelType w:val="hybridMultilevel"/>
    <w:tmpl w:val="5504F108"/>
    <w:lvl w:ilvl="0" w:tplc="54B4EA9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F741F6"/>
    <w:multiLevelType w:val="hybridMultilevel"/>
    <w:tmpl w:val="7158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F994211"/>
    <w:multiLevelType w:val="hybridMultilevel"/>
    <w:tmpl w:val="B61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8F08E3"/>
    <w:multiLevelType w:val="hybridMultilevel"/>
    <w:tmpl w:val="1D6C0AF6"/>
    <w:lvl w:ilvl="0" w:tplc="04090001">
      <w:start w:val="1"/>
      <w:numFmt w:val="bullet"/>
      <w:lvlText w:val=""/>
      <w:lvlJc w:val="left"/>
      <w:pPr>
        <w:ind w:left="1495" w:hanging="360"/>
      </w:pPr>
      <w:rPr>
        <w:rFonts w:ascii="Symbol" w:hAnsi="Symbol" w:cs="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26">
    <w:nsid w:val="31E84DBF"/>
    <w:multiLevelType w:val="hybridMultilevel"/>
    <w:tmpl w:val="917CD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803FBA"/>
    <w:multiLevelType w:val="hybridMultilevel"/>
    <w:tmpl w:val="3E580DEC"/>
    <w:lvl w:ilvl="0" w:tplc="7C8810FE">
      <w:start w:val="1"/>
      <w:numFmt w:val="decimal"/>
      <w:lvlText w:val="%1."/>
      <w:lvlJc w:val="left"/>
      <w:pPr>
        <w:ind w:left="720" w:hanging="360"/>
      </w:pPr>
      <w:rPr>
        <w:rFonts w:hint="default"/>
        <w:b w:val="0"/>
        <w:sz w:val="16"/>
        <w:szCs w:val="16"/>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5EB2894"/>
    <w:multiLevelType w:val="hybridMultilevel"/>
    <w:tmpl w:val="45F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E55D11"/>
    <w:multiLevelType w:val="hybridMultilevel"/>
    <w:tmpl w:val="A11E7860"/>
    <w:lvl w:ilvl="0" w:tplc="9EEAE68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99B2FE9"/>
    <w:multiLevelType w:val="hybridMultilevel"/>
    <w:tmpl w:val="F72E6262"/>
    <w:lvl w:ilvl="0" w:tplc="B52E24C6">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A8D6BE2"/>
    <w:multiLevelType w:val="hybridMultilevel"/>
    <w:tmpl w:val="22A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7B5A12"/>
    <w:multiLevelType w:val="hybridMultilevel"/>
    <w:tmpl w:val="72A49C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2A5764A"/>
    <w:multiLevelType w:val="hybridMultilevel"/>
    <w:tmpl w:val="9DC2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A794B06"/>
    <w:multiLevelType w:val="hybridMultilevel"/>
    <w:tmpl w:val="BB38F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D020930"/>
    <w:multiLevelType w:val="hybridMultilevel"/>
    <w:tmpl w:val="035C61F2"/>
    <w:lvl w:ilvl="0" w:tplc="D8DE635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EFA0ACA"/>
    <w:multiLevelType w:val="hybridMultilevel"/>
    <w:tmpl w:val="689A78D0"/>
    <w:lvl w:ilvl="0" w:tplc="E8187CC2">
      <w:start w:val="45"/>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771652"/>
    <w:multiLevelType w:val="hybridMultilevel"/>
    <w:tmpl w:val="7DC80A20"/>
    <w:lvl w:ilvl="0" w:tplc="B406EBB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6B065AB"/>
    <w:multiLevelType w:val="hybridMultilevel"/>
    <w:tmpl w:val="7D14F13C"/>
    <w:lvl w:ilvl="0" w:tplc="4CAE38A0">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D0003BC"/>
    <w:multiLevelType w:val="hybridMultilevel"/>
    <w:tmpl w:val="E390AF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01E3086"/>
    <w:multiLevelType w:val="hybridMultilevel"/>
    <w:tmpl w:val="D6483846"/>
    <w:lvl w:ilvl="0" w:tplc="41FE29C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45C6255"/>
    <w:multiLevelType w:val="hybridMultilevel"/>
    <w:tmpl w:val="390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F848D9"/>
    <w:multiLevelType w:val="hybridMultilevel"/>
    <w:tmpl w:val="19FA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780AD8"/>
    <w:multiLevelType w:val="hybridMultilevel"/>
    <w:tmpl w:val="6CBAAE16"/>
    <w:lvl w:ilvl="0" w:tplc="F44C875A">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68379BE"/>
    <w:multiLevelType w:val="hybridMultilevel"/>
    <w:tmpl w:val="DCEE2C3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84D195E"/>
    <w:multiLevelType w:val="hybridMultilevel"/>
    <w:tmpl w:val="C01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2A3A24"/>
    <w:multiLevelType w:val="hybridMultilevel"/>
    <w:tmpl w:val="9E104618"/>
    <w:lvl w:ilvl="0" w:tplc="98C2ECA0">
      <w:start w:val="1"/>
      <w:numFmt w:val="decimal"/>
      <w:lvlText w:val="%1."/>
      <w:lvlJc w:val="left"/>
      <w:pPr>
        <w:ind w:left="720" w:hanging="360"/>
      </w:pPr>
      <w:rPr>
        <w:b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9BA4187"/>
    <w:multiLevelType w:val="hybridMultilevel"/>
    <w:tmpl w:val="59BC0D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ADD6317"/>
    <w:multiLevelType w:val="hybridMultilevel"/>
    <w:tmpl w:val="434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35461"/>
    <w:multiLevelType w:val="hybridMultilevel"/>
    <w:tmpl w:val="97484222"/>
    <w:lvl w:ilvl="0" w:tplc="80D26CCC">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5F04CC"/>
    <w:multiLevelType w:val="hybridMultilevel"/>
    <w:tmpl w:val="E6FAA8CE"/>
    <w:lvl w:ilvl="0" w:tplc="6EB0F76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75A0426C"/>
    <w:multiLevelType w:val="hybridMultilevel"/>
    <w:tmpl w:val="BE345706"/>
    <w:lvl w:ilvl="0" w:tplc="0BC6237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6916E61"/>
    <w:multiLevelType w:val="hybridMultilevel"/>
    <w:tmpl w:val="B744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101BD4"/>
    <w:multiLevelType w:val="hybridMultilevel"/>
    <w:tmpl w:val="8BD01E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6"/>
  </w:num>
  <w:num w:numId="3">
    <w:abstractNumId w:val="49"/>
  </w:num>
  <w:num w:numId="4">
    <w:abstractNumId w:val="37"/>
  </w:num>
  <w:num w:numId="5">
    <w:abstractNumId w:val="17"/>
  </w:num>
  <w:num w:numId="6">
    <w:abstractNumId w:val="22"/>
  </w:num>
  <w:num w:numId="7">
    <w:abstractNumId w:val="3"/>
  </w:num>
  <w:num w:numId="8">
    <w:abstractNumId w:val="24"/>
  </w:num>
  <w:num w:numId="9">
    <w:abstractNumId w:val="46"/>
  </w:num>
  <w:num w:numId="10">
    <w:abstractNumId w:val="42"/>
  </w:num>
  <w:num w:numId="11">
    <w:abstractNumId w:val="54"/>
  </w:num>
  <w:num w:numId="12">
    <w:abstractNumId w:val="0"/>
  </w:num>
  <w:num w:numId="13">
    <w:abstractNumId w:val="10"/>
  </w:num>
  <w:num w:numId="14">
    <w:abstractNumId w:val="43"/>
  </w:num>
  <w:num w:numId="15">
    <w:abstractNumId w:val="6"/>
  </w:num>
  <w:num w:numId="16">
    <w:abstractNumId w:val="27"/>
  </w:num>
  <w:num w:numId="17">
    <w:abstractNumId w:val="51"/>
  </w:num>
  <w:num w:numId="18">
    <w:abstractNumId w:val="32"/>
  </w:num>
  <w:num w:numId="19">
    <w:abstractNumId w:val="29"/>
  </w:num>
  <w:num w:numId="20">
    <w:abstractNumId w:val="7"/>
  </w:num>
  <w:num w:numId="21">
    <w:abstractNumId w:val="44"/>
  </w:num>
  <w:num w:numId="22">
    <w:abstractNumId w:val="21"/>
  </w:num>
  <w:num w:numId="23">
    <w:abstractNumId w:val="14"/>
  </w:num>
  <w:num w:numId="24">
    <w:abstractNumId w:val="28"/>
  </w:num>
  <w:num w:numId="25">
    <w:abstractNumId w:val="12"/>
  </w:num>
  <w:num w:numId="26">
    <w:abstractNumId w:val="31"/>
  </w:num>
  <w:num w:numId="27">
    <w:abstractNumId w:val="19"/>
  </w:num>
  <w:num w:numId="28">
    <w:abstractNumId w:val="1"/>
  </w:num>
  <w:num w:numId="29">
    <w:abstractNumId w:val="15"/>
  </w:num>
  <w:num w:numId="30">
    <w:abstractNumId w:val="41"/>
  </w:num>
  <w:num w:numId="31">
    <w:abstractNumId w:val="23"/>
  </w:num>
  <w:num w:numId="32">
    <w:abstractNumId w:val="18"/>
  </w:num>
  <w:num w:numId="33">
    <w:abstractNumId w:val="48"/>
  </w:num>
  <w:num w:numId="34">
    <w:abstractNumId w:val="33"/>
  </w:num>
  <w:num w:numId="35">
    <w:abstractNumId w:val="53"/>
  </w:num>
  <w:num w:numId="36">
    <w:abstractNumId w:val="52"/>
  </w:num>
  <w:num w:numId="37">
    <w:abstractNumId w:val="16"/>
  </w:num>
  <w:num w:numId="38">
    <w:abstractNumId w:val="30"/>
  </w:num>
  <w:num w:numId="39">
    <w:abstractNumId w:val="39"/>
  </w:num>
  <w:num w:numId="40">
    <w:abstractNumId w:val="36"/>
  </w:num>
  <w:num w:numId="41">
    <w:abstractNumId w:val="40"/>
  </w:num>
  <w:num w:numId="42">
    <w:abstractNumId w:val="34"/>
  </w:num>
  <w:num w:numId="43">
    <w:abstractNumId w:val="2"/>
  </w:num>
  <w:num w:numId="44">
    <w:abstractNumId w:val="5"/>
  </w:num>
  <w:num w:numId="45">
    <w:abstractNumId w:val="38"/>
  </w:num>
  <w:num w:numId="46">
    <w:abstractNumId w:val="47"/>
  </w:num>
  <w:num w:numId="47">
    <w:abstractNumId w:val="11"/>
  </w:num>
  <w:num w:numId="48">
    <w:abstractNumId w:val="20"/>
  </w:num>
  <w:num w:numId="49">
    <w:abstractNumId w:val="50"/>
  </w:num>
  <w:num w:numId="50">
    <w:abstractNumId w:val="4"/>
  </w:num>
  <w:num w:numId="51">
    <w:abstractNumId w:val="55"/>
  </w:num>
  <w:num w:numId="52">
    <w:abstractNumId w:val="35"/>
  </w:num>
  <w:num w:numId="53">
    <w:abstractNumId w:val="45"/>
  </w:num>
  <w:num w:numId="54">
    <w:abstractNumId w:val="25"/>
  </w:num>
  <w:num w:numId="55">
    <w:abstractNumId w:val="9"/>
  </w:num>
  <w:num w:numId="56">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9"/>
    <w:rsid w:val="000675B4"/>
    <w:rsid w:val="00146CA4"/>
    <w:rsid w:val="001A0054"/>
    <w:rsid w:val="001F700E"/>
    <w:rsid w:val="003B3AE1"/>
    <w:rsid w:val="003D4809"/>
    <w:rsid w:val="003E1878"/>
    <w:rsid w:val="004A25A4"/>
    <w:rsid w:val="004D0C62"/>
    <w:rsid w:val="00962024"/>
    <w:rsid w:val="00964649"/>
    <w:rsid w:val="00B7099B"/>
    <w:rsid w:val="00C52B1C"/>
    <w:rsid w:val="00CC02E5"/>
    <w:rsid w:val="00CC1A9C"/>
    <w:rsid w:val="00CF2D38"/>
    <w:rsid w:val="00D04903"/>
    <w:rsid w:val="00D43925"/>
    <w:rsid w:val="00E25DE2"/>
    <w:rsid w:val="00FC6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FD96-1569-47D5-A656-D86C757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4809"/>
  </w:style>
  <w:style w:type="paragraph" w:styleId="Header">
    <w:name w:val="header"/>
    <w:basedOn w:val="Normal"/>
    <w:link w:val="HeaderChar"/>
    <w:uiPriority w:val="99"/>
    <w:unhideWhenUsed/>
    <w:rsid w:val="003D480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D4809"/>
    <w:rPr>
      <w:lang w:val="en-US"/>
    </w:rPr>
  </w:style>
  <w:style w:type="paragraph" w:styleId="Footer">
    <w:name w:val="footer"/>
    <w:basedOn w:val="Normal"/>
    <w:link w:val="FooterChar"/>
    <w:uiPriority w:val="99"/>
    <w:unhideWhenUsed/>
    <w:rsid w:val="003D480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4809"/>
    <w:rPr>
      <w:lang w:val="en-US"/>
    </w:rPr>
  </w:style>
  <w:style w:type="paragraph" w:styleId="BalloonText">
    <w:name w:val="Balloon Text"/>
    <w:basedOn w:val="Normal"/>
    <w:link w:val="BalloonTextChar"/>
    <w:uiPriority w:val="99"/>
    <w:semiHidden/>
    <w:unhideWhenUsed/>
    <w:rsid w:val="003D480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D4809"/>
    <w:rPr>
      <w:rFonts w:ascii="Tahoma" w:hAnsi="Tahoma" w:cs="Tahoma"/>
      <w:sz w:val="16"/>
      <w:szCs w:val="16"/>
      <w:lang w:val="en-US"/>
    </w:rPr>
  </w:style>
  <w:style w:type="paragraph" w:styleId="ListParagraph">
    <w:name w:val="List Paragraph"/>
    <w:basedOn w:val="Normal"/>
    <w:link w:val="ListParagraphChar"/>
    <w:uiPriority w:val="34"/>
    <w:qFormat/>
    <w:rsid w:val="003D4809"/>
    <w:pPr>
      <w:ind w:left="720"/>
      <w:contextualSpacing/>
    </w:pPr>
    <w:rPr>
      <w:lang w:val="en-US"/>
    </w:rPr>
  </w:style>
  <w:style w:type="table" w:styleId="TableGrid">
    <w:name w:val="Table Grid"/>
    <w:basedOn w:val="TableNormal"/>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4809"/>
    <w:rPr>
      <w:color w:val="808080"/>
    </w:rPr>
  </w:style>
  <w:style w:type="paragraph" w:styleId="NormalWeb">
    <w:name w:val="Normal (Web)"/>
    <w:basedOn w:val="Normal"/>
    <w:uiPriority w:val="99"/>
    <w:semiHidden/>
    <w:unhideWhenUsed/>
    <w:rsid w:val="003D48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3D4809"/>
    <w:rPr>
      <w:b/>
      <w:bCs/>
      <w:i/>
      <w:iCs/>
      <w:color w:val="4F81BD"/>
    </w:rPr>
  </w:style>
  <w:style w:type="table" w:customStyle="1" w:styleId="TableGrid1">
    <w:name w:val="Table Grid1"/>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D4809"/>
    <w:rPr>
      <w:b/>
      <w:bCs/>
      <w:i/>
      <w:iCs/>
      <w:color w:val="4F81BD" w:themeColor="accent1"/>
    </w:rPr>
  </w:style>
  <w:style w:type="table" w:customStyle="1" w:styleId="TableGrid5">
    <w:name w:val="Table Grid5"/>
    <w:basedOn w:val="TableNormal"/>
    <w:next w:val="TableGrid"/>
    <w:uiPriority w:val="59"/>
    <w:rsid w:val="00D04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52B1C"/>
    <w:rPr>
      <w:lang w:val="en-US"/>
    </w:rPr>
  </w:style>
  <w:style w:type="paragraph" w:styleId="NoSpacing">
    <w:name w:val="No Spacing"/>
    <w:link w:val="NoSpacingChar"/>
    <w:uiPriority w:val="1"/>
    <w:qFormat/>
    <w:rsid w:val="00CC1A9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C1A9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za/url?sa=i&amp;rct=j&amp;q=&amp;esrc=s&amp;frm=1&amp;source=images&amp;cd=&amp;cad=rja&amp;uact=8&amp;docid=3Z08svs4OrQhoM&amp;tbnid=6N8KQnbiM2qmFM:&amp;ved=0CAUQjRw&amp;url=http://www.suidlanders.co.za/?p=6104&amp;ei=ewGkU8PpGsf17AbUg4CICQ&amp;bvm=bv.69411363,d.ZGU&amp;psig=AFQjCNFSOeXWrydyYzflwV2dQnz64ylfnQ&amp;ust=140334359022824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ng.com/images/search?q=Clipart+school+news+paper&amp;view=detail&amp;id=F194568698BD5D35A913E87D57BFC5F2F5920355&amp;first=31&amp;FORM=IDFRI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4</cp:revision>
  <dcterms:created xsi:type="dcterms:W3CDTF">2016-11-10T08:16:00Z</dcterms:created>
  <dcterms:modified xsi:type="dcterms:W3CDTF">2016-11-11T10:30:00Z</dcterms:modified>
</cp:coreProperties>
</file>