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3C" w:rsidRPr="0003213C" w:rsidRDefault="008E380E" w:rsidP="0003213C">
      <w:pPr>
        <w:outlineLvl w:val="0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03213C">
        <w:rPr>
          <w:b/>
          <w:color w:val="000000" w:themeColor="text1"/>
          <w:sz w:val="28"/>
          <w:szCs w:val="28"/>
        </w:rPr>
        <w:t>TAAK 2 (OPSTEL)</w:t>
      </w:r>
      <w:r w:rsidR="0003213C" w:rsidRPr="0003213C">
        <w:rPr>
          <w:b/>
          <w:bCs/>
          <w:color w:val="000000" w:themeColor="text1"/>
          <w:sz w:val="28"/>
          <w:szCs w:val="28"/>
        </w:rPr>
        <w:t xml:space="preserve"> </w:t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ab/>
      </w:r>
      <w:r w:rsidR="0003213C" w:rsidRPr="0003213C">
        <w:rPr>
          <w:b/>
          <w:bCs/>
          <w:color w:val="000000" w:themeColor="text1"/>
          <w:sz w:val="28"/>
          <w:szCs w:val="28"/>
        </w:rPr>
        <w:t xml:space="preserve">PUNTE:  50 </w:t>
      </w:r>
    </w:p>
    <w:p w:rsidR="0003213C" w:rsidRPr="0003213C" w:rsidRDefault="0003213C" w:rsidP="0003213C">
      <w:pPr>
        <w:pStyle w:val="Heading1"/>
        <w:spacing w:before="0" w:beforeAutospacing="0" w:after="0"/>
        <w:rPr>
          <w:rFonts w:ascii="Arial" w:hAnsi="Arial" w:cs="Arial"/>
          <w:color w:val="000000" w:themeColor="text1"/>
          <w:sz w:val="28"/>
          <w:szCs w:val="28"/>
        </w:rPr>
      </w:pPr>
    </w:p>
    <w:p w:rsidR="008E380E" w:rsidRPr="0003213C" w:rsidRDefault="008E380E" w:rsidP="0003213C">
      <w:pPr>
        <w:pStyle w:val="Heading1"/>
        <w:spacing w:before="0" w:beforeAutospacing="0" w:after="0"/>
        <w:rPr>
          <w:rFonts w:ascii="Arial" w:hAnsi="Arial" w:cs="Arial"/>
          <w:color w:val="000000" w:themeColor="text1"/>
          <w:sz w:val="28"/>
          <w:szCs w:val="28"/>
        </w:rPr>
      </w:pPr>
      <w:r w:rsidRPr="0003213C">
        <w:rPr>
          <w:rFonts w:ascii="Arial" w:hAnsi="Arial" w:cs="Arial"/>
          <w:color w:val="000000" w:themeColor="text1"/>
          <w:sz w:val="28"/>
          <w:szCs w:val="28"/>
        </w:rPr>
        <w:t>GRAAD 12</w:t>
      </w:r>
      <w:r w:rsidR="0003213C" w:rsidRPr="0003213C">
        <w:rPr>
          <w:rFonts w:ascii="Arial" w:hAnsi="Arial" w:cs="Arial"/>
          <w:color w:val="000000" w:themeColor="text1"/>
          <w:sz w:val="28"/>
          <w:szCs w:val="28"/>
        </w:rPr>
        <w:t>:</w:t>
      </w:r>
      <w:r w:rsidRPr="0003213C">
        <w:rPr>
          <w:rFonts w:ascii="Arial" w:hAnsi="Arial" w:cs="Arial"/>
          <w:color w:val="000000" w:themeColor="text1"/>
          <w:sz w:val="28"/>
          <w:szCs w:val="28"/>
        </w:rPr>
        <w:t xml:space="preserve"> AFRIKAANS HUISTAAL </w:t>
      </w:r>
    </w:p>
    <w:p w:rsidR="00CA57F5" w:rsidRDefault="00CA57F5" w:rsidP="00CA57F5">
      <w:pPr>
        <w:jc w:val="center"/>
        <w:rPr>
          <w:sz w:val="36"/>
          <w:szCs w:val="36"/>
        </w:rPr>
      </w:pPr>
    </w:p>
    <w:p w:rsidR="0003213C" w:rsidRDefault="0003213C" w:rsidP="0003213C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:rsidR="0003213C" w:rsidRDefault="0003213C" w:rsidP="0003213C">
      <w:pPr>
        <w:pStyle w:val="NoSpacing"/>
        <w:spacing w:line="276" w:lineRule="auto"/>
        <w:rPr>
          <w:rFonts w:ascii="Arial" w:hAnsi="Arial" w:cs="Arial"/>
        </w:rPr>
      </w:pPr>
    </w:p>
    <w:p w:rsidR="0003213C" w:rsidRDefault="0003213C" w:rsidP="000321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03213C" w:rsidRDefault="0003213C" w:rsidP="00B315C3">
      <w:pPr>
        <w:rPr>
          <w:b/>
          <w:lang w:val="af-ZA"/>
        </w:rPr>
      </w:pPr>
      <w:r>
        <w:rPr>
          <w:b/>
          <w:lang w:val="af-ZA"/>
        </w:rPr>
        <w:t>_________________________________________________________________________</w:t>
      </w:r>
    </w:p>
    <w:p w:rsidR="0003213C" w:rsidRDefault="0003213C" w:rsidP="00B315C3">
      <w:pPr>
        <w:rPr>
          <w:b/>
          <w:lang w:val="af-ZA"/>
        </w:rPr>
      </w:pPr>
    </w:p>
    <w:p w:rsidR="00B315C3" w:rsidRPr="00C45BFF" w:rsidRDefault="00B315C3" w:rsidP="00B315C3">
      <w:pPr>
        <w:rPr>
          <w:b/>
          <w:lang w:val="af-ZA"/>
        </w:rPr>
      </w:pPr>
      <w:bookmarkStart w:id="0" w:name="_GoBack"/>
      <w:bookmarkEnd w:id="0"/>
      <w:r w:rsidRPr="00C45BFF">
        <w:rPr>
          <w:b/>
          <w:lang w:val="af-ZA"/>
        </w:rPr>
        <w:t>INSTRUKSIES EN INLIGTING</w:t>
      </w:r>
    </w:p>
    <w:p w:rsidR="00B315C3" w:rsidRDefault="00B315C3" w:rsidP="00B315C3">
      <w:pPr>
        <w:rPr>
          <w:u w:val="single"/>
          <w:lang w:val="af-ZA"/>
        </w:rPr>
      </w:pPr>
    </w:p>
    <w:p w:rsidR="00B315C3" w:rsidRPr="00DD71A1" w:rsidRDefault="00B315C3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DD71A1">
        <w:t xml:space="preserve">Hierdie </w:t>
      </w:r>
      <w:r>
        <w:t>taak</w:t>
      </w:r>
      <w:r w:rsidRPr="00DD71A1">
        <w:t xml:space="preserve"> bestaan uit </w:t>
      </w:r>
      <w:r w:rsidR="0043134B">
        <w:t>TIEN</w:t>
      </w:r>
      <w:r>
        <w:t xml:space="preserve"> ONDERWERPE</w:t>
      </w:r>
    </w:p>
    <w:p w:rsidR="00B315C3" w:rsidRPr="00DD71A1" w:rsidRDefault="00B315C3" w:rsidP="00B315C3">
      <w:pPr>
        <w:autoSpaceDE w:val="0"/>
        <w:autoSpaceDN w:val="0"/>
        <w:adjustRightInd w:val="0"/>
        <w:ind w:left="720"/>
      </w:pPr>
    </w:p>
    <w:p w:rsidR="00B315C3" w:rsidRDefault="009C7812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>
        <w:t xml:space="preserve">Skryf </w:t>
      </w:r>
      <w:r w:rsidR="00B315C3" w:rsidRPr="00DD71A1">
        <w:t xml:space="preserve">EEN </w:t>
      </w:r>
      <w:r>
        <w:t xml:space="preserve">opstel. </w:t>
      </w:r>
    </w:p>
    <w:p w:rsidR="00B315C3" w:rsidRDefault="00B315C3" w:rsidP="00B315C3">
      <w:pPr>
        <w:pStyle w:val="ListParagraph"/>
      </w:pPr>
    </w:p>
    <w:p w:rsidR="00B315C3" w:rsidRDefault="00B315C3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DD71A1">
        <w:t>Skryf in die taal waarin jy geassesseer word.</w:t>
      </w:r>
    </w:p>
    <w:p w:rsidR="00B315C3" w:rsidRDefault="00B315C3" w:rsidP="00B315C3">
      <w:pPr>
        <w:pStyle w:val="ListParagraph"/>
      </w:pPr>
    </w:p>
    <w:p w:rsidR="00B315C3" w:rsidRDefault="00B315C3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DD71A1">
        <w:t>Jy moet jou werk beplan (bv. ŉ breinkaart/diagram/vloeidiagram/kernwoorde,</w:t>
      </w:r>
    </w:p>
    <w:p w:rsidR="00B315C3" w:rsidRPr="00DD71A1" w:rsidRDefault="00B315C3" w:rsidP="00B315C3">
      <w:pPr>
        <w:autoSpaceDE w:val="0"/>
        <w:autoSpaceDN w:val="0"/>
        <w:adjustRightInd w:val="0"/>
        <w:ind w:left="720"/>
      </w:pPr>
      <w:r w:rsidRPr="00DD71A1">
        <w:t>ens.), proeflees en redigeer. Die beplanning moet VOOR die finale produk</w:t>
      </w:r>
    </w:p>
    <w:p w:rsidR="00B315C3" w:rsidRPr="00DD71A1" w:rsidRDefault="00B315C3" w:rsidP="00B315C3">
      <w:pPr>
        <w:autoSpaceDE w:val="0"/>
        <w:autoSpaceDN w:val="0"/>
        <w:adjustRightInd w:val="0"/>
        <w:ind w:left="720"/>
      </w:pPr>
      <w:r w:rsidRPr="00DD71A1">
        <w:t>gedoen word.</w:t>
      </w:r>
    </w:p>
    <w:p w:rsidR="00B315C3" w:rsidRDefault="00B315C3" w:rsidP="00B315C3">
      <w:pPr>
        <w:autoSpaceDE w:val="0"/>
        <w:autoSpaceDN w:val="0"/>
        <w:adjustRightInd w:val="0"/>
        <w:ind w:left="720"/>
      </w:pPr>
    </w:p>
    <w:p w:rsidR="00B315C3" w:rsidRPr="00DD71A1" w:rsidRDefault="00B315C3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DD71A1">
        <w:t>Alle beplanning moet duidelik aangedui word en daarna netjies deurgehaal</w:t>
      </w:r>
    </w:p>
    <w:p w:rsidR="00B315C3" w:rsidRDefault="00B315C3" w:rsidP="00B315C3">
      <w:pPr>
        <w:tabs>
          <w:tab w:val="left" w:pos="1215"/>
        </w:tabs>
        <w:autoSpaceDE w:val="0"/>
        <w:autoSpaceDN w:val="0"/>
        <w:adjustRightInd w:val="0"/>
        <w:ind w:left="720"/>
      </w:pPr>
      <w:r w:rsidRPr="00DD71A1">
        <w:t>word.</w:t>
      </w:r>
      <w:r>
        <w:tab/>
      </w:r>
    </w:p>
    <w:p w:rsidR="00B315C3" w:rsidRPr="00DD71A1" w:rsidRDefault="00B315C3" w:rsidP="00B315C3">
      <w:pPr>
        <w:tabs>
          <w:tab w:val="left" w:pos="1215"/>
        </w:tabs>
        <w:autoSpaceDE w:val="0"/>
        <w:autoSpaceDN w:val="0"/>
        <w:adjustRightInd w:val="0"/>
        <w:ind w:left="720"/>
      </w:pPr>
    </w:p>
    <w:p w:rsidR="00B315C3" w:rsidRPr="00DD71A1" w:rsidRDefault="00B315C3" w:rsidP="00B315C3">
      <w:pPr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DD71A1">
        <w:t xml:space="preserve">Voorsien </w:t>
      </w:r>
      <w:r>
        <w:t>jou opstel</w:t>
      </w:r>
      <w:r w:rsidRPr="00DD71A1">
        <w:t xml:space="preserve"> van ŉ gepaste titel/opskrif. LET WEL: Die titel/opskrif word</w:t>
      </w:r>
    </w:p>
    <w:p w:rsidR="00B315C3" w:rsidRDefault="00B315C3" w:rsidP="00B315C3">
      <w:pPr>
        <w:autoSpaceDE w:val="0"/>
        <w:autoSpaceDN w:val="0"/>
        <w:adjustRightInd w:val="0"/>
        <w:ind w:left="720"/>
      </w:pPr>
      <w:r w:rsidRPr="00DD71A1">
        <w:t>nie in aanmerking geneem as die woorde getel word nie.</w:t>
      </w:r>
    </w:p>
    <w:p w:rsidR="00B315C3" w:rsidRPr="00DD71A1" w:rsidRDefault="00B315C3" w:rsidP="00B315C3">
      <w:pPr>
        <w:autoSpaceDE w:val="0"/>
        <w:autoSpaceDN w:val="0"/>
        <w:adjustRightInd w:val="0"/>
        <w:ind w:left="720"/>
      </w:pPr>
    </w:p>
    <w:p w:rsidR="00B315C3" w:rsidRDefault="00B315C3" w:rsidP="00B315C3">
      <w:pPr>
        <w:numPr>
          <w:ilvl w:val="0"/>
          <w:numId w:val="2"/>
        </w:numPr>
        <w:tabs>
          <w:tab w:val="left" w:pos="90"/>
        </w:tabs>
        <w:ind w:hanging="720"/>
      </w:pPr>
      <w:r w:rsidRPr="00DD71A1">
        <w:t>Skryf netjies en leesbaar</w:t>
      </w:r>
    </w:p>
    <w:p w:rsidR="00B315C3" w:rsidRPr="00250FFC" w:rsidRDefault="00B315C3" w:rsidP="00B315C3"/>
    <w:p w:rsidR="00B315C3" w:rsidRPr="00F700BE" w:rsidRDefault="00B315C3" w:rsidP="00B315C3">
      <w:pPr>
        <w:rPr>
          <w:b/>
          <w:lang w:val="af-ZA"/>
        </w:rPr>
      </w:pPr>
    </w:p>
    <w:p w:rsidR="00B315C3" w:rsidRDefault="00B315C3" w:rsidP="00B315C3">
      <w:pPr>
        <w:rPr>
          <w:b/>
          <w:u w:val="single"/>
          <w:lang w:val="af-ZA"/>
        </w:rPr>
      </w:pPr>
    </w:p>
    <w:p w:rsidR="00B315C3" w:rsidRDefault="00B315C3" w:rsidP="00B315C3">
      <w:pPr>
        <w:rPr>
          <w:b/>
          <w:u w:val="single"/>
          <w:lang w:val="af-ZA"/>
        </w:rPr>
      </w:pPr>
    </w:p>
    <w:p w:rsidR="00B315C3" w:rsidRDefault="00B315C3" w:rsidP="00B315C3">
      <w:pPr>
        <w:rPr>
          <w:b/>
          <w:u w:val="single"/>
          <w:lang w:val="af-ZA"/>
        </w:rPr>
      </w:pPr>
    </w:p>
    <w:p w:rsidR="00B315C3" w:rsidRDefault="00B315C3" w:rsidP="00B315C3">
      <w:pPr>
        <w:rPr>
          <w:b/>
          <w:u w:val="single"/>
          <w:lang w:val="af-ZA"/>
        </w:rPr>
      </w:pPr>
      <w:r>
        <w:rPr>
          <w:b/>
          <w:u w:val="single"/>
          <w:lang w:val="af-ZA"/>
        </w:rPr>
        <w:t>OPDRAG</w:t>
      </w:r>
    </w:p>
    <w:p w:rsidR="00B315C3" w:rsidRDefault="00B315C3" w:rsidP="00B315C3">
      <w:pPr>
        <w:rPr>
          <w:b/>
          <w:u w:val="single"/>
          <w:lang w:val="af-ZA"/>
        </w:rPr>
      </w:pPr>
    </w:p>
    <w:p w:rsidR="00B315C3" w:rsidRPr="001753FF" w:rsidRDefault="00B315C3" w:rsidP="000321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</w:pPr>
      <w:r w:rsidRPr="001753FF">
        <w:t xml:space="preserve">Kies EEN van die volgende opdragte en skryf ŉ </w:t>
      </w:r>
      <w:r w:rsidR="007D5A7C">
        <w:t xml:space="preserve">VERHALENDE / </w:t>
      </w:r>
      <w:r w:rsidR="00480A0D">
        <w:t xml:space="preserve"> </w:t>
      </w:r>
      <w:r w:rsidR="0021118A">
        <w:t xml:space="preserve">BESKRYWENDE/ </w:t>
      </w:r>
      <w:r w:rsidR="00480A0D">
        <w:t>ARGUMENTERENDE</w:t>
      </w:r>
      <w:r w:rsidR="007D5A7C">
        <w:t xml:space="preserve"> / </w:t>
      </w:r>
      <w:r w:rsidR="00480A0D">
        <w:t xml:space="preserve">BEREDENEERDE </w:t>
      </w:r>
      <w:r w:rsidR="007D5A7C">
        <w:t xml:space="preserve">/ </w:t>
      </w:r>
      <w:r w:rsidR="00480A0D">
        <w:t>BESPIEGELENDE</w:t>
      </w:r>
      <w:r w:rsidR="002A7E22">
        <w:t xml:space="preserve"> </w:t>
      </w:r>
      <w:r w:rsidRPr="001753FF">
        <w:t>OPS</w:t>
      </w:r>
      <w:r w:rsidR="00833823">
        <w:t xml:space="preserve">TEL van </w:t>
      </w:r>
      <w:r w:rsidR="006753DD" w:rsidRPr="0003213C">
        <w:rPr>
          <w:b/>
        </w:rPr>
        <w:t>400</w:t>
      </w:r>
      <w:r w:rsidRPr="0003213C">
        <w:rPr>
          <w:b/>
        </w:rPr>
        <w:t xml:space="preserve"> tot </w:t>
      </w:r>
      <w:r w:rsidR="006753DD" w:rsidRPr="0003213C">
        <w:rPr>
          <w:b/>
        </w:rPr>
        <w:t>45</w:t>
      </w:r>
      <w:r w:rsidR="00833823" w:rsidRPr="0003213C">
        <w:rPr>
          <w:b/>
        </w:rPr>
        <w:t>0</w:t>
      </w:r>
      <w:r w:rsidRPr="0003213C">
        <w:rPr>
          <w:b/>
        </w:rPr>
        <w:t xml:space="preserve"> w</w:t>
      </w:r>
      <w:r w:rsidRPr="001753FF">
        <w:t>oorde.</w:t>
      </w:r>
    </w:p>
    <w:p w:rsidR="00B315C3" w:rsidRPr="001753FF" w:rsidRDefault="00B315C3" w:rsidP="000321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</w:pPr>
      <w:r w:rsidRPr="001753FF">
        <w:t>Jy moet jou skryfwerk beplan en bewyse van beplanning/redigering gee.</w:t>
      </w:r>
    </w:p>
    <w:p w:rsidR="00B315C3" w:rsidRPr="001753FF" w:rsidRDefault="00B315C3" w:rsidP="000321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</w:pPr>
      <w:r w:rsidRPr="001753FF">
        <w:t>Dui die vraagnommer en die onderwerp duidelik by die finale skryfstuk/teks aan.</w:t>
      </w:r>
    </w:p>
    <w:p w:rsidR="00B315C3" w:rsidRDefault="00B315C3" w:rsidP="000321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</w:pPr>
      <w:r w:rsidRPr="001753FF">
        <w:t>Dui die lengte van jou skryfwerk aan. Tel die woorde en dui dit tussen hakies aan die einde van die skryfstuk aan.</w:t>
      </w:r>
    </w:p>
    <w:p w:rsidR="00B315C3" w:rsidRDefault="00B315C3" w:rsidP="0003213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</w:pPr>
      <w:r w:rsidRPr="001753FF">
        <w:t>LET WEL: Trek ŉ streep deur die beplanning NADAT jy jou finale poging oorgeskryf het.</w:t>
      </w:r>
    </w:p>
    <w:p w:rsidR="00B315C3" w:rsidRPr="001753FF" w:rsidRDefault="00B315C3" w:rsidP="00B315C3">
      <w:pPr>
        <w:autoSpaceDE w:val="0"/>
        <w:autoSpaceDN w:val="0"/>
        <w:adjustRightInd w:val="0"/>
      </w:pPr>
    </w:p>
    <w:p w:rsidR="008E380E" w:rsidRDefault="008E380E">
      <w:r>
        <w:br w:type="page"/>
      </w:r>
    </w:p>
    <w:tbl>
      <w:tblPr>
        <w:tblStyle w:val="TableGrid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315C3" w:rsidTr="006753DD">
        <w:tc>
          <w:tcPr>
            <w:tcW w:w="9072" w:type="dxa"/>
          </w:tcPr>
          <w:p w:rsidR="00B315C3" w:rsidRDefault="00B315C3" w:rsidP="00B315C3">
            <w:pPr>
              <w:rPr>
                <w:b/>
                <w:u w:val="single"/>
                <w:lang w:val="af-ZA"/>
              </w:rPr>
            </w:pPr>
            <w:r>
              <w:rPr>
                <w:b/>
                <w:u w:val="single"/>
                <w:lang w:val="af-ZA"/>
              </w:rPr>
              <w:lastRenderedPageBreak/>
              <w:t>Onthou:</w:t>
            </w:r>
          </w:p>
          <w:p w:rsidR="006753DD" w:rsidRPr="006753DD" w:rsidRDefault="006753DD" w:rsidP="00B315C3">
            <w:pPr>
              <w:rPr>
                <w:b/>
                <w:u w:val="single"/>
                <w:lang w:val="af-ZA"/>
              </w:rPr>
            </w:pPr>
          </w:p>
          <w:p w:rsidR="006753DD" w:rsidRPr="006753DD" w:rsidRDefault="006753DD" w:rsidP="006753DD">
            <w:pPr>
              <w:autoSpaceDE w:val="0"/>
              <w:autoSpaceDN w:val="0"/>
              <w:adjustRightInd w:val="0"/>
              <w:rPr>
                <w:b/>
                <w:bCs/>
                <w:iCs/>
                <w:lang w:val="en-GB"/>
              </w:rPr>
            </w:pPr>
            <w:r w:rsidRPr="006753DD">
              <w:rPr>
                <w:b/>
                <w:bCs/>
                <w:iCs/>
                <w:lang w:val="en-GB"/>
              </w:rPr>
              <w:t>Verhalende opstel</w:t>
            </w:r>
            <w:r w:rsidR="00710C70">
              <w:rPr>
                <w:b/>
                <w:bCs/>
                <w:iCs/>
                <w:lang w:val="en-GB"/>
              </w:rPr>
              <w:t>:</w:t>
            </w:r>
          </w:p>
          <w:p w:rsidR="006753DD" w:rsidRPr="00EE6AB3" w:rsidRDefault="006753D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Skryf ’n storie / ’n gebeurtenis uit die verlede / fiksie.</w:t>
            </w:r>
          </w:p>
          <w:p w:rsidR="006753DD" w:rsidRPr="00EE6AB3" w:rsidRDefault="006753D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Gebruik ’n oortuigende storielyn.</w:t>
            </w:r>
          </w:p>
          <w:p w:rsidR="00EE6AB3" w:rsidRPr="00EE6AB3" w:rsidRDefault="00EE6AB3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 xml:space="preserve">Inhoud is </w:t>
            </w:r>
            <w:r>
              <w:rPr>
                <w:rFonts w:ascii="Tahoma" w:hAnsi="Tahoma" w:cs="Tahoma"/>
                <w:iCs/>
                <w:lang w:val="en-GB"/>
              </w:rPr>
              <w:t>entoesiasties</w:t>
            </w:r>
            <w:r w:rsidRPr="00EE6AB3">
              <w:rPr>
                <w:rFonts w:ascii="Tahoma" w:hAnsi="Tahoma" w:cs="Tahoma"/>
                <w:iCs/>
                <w:lang w:val="en-GB"/>
              </w:rPr>
              <w:t xml:space="preserve"> en </w:t>
            </w:r>
            <w:r w:rsidR="00BF4B0B">
              <w:rPr>
                <w:rFonts w:ascii="Tahoma" w:hAnsi="Tahoma" w:cs="Tahoma"/>
                <w:iCs/>
                <w:lang w:val="en-GB"/>
              </w:rPr>
              <w:t>opreg</w:t>
            </w:r>
            <w:r w:rsidRPr="00EE6AB3">
              <w:rPr>
                <w:rFonts w:ascii="Tahoma" w:hAnsi="Tahoma" w:cs="Tahoma"/>
                <w:iCs/>
                <w:lang w:val="en-GB"/>
              </w:rPr>
              <w:t>.</w:t>
            </w:r>
          </w:p>
          <w:p w:rsidR="006753DD" w:rsidRPr="00EE6AB3" w:rsidRDefault="006753D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Die inleidingsparagraaf moet boeiend wees.</w:t>
            </w:r>
          </w:p>
          <w:p w:rsidR="006753DD" w:rsidRPr="00EE6AB3" w:rsidRDefault="00710C70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S</w:t>
            </w:r>
            <w:r w:rsidR="006753DD" w:rsidRPr="00EE6AB3">
              <w:rPr>
                <w:rFonts w:ascii="Tahoma" w:hAnsi="Tahoma" w:cs="Tahoma"/>
                <w:iCs/>
                <w:lang w:val="en-GB"/>
              </w:rPr>
              <w:t>lot moet</w:t>
            </w:r>
            <w:r w:rsidR="00EE6AB3" w:rsidRPr="00EE6AB3">
              <w:rPr>
                <w:rFonts w:ascii="Tahoma" w:hAnsi="Tahoma" w:cs="Tahoma"/>
                <w:iCs/>
                <w:lang w:val="en-GB"/>
              </w:rPr>
              <w:t xml:space="preserve"> kort</w:t>
            </w:r>
            <w:r w:rsidR="006753DD" w:rsidRPr="00EE6AB3">
              <w:rPr>
                <w:rFonts w:ascii="Tahoma" w:hAnsi="Tahoma" w:cs="Tahoma"/>
                <w:iCs/>
                <w:lang w:val="en-GB"/>
              </w:rPr>
              <w:t>, interessant en onvoorspelbaar wees.</w:t>
            </w:r>
          </w:p>
          <w:p w:rsidR="006753DD" w:rsidRPr="00EE6AB3" w:rsidRDefault="006753D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Gebruik die direkte rede om ’n gevoel van die hede te skep.</w:t>
            </w:r>
          </w:p>
          <w:p w:rsidR="006753DD" w:rsidRPr="00EE6AB3" w:rsidRDefault="006753D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>Gebruik beskrywende woorde en frases waar nodig.</w:t>
            </w:r>
          </w:p>
          <w:p w:rsidR="00EE6AB3" w:rsidRPr="00EE6AB3" w:rsidRDefault="00EE6AB3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Tahoma" w:hAnsi="Tahoma" w:cs="Tahoma"/>
                <w:iCs/>
                <w:lang w:val="en-GB"/>
              </w:rPr>
            </w:pPr>
            <w:r w:rsidRPr="00EE6AB3">
              <w:rPr>
                <w:rFonts w:ascii="Tahoma" w:hAnsi="Tahoma" w:cs="Tahoma"/>
                <w:iCs/>
                <w:lang w:val="en-GB"/>
              </w:rPr>
              <w:t xml:space="preserve">Karakterisering oortuig en die agtergrond/atmosfeer </w:t>
            </w:r>
            <w:r>
              <w:rPr>
                <w:rFonts w:ascii="Tahoma" w:hAnsi="Tahoma" w:cs="Tahoma"/>
                <w:iCs/>
                <w:lang w:val="en-GB"/>
              </w:rPr>
              <w:t>is geslaagd</w:t>
            </w:r>
            <w:r w:rsidR="00BF4B0B">
              <w:rPr>
                <w:rFonts w:ascii="Tahoma" w:hAnsi="Tahoma" w:cs="Tahoma"/>
                <w:iCs/>
                <w:lang w:val="en-GB"/>
              </w:rPr>
              <w:t>.</w:t>
            </w:r>
          </w:p>
          <w:p w:rsidR="004F590B" w:rsidRPr="00EE6AB3" w:rsidRDefault="004F590B" w:rsidP="004F590B">
            <w:pPr>
              <w:autoSpaceDE w:val="0"/>
              <w:autoSpaceDN w:val="0"/>
              <w:adjustRightInd w:val="0"/>
              <w:ind w:left="175"/>
              <w:rPr>
                <w:rFonts w:ascii="Tahoma" w:hAnsi="Tahoma" w:cs="Tahoma"/>
                <w:iCs/>
                <w:lang w:val="en-GB"/>
              </w:rPr>
            </w:pPr>
          </w:p>
          <w:p w:rsidR="004F590B" w:rsidRPr="004F590B" w:rsidRDefault="004F590B" w:rsidP="004F590B">
            <w:pPr>
              <w:autoSpaceDE w:val="0"/>
              <w:autoSpaceDN w:val="0"/>
              <w:adjustRightInd w:val="0"/>
              <w:rPr>
                <w:b/>
                <w:iCs/>
                <w:lang w:val="en-GB"/>
              </w:rPr>
            </w:pPr>
            <w:r w:rsidRPr="004F590B">
              <w:rPr>
                <w:b/>
                <w:iCs/>
                <w:lang w:val="en-GB"/>
              </w:rPr>
              <w:t>Beskrywende opstel:</w:t>
            </w:r>
          </w:p>
          <w:p w:rsidR="004F590B" w:rsidRPr="004F590B" w:rsidRDefault="004F59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Beskryf iemand / gebeurtenis sodat die leser dit as werklik sal ervaar.</w:t>
            </w:r>
          </w:p>
          <w:p w:rsidR="004F590B" w:rsidRPr="004F590B" w:rsidRDefault="004F59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Skep ’n prent met woorde.</w:t>
            </w:r>
          </w:p>
          <w:p w:rsidR="004F590B" w:rsidRPr="004F590B" w:rsidRDefault="004F59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K</w:t>
            </w:r>
            <w:r w:rsidR="00BF4B0B">
              <w:rPr>
                <w:iCs/>
                <w:lang w:val="en-GB"/>
              </w:rPr>
              <w:t>arakters moet lewensgetrou wees: innerlik en uiterlik</w:t>
            </w:r>
          </w:p>
          <w:p w:rsidR="004F590B" w:rsidRPr="004F590B" w:rsidRDefault="004F59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Gebruik beelde om sig, klank, gehoor, smaak en gevoel te beskryf.</w:t>
            </w:r>
          </w:p>
          <w:p w:rsidR="004F590B" w:rsidRDefault="004F59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Gebruik stylfigure.</w:t>
            </w:r>
          </w:p>
          <w:p w:rsidR="00BF4B0B" w:rsidRPr="004F590B" w:rsidRDefault="00BF4B0B" w:rsidP="004F59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Skryf natuurlik, ongeforseerd</w:t>
            </w:r>
          </w:p>
          <w:p w:rsidR="00710C70" w:rsidRPr="00710C70" w:rsidRDefault="00710C70" w:rsidP="00710C70">
            <w:pPr>
              <w:pStyle w:val="ListParagraph"/>
              <w:autoSpaceDE w:val="0"/>
              <w:autoSpaceDN w:val="0"/>
              <w:adjustRightInd w:val="0"/>
              <w:ind w:left="459"/>
              <w:rPr>
                <w:iCs/>
                <w:lang w:val="en-GB"/>
              </w:rPr>
            </w:pPr>
          </w:p>
          <w:p w:rsidR="006753DD" w:rsidRDefault="006753DD" w:rsidP="006753DD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6753DD">
              <w:rPr>
                <w:b/>
                <w:iCs/>
                <w:lang w:val="en-GB"/>
              </w:rPr>
              <w:t>Argumenterende opstel</w:t>
            </w:r>
            <w:r>
              <w:rPr>
                <w:b/>
                <w:iCs/>
                <w:lang w:val="en-GB"/>
              </w:rPr>
              <w:t>:</w:t>
            </w:r>
            <w:r w:rsidRPr="006753DD">
              <w:rPr>
                <w:iCs/>
                <w:lang w:val="en-GB"/>
              </w:rPr>
              <w:t xml:space="preserve"> </w:t>
            </w:r>
          </w:p>
          <w:p w:rsidR="006753DD" w:rsidRPr="004F590B" w:rsidRDefault="00480A0D" w:rsidP="00480A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4F590B">
              <w:rPr>
                <w:iCs/>
                <w:lang w:val="en-GB"/>
              </w:rPr>
              <w:t>S</w:t>
            </w:r>
            <w:r w:rsidR="006753DD" w:rsidRPr="004F590B">
              <w:rPr>
                <w:iCs/>
                <w:lang w:val="en-GB"/>
              </w:rPr>
              <w:t xml:space="preserve">tel ’n argument vir of teen iets; </w:t>
            </w:r>
            <w:r w:rsidRPr="004F590B">
              <w:rPr>
                <w:iCs/>
                <w:lang w:val="en-GB"/>
              </w:rPr>
              <w:t>b</w:t>
            </w:r>
            <w:r w:rsidR="006753DD" w:rsidRPr="004F590B">
              <w:rPr>
                <w:iCs/>
                <w:lang w:val="en-GB"/>
              </w:rPr>
              <w:t xml:space="preserve">evat subjektiewe redenering/ dit is eensydig </w:t>
            </w:r>
          </w:p>
          <w:p w:rsidR="006753DD" w:rsidRDefault="00480A0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ie verdediging of aanval van ’n saak word enduit volgehou; </w:t>
            </w:r>
          </w:p>
          <w:p w:rsidR="006753DD" w:rsidRPr="006753DD" w:rsidRDefault="00480A0D" w:rsidP="00710C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>ie slot stel die skrywer se standpunt duidelik</w:t>
            </w:r>
          </w:p>
          <w:p w:rsidR="006753DD" w:rsidRPr="006753DD" w:rsidRDefault="006753DD" w:rsidP="006753DD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</w:p>
          <w:p w:rsidR="006753DD" w:rsidRDefault="006753DD" w:rsidP="006753DD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6753DD">
              <w:rPr>
                <w:b/>
                <w:iCs/>
                <w:lang w:val="en-GB"/>
              </w:rPr>
              <w:t>B</w:t>
            </w:r>
            <w:r w:rsidR="00710C70">
              <w:rPr>
                <w:b/>
                <w:iCs/>
                <w:lang w:val="en-GB"/>
              </w:rPr>
              <w:t>eredeneerde opstel</w:t>
            </w:r>
            <w:r>
              <w:rPr>
                <w:b/>
                <w:iCs/>
                <w:lang w:val="en-GB"/>
              </w:rPr>
              <w:t>:</w:t>
            </w:r>
            <w:r w:rsidRPr="006753DD">
              <w:rPr>
                <w:iCs/>
                <w:lang w:val="en-GB"/>
              </w:rPr>
              <w:t xml:space="preserve">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G</w:t>
            </w:r>
            <w:r w:rsidR="006753DD" w:rsidRPr="006753DD">
              <w:rPr>
                <w:iCs/>
                <w:lang w:val="en-GB"/>
              </w:rPr>
              <w:t>ee argumente vir en teen iets weer</w:t>
            </w:r>
            <w:r w:rsidR="006753DD">
              <w:rPr>
                <w:iCs/>
                <w:lang w:val="en-GB"/>
              </w:rPr>
              <w:t xml:space="preserve">;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ie skrywer se standpunt word gewoonlik in die slot gestel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Dit </w:t>
            </w:r>
            <w:r w:rsidR="006753DD" w:rsidRPr="006753DD">
              <w:rPr>
                <w:iCs/>
                <w:lang w:val="en-GB"/>
              </w:rPr>
              <w:t xml:space="preserve">is </w:t>
            </w:r>
            <w:r>
              <w:rPr>
                <w:iCs/>
                <w:lang w:val="en-GB"/>
              </w:rPr>
              <w:t>gebala</w:t>
            </w:r>
            <w:r w:rsidR="006753DD" w:rsidRPr="006753DD">
              <w:rPr>
                <w:iCs/>
                <w:lang w:val="en-GB"/>
              </w:rPr>
              <w:t xml:space="preserve">nseerd; dit bevat beide kante van ’n argument;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ie struktuur word deeglik en versigtig beplan; </w:t>
            </w:r>
          </w:p>
          <w:p w:rsidR="00710C70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is hoofsaaklik objektief, maar die skrywer kan ook persoonlik raak; </w:t>
            </w:r>
          </w:p>
          <w:p w:rsidR="006753DD" w:rsidRPr="00710C70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 w:rsidRPr="00710C70">
              <w:rPr>
                <w:iCs/>
                <w:lang w:val="en-GB"/>
              </w:rPr>
              <w:t>D</w:t>
            </w:r>
            <w:r w:rsidR="006753DD" w:rsidRPr="00710C70">
              <w:rPr>
                <w:iCs/>
                <w:lang w:val="en-GB"/>
              </w:rPr>
              <w:t xml:space="preserve">it bevat goed gemotiveerde en ondersteunende stellings; </w:t>
            </w:r>
          </w:p>
          <w:p w:rsidR="006753DD" w:rsidRPr="006753DD" w:rsidRDefault="00710C70" w:rsidP="00710C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>ie slot gee ’n sterk aanduiding van die skrywer se mening.</w:t>
            </w:r>
          </w:p>
          <w:p w:rsidR="006753DD" w:rsidRDefault="006753DD" w:rsidP="00710C70">
            <w:p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</w:p>
          <w:p w:rsidR="006753DD" w:rsidRDefault="006753DD" w:rsidP="006753DD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6753DD">
              <w:rPr>
                <w:b/>
                <w:iCs/>
                <w:lang w:val="en-GB"/>
              </w:rPr>
              <w:t>Bespiegelende opstel</w:t>
            </w:r>
            <w:r w:rsidR="00710C70">
              <w:rPr>
                <w:b/>
                <w:iCs/>
                <w:lang w:val="en-GB"/>
              </w:rPr>
              <w:t>:</w:t>
            </w:r>
            <w:r w:rsidRPr="006753DD">
              <w:rPr>
                <w:iCs/>
                <w:lang w:val="en-GB"/>
              </w:rPr>
              <w:t xml:space="preserve">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G</w:t>
            </w:r>
            <w:r w:rsidR="006753DD" w:rsidRPr="006753DD">
              <w:rPr>
                <w:iCs/>
                <w:lang w:val="en-GB"/>
              </w:rPr>
              <w:t xml:space="preserve">ee ’n reeks gedagtes en idees oor ’n onderwerp sonder argumente vir of teen enigiets </w:t>
            </w:r>
          </w:p>
          <w:p w:rsidR="006753DD" w:rsidRP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G</w:t>
            </w:r>
            <w:r w:rsidR="006753DD" w:rsidRPr="006753DD">
              <w:rPr>
                <w:iCs/>
                <w:lang w:val="en-GB"/>
              </w:rPr>
              <w:t>ee die skrywer se siening, idees, gedagtes en gevoelens oor ’n bepaalde</w:t>
            </w:r>
          </w:p>
          <w:p w:rsidR="006753DD" w:rsidRPr="00710C70" w:rsidRDefault="00710C70" w:rsidP="00710C70">
            <w:pPr>
              <w:autoSpaceDE w:val="0"/>
              <w:autoSpaceDN w:val="0"/>
              <w:adjustRightInd w:val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       </w:t>
            </w:r>
            <w:r w:rsidR="006753DD" w:rsidRPr="00710C70">
              <w:rPr>
                <w:iCs/>
                <w:lang w:val="en-GB"/>
              </w:rPr>
              <w:t xml:space="preserve">onderwerp weer;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it is persoonlik, maar nie subjektief nie;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aar moet ’n duidelike struktuur wees, maar ’n gevolgtrekking is nie nodig nie; </w:t>
            </w:r>
          </w:p>
          <w:p w:rsid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 xml:space="preserve">it hoef nie ’n gebalanseerde bespreking te bied nie; </w:t>
            </w:r>
          </w:p>
          <w:p w:rsidR="006753DD" w:rsidRPr="006753DD" w:rsidRDefault="00710C70" w:rsidP="00710C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  <w:r w:rsidR="006753DD" w:rsidRPr="006753DD">
              <w:rPr>
                <w:iCs/>
                <w:lang w:val="en-GB"/>
              </w:rPr>
              <w:t>it kan humoristies of ernstig geskryf word.</w:t>
            </w:r>
          </w:p>
          <w:p w:rsidR="00B315C3" w:rsidRDefault="006753DD" w:rsidP="00710C70">
            <w:pPr>
              <w:autoSpaceDE w:val="0"/>
              <w:autoSpaceDN w:val="0"/>
              <w:adjustRightInd w:val="0"/>
              <w:rPr>
                <w:b/>
                <w:u w:val="single"/>
                <w:lang w:val="af-ZA"/>
              </w:rPr>
            </w:pPr>
            <w:r w:rsidRPr="006753DD">
              <w:rPr>
                <w:iCs/>
                <w:lang w:val="en-GB"/>
              </w:rPr>
              <w:t>.</w:t>
            </w:r>
          </w:p>
        </w:tc>
      </w:tr>
    </w:tbl>
    <w:p w:rsidR="00B315C3" w:rsidRDefault="00B315C3" w:rsidP="00B315C3">
      <w:pPr>
        <w:rPr>
          <w:b/>
          <w:u w:val="single"/>
          <w:lang w:val="af-ZA"/>
        </w:rPr>
      </w:pPr>
    </w:p>
    <w:p w:rsidR="00B315C3" w:rsidRDefault="00B315C3" w:rsidP="00B315C3">
      <w:pPr>
        <w:rPr>
          <w:b/>
          <w:u w:val="single"/>
          <w:lang w:val="af-ZA"/>
        </w:rPr>
      </w:pPr>
    </w:p>
    <w:p w:rsidR="00480A0D" w:rsidRDefault="00480A0D" w:rsidP="00B315C3">
      <w:pPr>
        <w:rPr>
          <w:b/>
          <w:u w:val="single"/>
          <w:lang w:val="af-ZA"/>
        </w:rPr>
      </w:pPr>
    </w:p>
    <w:p w:rsidR="000548E8" w:rsidRDefault="000548E8" w:rsidP="00B315C3">
      <w:pPr>
        <w:rPr>
          <w:lang w:val="af-ZA"/>
        </w:rPr>
      </w:pPr>
      <w:r w:rsidRPr="000548E8">
        <w:rPr>
          <w:b/>
          <w:lang w:val="af-ZA"/>
        </w:rPr>
        <w:t>Assessering</w:t>
      </w:r>
      <w:r w:rsidRPr="000548E8">
        <w:rPr>
          <w:lang w:val="af-ZA"/>
        </w:rPr>
        <w:t xml:space="preserve">: </w:t>
      </w:r>
    </w:p>
    <w:p w:rsidR="00B315C3" w:rsidRPr="000548E8" w:rsidRDefault="000548E8" w:rsidP="00B315C3">
      <w:pPr>
        <w:rPr>
          <w:lang w:val="af-ZA"/>
        </w:rPr>
      </w:pPr>
      <w:r w:rsidRPr="000548E8">
        <w:rPr>
          <w:lang w:val="af-ZA"/>
        </w:rPr>
        <w:t>Jou opstel sal aan die hand van die aangehegte rubriek nagesien word</w:t>
      </w:r>
      <w:r>
        <w:rPr>
          <w:lang w:val="af-ZA"/>
        </w:rPr>
        <w:t>.</w:t>
      </w:r>
    </w:p>
    <w:p w:rsidR="00F41D8A" w:rsidRDefault="00F41D8A" w:rsidP="00F41D8A">
      <w:pPr>
        <w:rPr>
          <w:b/>
        </w:rPr>
      </w:pPr>
    </w:p>
    <w:p w:rsidR="00A32DBF" w:rsidRDefault="00A32DBF" w:rsidP="00F41D8A">
      <w:pPr>
        <w:rPr>
          <w:b/>
        </w:rPr>
      </w:pPr>
    </w:p>
    <w:p w:rsidR="008E380E" w:rsidRDefault="008E380E">
      <w:pPr>
        <w:rPr>
          <w:b/>
        </w:rPr>
      </w:pPr>
      <w:r>
        <w:rPr>
          <w:b/>
        </w:rPr>
        <w:br w:type="page"/>
      </w:r>
    </w:p>
    <w:p w:rsidR="00F41D8A" w:rsidRPr="000548E8" w:rsidRDefault="00F41D8A" w:rsidP="00F41D8A">
      <w:pPr>
        <w:rPr>
          <w:b/>
        </w:rPr>
      </w:pPr>
      <w:r w:rsidRPr="000548E8">
        <w:rPr>
          <w:b/>
        </w:rPr>
        <w:lastRenderedPageBreak/>
        <w:t xml:space="preserve">Onderwerpe: </w:t>
      </w:r>
    </w:p>
    <w:p w:rsidR="00B315C3" w:rsidRDefault="00B315C3" w:rsidP="00B315C3">
      <w:pPr>
        <w:rPr>
          <w:b/>
          <w:u w:val="single"/>
          <w:lang w:val="af-ZA"/>
        </w:rPr>
      </w:pPr>
    </w:p>
    <w:p w:rsidR="002A7E22" w:rsidRPr="00C556BD" w:rsidRDefault="00834BDD" w:rsidP="002A7E22">
      <w:pPr>
        <w:pStyle w:val="ListParagraph"/>
        <w:numPr>
          <w:ilvl w:val="0"/>
          <w:numId w:val="6"/>
        </w:numPr>
        <w:ind w:hanging="720"/>
        <w:jc w:val="both"/>
      </w:pPr>
      <w:r>
        <w:t>Kry jou tas, ons loop!</w:t>
      </w:r>
    </w:p>
    <w:p w:rsidR="002A7E22" w:rsidRPr="00C556BD" w:rsidRDefault="002A7E22" w:rsidP="002A7E22">
      <w:pPr>
        <w:ind w:hanging="720"/>
        <w:jc w:val="both"/>
      </w:pPr>
    </w:p>
    <w:p w:rsidR="002A7E22" w:rsidRPr="00C556BD" w:rsidRDefault="00816F2D" w:rsidP="002A7E22">
      <w:pPr>
        <w:pStyle w:val="ListParagraph"/>
        <w:numPr>
          <w:ilvl w:val="0"/>
          <w:numId w:val="6"/>
        </w:numPr>
        <w:ind w:hanging="720"/>
        <w:jc w:val="both"/>
      </w:pPr>
      <w:r>
        <w:t>Daardie b</w:t>
      </w:r>
      <w:r w:rsidR="00834BDD">
        <w:t>rief in ‘n biblioteekboek</w:t>
      </w:r>
    </w:p>
    <w:p w:rsidR="002A7E22" w:rsidRDefault="002A7E22" w:rsidP="002A7E22">
      <w:pPr>
        <w:ind w:hanging="720"/>
        <w:jc w:val="both"/>
      </w:pPr>
    </w:p>
    <w:p w:rsidR="007A5704" w:rsidRDefault="00710C70" w:rsidP="00CD6BF8">
      <w:pPr>
        <w:jc w:val="both"/>
      </w:pPr>
      <w:r w:rsidRPr="00CD6BF8">
        <w:t>3.</w:t>
      </w:r>
      <w:r w:rsidR="00CD6BF8" w:rsidRPr="00CD6BF8">
        <w:t xml:space="preserve"> </w:t>
      </w:r>
      <w:r w:rsidR="00CD6BF8" w:rsidRPr="00CD6BF8">
        <w:tab/>
      </w:r>
      <w:r w:rsidR="007A5704">
        <w:t>My sielsdinge – geblik en gebottel</w:t>
      </w:r>
    </w:p>
    <w:p w:rsidR="009052F1" w:rsidRPr="00CD6BF8" w:rsidRDefault="00CD6BF8" w:rsidP="00CD6BF8">
      <w:pPr>
        <w:jc w:val="both"/>
      </w:pPr>
      <w:r w:rsidRPr="00CD6BF8">
        <w:rPr>
          <w:rFonts w:ascii="Albany AMT" w:eastAsia="Times New Roman" w:hAnsi="Albany AMT" w:cs="Times New Roman"/>
          <w:lang w:val="nl-NL"/>
        </w:rPr>
        <w:tab/>
      </w:r>
      <w:r w:rsidRPr="00CD6BF8">
        <w:rPr>
          <w:rFonts w:ascii="Albany AMT" w:eastAsia="Times New Roman" w:hAnsi="Albany AMT" w:cs="Times New Roman"/>
          <w:lang w:val="nl-NL"/>
        </w:rPr>
        <w:tab/>
      </w:r>
      <w:r w:rsidRPr="00CD6BF8">
        <w:rPr>
          <w:rFonts w:ascii="Albany AMT" w:eastAsia="Times New Roman" w:hAnsi="Albany AMT" w:cs="Times New Roman"/>
          <w:lang w:val="nl-NL"/>
        </w:rPr>
        <w:tab/>
      </w:r>
      <w:r w:rsidRPr="00CD6BF8">
        <w:rPr>
          <w:rFonts w:ascii="Albany AMT" w:eastAsia="Times New Roman" w:hAnsi="Albany AMT" w:cs="Times New Roman"/>
          <w:lang w:val="nl-NL"/>
        </w:rPr>
        <w:tab/>
      </w:r>
      <w:r w:rsidRPr="00CD6BF8">
        <w:rPr>
          <w:rFonts w:ascii="Albany AMT" w:eastAsia="Times New Roman" w:hAnsi="Albany AMT" w:cs="Times New Roman"/>
          <w:lang w:val="nl-NL"/>
        </w:rPr>
        <w:tab/>
      </w:r>
      <w:r w:rsidRPr="00CD6BF8">
        <w:rPr>
          <w:rFonts w:ascii="Albany AMT" w:eastAsia="Times New Roman" w:hAnsi="Albany AMT" w:cs="Times New Roman"/>
          <w:lang w:val="nl-NL"/>
        </w:rPr>
        <w:tab/>
      </w:r>
    </w:p>
    <w:p w:rsidR="00710C70" w:rsidRDefault="00710C70" w:rsidP="00710C70">
      <w:pPr>
        <w:ind w:left="720" w:hanging="720"/>
        <w:jc w:val="both"/>
      </w:pPr>
      <w:r>
        <w:t>4.</w:t>
      </w:r>
      <w:r w:rsidR="00CD6BF8">
        <w:tab/>
      </w:r>
      <w:r w:rsidR="00BA2AC0">
        <w:t>‘n Boelie baklei nie</w:t>
      </w:r>
      <w:r w:rsidR="009C50A6">
        <w:t xml:space="preserve"> altyd</w:t>
      </w:r>
      <w:r w:rsidR="00BA2AC0">
        <w:t xml:space="preserve"> met sy vuiste nie</w:t>
      </w:r>
    </w:p>
    <w:p w:rsidR="00710C70" w:rsidRDefault="00710C70" w:rsidP="00710C70">
      <w:pPr>
        <w:ind w:left="720" w:hanging="720"/>
        <w:jc w:val="both"/>
      </w:pPr>
    </w:p>
    <w:p w:rsidR="00710C70" w:rsidRDefault="00710C70" w:rsidP="00710C70">
      <w:pPr>
        <w:ind w:left="720" w:hanging="720"/>
        <w:jc w:val="both"/>
        <w:rPr>
          <w:rFonts w:ascii="Albany AMT" w:hAnsi="Albany AMT"/>
          <w:lang w:val="nl-NL"/>
        </w:rPr>
      </w:pPr>
      <w:r>
        <w:t>5.</w:t>
      </w:r>
      <w:r w:rsidR="00275D45">
        <w:t xml:space="preserve"> </w:t>
      </w:r>
      <w:r w:rsidR="00275D45">
        <w:tab/>
      </w:r>
      <w:r w:rsidR="008870A7">
        <w:t>Wie teen 2050 water beheer, gaan die wêreld beheer (of nie)</w:t>
      </w:r>
    </w:p>
    <w:p w:rsidR="006634E7" w:rsidRDefault="006634E7" w:rsidP="00710C70">
      <w:pPr>
        <w:ind w:left="720" w:hanging="720"/>
        <w:jc w:val="both"/>
        <w:rPr>
          <w:rFonts w:ascii="Albany AMT" w:hAnsi="Albany AMT"/>
          <w:lang w:val="nl-NL"/>
        </w:rPr>
      </w:pPr>
    </w:p>
    <w:p w:rsidR="006634E7" w:rsidRDefault="006634E7" w:rsidP="00710C70">
      <w:pPr>
        <w:ind w:left="720" w:hanging="720"/>
        <w:jc w:val="both"/>
        <w:rPr>
          <w:rFonts w:ascii="Albany AMT" w:hAnsi="Albany AMT"/>
          <w:lang w:val="nl-NL"/>
        </w:rPr>
      </w:pPr>
      <w:r>
        <w:rPr>
          <w:rFonts w:ascii="Albany AMT" w:hAnsi="Albany AMT"/>
          <w:lang w:val="nl-NL"/>
        </w:rPr>
        <w:tab/>
      </w:r>
    </w:p>
    <w:p w:rsidR="00A518AD" w:rsidRDefault="004A76BA" w:rsidP="00A518AD">
      <w:pPr>
        <w:jc w:val="both"/>
      </w:pPr>
      <w:r>
        <w:t>6</w:t>
      </w:r>
      <w:r w:rsidR="00A518AD">
        <w:t xml:space="preserve">. </w:t>
      </w:r>
      <w:r w:rsidR="00A518AD">
        <w:tab/>
      </w:r>
      <w:r w:rsidR="002A7E22" w:rsidRPr="00C556BD">
        <w:t xml:space="preserve">Gebruik enige EEN van die volgende prente as prikkel, gee jou eie titel en skryf 'n </w:t>
      </w:r>
    </w:p>
    <w:p w:rsidR="002A7E22" w:rsidRDefault="00A518AD" w:rsidP="00A518AD">
      <w:pPr>
        <w:jc w:val="both"/>
      </w:pPr>
      <w:r>
        <w:tab/>
      </w:r>
      <w:r w:rsidR="004F590B">
        <w:t xml:space="preserve">verhalende/ argumenterende/ bespiegelende/ beredeneerde </w:t>
      </w:r>
      <w:r w:rsidR="002A7E22" w:rsidRPr="00C556BD">
        <w:t xml:space="preserve">opstel daaroor. </w:t>
      </w:r>
    </w:p>
    <w:p w:rsidR="00EE0629" w:rsidRPr="00C556BD" w:rsidRDefault="00EE0629" w:rsidP="00A518AD">
      <w:pPr>
        <w:jc w:val="both"/>
      </w:pPr>
    </w:p>
    <w:p w:rsidR="002A7E22" w:rsidRDefault="002A7E22" w:rsidP="002A7E22">
      <w:pPr>
        <w:jc w:val="both"/>
        <w:rPr>
          <w:rFonts w:ascii="Broadway" w:hAnsi="Broadway"/>
        </w:rPr>
      </w:pP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</w:p>
    <w:p w:rsidR="002A7E22" w:rsidRDefault="004A76BA" w:rsidP="002A7E22">
      <w:pPr>
        <w:jc w:val="both"/>
        <w:rPr>
          <w:rFonts w:ascii="Broadway" w:hAnsi="Broadway"/>
        </w:rPr>
      </w:pPr>
      <w:r>
        <w:rPr>
          <w:rFonts w:ascii="Broadway" w:hAnsi="Broadway"/>
        </w:rPr>
        <w:t>6.1</w:t>
      </w:r>
    </w:p>
    <w:p w:rsidR="002A7E22" w:rsidRDefault="002C28B1" w:rsidP="002A7E22">
      <w:pPr>
        <w:jc w:val="both"/>
        <w:rPr>
          <w:rFonts w:ascii="Broadway" w:hAnsi="Broadway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 wp14:anchorId="13F61D8B" wp14:editId="63D82B6B">
            <wp:simplePos x="0" y="0"/>
            <wp:positionH relativeFrom="column">
              <wp:posOffset>2287905</wp:posOffset>
            </wp:positionH>
            <wp:positionV relativeFrom="paragraph">
              <wp:posOffset>1946910</wp:posOffset>
            </wp:positionV>
            <wp:extent cx="307657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26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0D">
        <w:rPr>
          <w:noProof/>
          <w:lang w:val="en-US"/>
        </w:rPr>
        <w:drawing>
          <wp:inline distT="0" distB="0" distL="0" distR="0" wp14:anchorId="0C0ACEFB" wp14:editId="15B32098">
            <wp:extent cx="2093544" cy="1981200"/>
            <wp:effectExtent l="0" t="0" r="2540" b="0"/>
            <wp:docPr id="6" name="Picture 6" descr="Image result for exam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xams 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9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2" w:rsidRDefault="001F07F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1F07F2" w:rsidP="002A7E22">
      <w:pPr>
        <w:jc w:val="both"/>
        <w:rPr>
          <w:rFonts w:ascii="Broadway" w:hAnsi="Broadway"/>
        </w:rPr>
      </w:pPr>
      <w:r>
        <w:rPr>
          <w:rFonts w:ascii="Broadway" w:hAnsi="Broadway"/>
        </w:rPr>
        <w:t>6.2</w:t>
      </w: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115715" w:rsidRDefault="00115715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2A7E22" w:rsidRDefault="002A7E22" w:rsidP="002A7E22">
      <w:pPr>
        <w:jc w:val="both"/>
        <w:rPr>
          <w:rFonts w:ascii="Broadway" w:hAnsi="Broadway"/>
        </w:rPr>
      </w:pPr>
    </w:p>
    <w:p w:rsidR="006051C0" w:rsidRDefault="006051C0" w:rsidP="006051C0">
      <w:pPr>
        <w:jc w:val="both"/>
      </w:pPr>
      <w:r>
        <w:t>6.3</w:t>
      </w:r>
    </w:p>
    <w:p w:rsidR="00710C70" w:rsidRDefault="006051C0" w:rsidP="002A7E22">
      <w:pPr>
        <w:jc w:val="both"/>
      </w:pPr>
      <w:r>
        <w:rPr>
          <w:rFonts w:ascii="Broadway" w:hAnsi="Broadway"/>
          <w:noProof/>
          <w:lang w:val="en-US"/>
        </w:rPr>
        <w:lastRenderedPageBreak/>
        <w:drawing>
          <wp:inline distT="0" distB="0" distL="0" distR="0" wp14:anchorId="2995611F" wp14:editId="62BB9C08">
            <wp:extent cx="2926080" cy="2600325"/>
            <wp:effectExtent l="0" t="0" r="762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C70" w:rsidRDefault="00710C70" w:rsidP="002A7E22">
      <w:pPr>
        <w:jc w:val="both"/>
      </w:pPr>
    </w:p>
    <w:p w:rsidR="00710C70" w:rsidRDefault="00710C70" w:rsidP="002A7E22">
      <w:pPr>
        <w:jc w:val="both"/>
      </w:pPr>
    </w:p>
    <w:p w:rsidR="00710C70" w:rsidRDefault="00710C70" w:rsidP="002A7E22">
      <w:pPr>
        <w:jc w:val="both"/>
      </w:pPr>
    </w:p>
    <w:p w:rsidR="00710C70" w:rsidRDefault="00710C70" w:rsidP="002A7E22">
      <w:pPr>
        <w:jc w:val="both"/>
      </w:pPr>
    </w:p>
    <w:p w:rsidR="00480A0D" w:rsidRDefault="002C28B1" w:rsidP="002A7E22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713C94D6" wp14:editId="3C26BDD1">
            <wp:simplePos x="0" y="0"/>
            <wp:positionH relativeFrom="column">
              <wp:posOffset>466725</wp:posOffset>
            </wp:positionH>
            <wp:positionV relativeFrom="paragraph">
              <wp:posOffset>52070</wp:posOffset>
            </wp:positionV>
            <wp:extent cx="2533650" cy="847725"/>
            <wp:effectExtent l="0" t="0" r="0" b="9525"/>
            <wp:wrapSquare wrapText="bothSides"/>
            <wp:docPr id="20" name="Picture 20" descr="Description: http://www.woodwarehouse.co.za/images/Hoop%20285%20x%2097%20x%206%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://www.woodwarehouse.co.za/images/Hoop%20285%20x%2097%20x%206%20m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6.4</w:t>
      </w:r>
    </w:p>
    <w:p w:rsidR="00A42009" w:rsidRPr="002A7E22" w:rsidRDefault="002A7E22" w:rsidP="00AC0F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6631F">
        <w:rPr>
          <w:rFonts w:ascii="Broadway" w:hAnsi="Broadway"/>
        </w:rPr>
        <w:tab/>
      </w:r>
      <w:r w:rsidR="0096631F">
        <w:rPr>
          <w:rFonts w:ascii="Broadway" w:hAnsi="Broadway"/>
        </w:rPr>
        <w:tab/>
      </w:r>
      <w:r w:rsidR="0096631F">
        <w:rPr>
          <w:b/>
        </w:rPr>
        <w:tab/>
      </w:r>
      <w:r w:rsidR="0096631F">
        <w:rPr>
          <w:b/>
        </w:rPr>
        <w:tab/>
      </w:r>
      <w:r w:rsidR="0096631F">
        <w:rPr>
          <w:b/>
        </w:rPr>
        <w:tab/>
      </w:r>
      <w:r w:rsidR="0096631F">
        <w:rPr>
          <w:b/>
        </w:rPr>
        <w:tab/>
      </w:r>
    </w:p>
    <w:p w:rsidR="00AC0F60" w:rsidRDefault="00AC0F60" w:rsidP="000548E8"/>
    <w:p w:rsidR="00A9359F" w:rsidRDefault="00A9359F" w:rsidP="000548E8"/>
    <w:p w:rsidR="00A9359F" w:rsidRDefault="00A9359F" w:rsidP="000548E8"/>
    <w:p w:rsidR="00AC0F60" w:rsidRDefault="00AC0F60" w:rsidP="000548E8"/>
    <w:p w:rsidR="00AC0F60" w:rsidRDefault="002C28B1" w:rsidP="000548E8">
      <w:r>
        <w:rPr>
          <w:b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1412EC65" wp14:editId="3503A1FA">
            <wp:simplePos x="0" y="0"/>
            <wp:positionH relativeFrom="column">
              <wp:posOffset>1099185</wp:posOffset>
            </wp:positionH>
            <wp:positionV relativeFrom="paragraph">
              <wp:posOffset>165100</wp:posOffset>
            </wp:positionV>
            <wp:extent cx="2311400" cy="1818005"/>
            <wp:effectExtent l="19050" t="19050" r="12700" b="10795"/>
            <wp:wrapSquare wrapText="bothSides"/>
            <wp:docPr id="21" name="Picture 21" descr="Description: https://s-media-cache-ak0.pinimg.com/736x/82/a7/12/82a712944707edeb0bf1d64585fda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s-media-cache-ak0.pinimg.com/736x/82/a7/12/82a712944707edeb0bf1d64585fda5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180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60" w:rsidRDefault="00AC0F60" w:rsidP="000548E8"/>
    <w:p w:rsidR="00AC0F60" w:rsidRDefault="002C28B1" w:rsidP="000548E8">
      <w:r>
        <w:t>6.5</w:t>
      </w:r>
    </w:p>
    <w:p w:rsidR="00AC0F60" w:rsidRDefault="00AC0F60" w:rsidP="000548E8"/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both"/>
        <w:rPr>
          <w:b/>
        </w:rPr>
      </w:pPr>
    </w:p>
    <w:p w:rsidR="00AC0F60" w:rsidRDefault="00AC0F60" w:rsidP="00AC0F60">
      <w:pPr>
        <w:jc w:val="right"/>
        <w:rPr>
          <w:b/>
        </w:rPr>
      </w:pPr>
    </w:p>
    <w:p w:rsidR="00AC0F60" w:rsidRDefault="00AC0F60" w:rsidP="00AC0F60">
      <w:pPr>
        <w:jc w:val="right"/>
        <w:rPr>
          <w:b/>
        </w:rPr>
      </w:pPr>
    </w:p>
    <w:p w:rsidR="00A9359F" w:rsidRDefault="00AC0F60" w:rsidP="00EE0629">
      <w:pPr>
        <w:jc w:val="right"/>
      </w:pPr>
      <w:r>
        <w:rPr>
          <w:b/>
        </w:rPr>
        <w:t>[</w:t>
      </w:r>
      <w:r w:rsidRPr="002A7E22">
        <w:rPr>
          <w:b/>
        </w:rPr>
        <w:t>50</w:t>
      </w:r>
      <w:r>
        <w:rPr>
          <w:b/>
        </w:rPr>
        <w:t>]</w:t>
      </w:r>
    </w:p>
    <w:sectPr w:rsidR="00A9359F" w:rsidSect="0003213C">
      <w:footerReference w:type="even" r:id="rId13"/>
      <w:footerReference w:type="default" r:id="rId14"/>
      <w:pgSz w:w="11907" w:h="16839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19" w:rsidRDefault="006A6119">
      <w:r>
        <w:separator/>
      </w:r>
    </w:p>
  </w:endnote>
  <w:endnote w:type="continuationSeparator" w:id="0">
    <w:p w:rsidR="006A6119" w:rsidRDefault="006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58" w:rsidRDefault="008A46C3" w:rsidP="00E91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F58" w:rsidRDefault="006A6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58" w:rsidRPr="00EE0629" w:rsidRDefault="008A46C3" w:rsidP="00EE0629">
    <w:pPr>
      <w:pStyle w:val="Footer"/>
      <w:framePr w:wrap="around" w:vAnchor="text" w:hAnchor="page" w:x="5761" w:y="-50"/>
      <w:jc w:val="center"/>
      <w:rPr>
        <w:rStyle w:val="PageNumber"/>
        <w:rFonts w:ascii="Arial" w:hAnsi="Arial" w:cs="Arial"/>
        <w:sz w:val="20"/>
        <w:szCs w:val="20"/>
      </w:rPr>
    </w:pPr>
    <w:r w:rsidRPr="00EE0629">
      <w:rPr>
        <w:rStyle w:val="PageNumber"/>
        <w:rFonts w:ascii="Arial" w:hAnsi="Arial" w:cs="Arial"/>
        <w:sz w:val="20"/>
        <w:szCs w:val="20"/>
      </w:rPr>
      <w:fldChar w:fldCharType="begin"/>
    </w:r>
    <w:r w:rsidRPr="00EE062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E0629">
      <w:rPr>
        <w:rStyle w:val="PageNumber"/>
        <w:rFonts w:ascii="Arial" w:hAnsi="Arial" w:cs="Arial"/>
        <w:sz w:val="20"/>
        <w:szCs w:val="20"/>
      </w:rPr>
      <w:fldChar w:fldCharType="separate"/>
    </w:r>
    <w:r w:rsidR="0003213C">
      <w:rPr>
        <w:rStyle w:val="PageNumber"/>
        <w:rFonts w:ascii="Arial" w:hAnsi="Arial" w:cs="Arial"/>
        <w:noProof/>
        <w:sz w:val="20"/>
        <w:szCs w:val="20"/>
      </w:rPr>
      <w:t>4</w:t>
    </w:r>
    <w:r w:rsidRPr="00EE0629">
      <w:rPr>
        <w:rStyle w:val="PageNumber"/>
        <w:rFonts w:ascii="Arial" w:hAnsi="Arial" w:cs="Arial"/>
        <w:sz w:val="20"/>
        <w:szCs w:val="20"/>
      </w:rPr>
      <w:fldChar w:fldCharType="end"/>
    </w:r>
  </w:p>
  <w:p w:rsidR="00E91F58" w:rsidRDefault="006A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19" w:rsidRDefault="006A6119">
      <w:r>
        <w:separator/>
      </w:r>
    </w:p>
  </w:footnote>
  <w:footnote w:type="continuationSeparator" w:id="0">
    <w:p w:rsidR="006A6119" w:rsidRDefault="006A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D3E"/>
    <w:multiLevelType w:val="multilevel"/>
    <w:tmpl w:val="AF2484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7D3627"/>
    <w:multiLevelType w:val="hybridMultilevel"/>
    <w:tmpl w:val="77EE6372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6E6A"/>
    <w:multiLevelType w:val="hybridMultilevel"/>
    <w:tmpl w:val="4C28EE62"/>
    <w:lvl w:ilvl="0" w:tplc="D1F8A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2829"/>
    <w:multiLevelType w:val="hybridMultilevel"/>
    <w:tmpl w:val="C820F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35E3"/>
    <w:multiLevelType w:val="hybridMultilevel"/>
    <w:tmpl w:val="F4589F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459"/>
    <w:multiLevelType w:val="hybridMultilevel"/>
    <w:tmpl w:val="33C0BE6A"/>
    <w:lvl w:ilvl="0" w:tplc="65A602FA">
      <w:start w:val="1"/>
      <w:numFmt w:val="decimal"/>
      <w:lvlText w:val="%1."/>
      <w:lvlJc w:val="left"/>
      <w:pPr>
        <w:ind w:left="1083" w:hanging="363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F75FF"/>
    <w:multiLevelType w:val="hybridMultilevel"/>
    <w:tmpl w:val="F3AEF7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2032"/>
    <w:multiLevelType w:val="hybridMultilevel"/>
    <w:tmpl w:val="27B477E0"/>
    <w:lvl w:ilvl="0" w:tplc="1FC06B9E">
      <w:start w:val="1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42B7"/>
    <w:multiLevelType w:val="hybridMultilevel"/>
    <w:tmpl w:val="F190CF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1485"/>
    <w:multiLevelType w:val="hybridMultilevel"/>
    <w:tmpl w:val="C4FA4FDE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61B9"/>
    <w:multiLevelType w:val="hybridMultilevel"/>
    <w:tmpl w:val="7974CDBA"/>
    <w:lvl w:ilvl="0" w:tplc="1C0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85A78"/>
    <w:multiLevelType w:val="hybridMultilevel"/>
    <w:tmpl w:val="D0549C82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809C9"/>
    <w:multiLevelType w:val="hybridMultilevel"/>
    <w:tmpl w:val="2F04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6676E"/>
    <w:multiLevelType w:val="hybridMultilevel"/>
    <w:tmpl w:val="5274B198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1B5D"/>
    <w:multiLevelType w:val="hybridMultilevel"/>
    <w:tmpl w:val="09E4ABA2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36E2"/>
    <w:multiLevelType w:val="hybridMultilevel"/>
    <w:tmpl w:val="93F477D0"/>
    <w:lvl w:ilvl="0" w:tplc="D17AB7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878E0"/>
    <w:multiLevelType w:val="hybridMultilevel"/>
    <w:tmpl w:val="D2B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D6B"/>
    <w:multiLevelType w:val="hybridMultilevel"/>
    <w:tmpl w:val="A5A68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6B4E"/>
    <w:multiLevelType w:val="hybridMultilevel"/>
    <w:tmpl w:val="EE665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C1C88"/>
    <w:multiLevelType w:val="hybridMultilevel"/>
    <w:tmpl w:val="970637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2756"/>
    <w:multiLevelType w:val="hybridMultilevel"/>
    <w:tmpl w:val="794CB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0C15"/>
    <w:multiLevelType w:val="hybridMultilevel"/>
    <w:tmpl w:val="54965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7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20"/>
  </w:num>
  <w:num w:numId="13">
    <w:abstractNumId w:val="14"/>
  </w:num>
  <w:num w:numId="14">
    <w:abstractNumId w:val="10"/>
  </w:num>
  <w:num w:numId="15">
    <w:abstractNumId w:val="4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9"/>
    <w:rsid w:val="00031C30"/>
    <w:rsid w:val="0003213C"/>
    <w:rsid w:val="00045974"/>
    <w:rsid w:val="000548E8"/>
    <w:rsid w:val="000838F1"/>
    <w:rsid w:val="00086BF5"/>
    <w:rsid w:val="00115715"/>
    <w:rsid w:val="00137562"/>
    <w:rsid w:val="001F07F2"/>
    <w:rsid w:val="0021118A"/>
    <w:rsid w:val="002375D8"/>
    <w:rsid w:val="00275D45"/>
    <w:rsid w:val="00283187"/>
    <w:rsid w:val="00292455"/>
    <w:rsid w:val="002A7E22"/>
    <w:rsid w:val="002C28B1"/>
    <w:rsid w:val="002F1521"/>
    <w:rsid w:val="003157A4"/>
    <w:rsid w:val="003964B4"/>
    <w:rsid w:val="00396599"/>
    <w:rsid w:val="003B69D8"/>
    <w:rsid w:val="003C6483"/>
    <w:rsid w:val="003E45B9"/>
    <w:rsid w:val="00430BAC"/>
    <w:rsid w:val="0043134B"/>
    <w:rsid w:val="00480A0D"/>
    <w:rsid w:val="00492D0D"/>
    <w:rsid w:val="004A76BA"/>
    <w:rsid w:val="004B7BBF"/>
    <w:rsid w:val="004E629D"/>
    <w:rsid w:val="004F590B"/>
    <w:rsid w:val="00550A8B"/>
    <w:rsid w:val="005675E1"/>
    <w:rsid w:val="00584AD2"/>
    <w:rsid w:val="005C0382"/>
    <w:rsid w:val="005E497F"/>
    <w:rsid w:val="006051C0"/>
    <w:rsid w:val="0062343E"/>
    <w:rsid w:val="006634E7"/>
    <w:rsid w:val="00663C8B"/>
    <w:rsid w:val="00671D8F"/>
    <w:rsid w:val="006753DD"/>
    <w:rsid w:val="006A0E86"/>
    <w:rsid w:val="006A6119"/>
    <w:rsid w:val="00703471"/>
    <w:rsid w:val="00710C70"/>
    <w:rsid w:val="00715BF6"/>
    <w:rsid w:val="00730189"/>
    <w:rsid w:val="007A5704"/>
    <w:rsid w:val="007D5A7C"/>
    <w:rsid w:val="00807269"/>
    <w:rsid w:val="00816F2D"/>
    <w:rsid w:val="00833823"/>
    <w:rsid w:val="00834BDD"/>
    <w:rsid w:val="008870A7"/>
    <w:rsid w:val="00897814"/>
    <w:rsid w:val="008A0D3B"/>
    <w:rsid w:val="008A235E"/>
    <w:rsid w:val="008A46C3"/>
    <w:rsid w:val="008E380E"/>
    <w:rsid w:val="009052F1"/>
    <w:rsid w:val="0090748E"/>
    <w:rsid w:val="009237C9"/>
    <w:rsid w:val="0096631F"/>
    <w:rsid w:val="009C50A6"/>
    <w:rsid w:val="009C7812"/>
    <w:rsid w:val="009D07B9"/>
    <w:rsid w:val="009E1CF5"/>
    <w:rsid w:val="009E3A59"/>
    <w:rsid w:val="00A32DBF"/>
    <w:rsid w:val="00A42009"/>
    <w:rsid w:val="00A518AD"/>
    <w:rsid w:val="00A56482"/>
    <w:rsid w:val="00A9359F"/>
    <w:rsid w:val="00AC0F60"/>
    <w:rsid w:val="00AF6A12"/>
    <w:rsid w:val="00B315C3"/>
    <w:rsid w:val="00B85060"/>
    <w:rsid w:val="00BA2AC0"/>
    <w:rsid w:val="00BF4B0B"/>
    <w:rsid w:val="00C17316"/>
    <w:rsid w:val="00CA57F5"/>
    <w:rsid w:val="00CD6BF8"/>
    <w:rsid w:val="00D07315"/>
    <w:rsid w:val="00D5473C"/>
    <w:rsid w:val="00DD6AE9"/>
    <w:rsid w:val="00E765EC"/>
    <w:rsid w:val="00EC27BF"/>
    <w:rsid w:val="00EE0629"/>
    <w:rsid w:val="00EE6AB3"/>
    <w:rsid w:val="00F41D8A"/>
    <w:rsid w:val="00F465C7"/>
    <w:rsid w:val="00F564C3"/>
    <w:rsid w:val="00F57FA0"/>
    <w:rsid w:val="00F64844"/>
    <w:rsid w:val="00FA66A8"/>
    <w:rsid w:val="00FC594B"/>
    <w:rsid w:val="00FE142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6988F-162E-4954-9FCE-DAE3275F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09"/>
    <w:rPr>
      <w:iCs w:val="0"/>
      <w:szCs w:val="24"/>
      <w:lang w:val="en-ZA"/>
    </w:rPr>
  </w:style>
  <w:style w:type="paragraph" w:styleId="Heading1">
    <w:name w:val="heading 1"/>
    <w:basedOn w:val="Normal"/>
    <w:link w:val="Heading1Char"/>
    <w:uiPriority w:val="9"/>
    <w:qFormat/>
    <w:rsid w:val="00CA57F5"/>
    <w:pPr>
      <w:spacing w:before="100" w:beforeAutospacing="1" w:after="130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09"/>
    <w:rPr>
      <w:rFonts w:ascii="Tahoma" w:hAnsi="Tahoma" w:cs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57F5"/>
    <w:rPr>
      <w:rFonts w:ascii="Times New Roman" w:eastAsia="Times New Roman" w:hAnsi="Times New Roman" w:cs="Times New Roman"/>
      <w:b/>
      <w:bCs/>
      <w:iCs w:val="0"/>
      <w:kern w:val="36"/>
      <w:sz w:val="29"/>
      <w:szCs w:val="29"/>
    </w:rPr>
  </w:style>
  <w:style w:type="paragraph" w:styleId="ListParagraph">
    <w:name w:val="List Paragraph"/>
    <w:basedOn w:val="Normal"/>
    <w:uiPriority w:val="34"/>
    <w:qFormat/>
    <w:rsid w:val="00283187"/>
    <w:pPr>
      <w:ind w:left="720"/>
      <w:contextualSpacing/>
    </w:pPr>
  </w:style>
  <w:style w:type="paragraph" w:customStyle="1" w:styleId="Default">
    <w:name w:val="Default"/>
    <w:rsid w:val="00B315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B3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E497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E497F"/>
    <w:rPr>
      <w:rFonts w:ascii="Calibri" w:eastAsia="Calibri" w:hAnsi="Calibri" w:cs="Times New Roman"/>
      <w:iCs w:val="0"/>
      <w:sz w:val="22"/>
    </w:rPr>
  </w:style>
  <w:style w:type="paragraph" w:styleId="Footer">
    <w:name w:val="footer"/>
    <w:basedOn w:val="Normal"/>
    <w:link w:val="FooterChar"/>
    <w:rsid w:val="002A7E2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af-ZA" w:eastAsia="en-ZA"/>
    </w:rPr>
  </w:style>
  <w:style w:type="character" w:customStyle="1" w:styleId="FooterChar">
    <w:name w:val="Footer Char"/>
    <w:basedOn w:val="DefaultParagraphFont"/>
    <w:link w:val="Footer"/>
    <w:rsid w:val="002A7E22"/>
    <w:rPr>
      <w:rFonts w:ascii="Times New Roman" w:eastAsia="Times New Roman" w:hAnsi="Times New Roman" w:cs="Times New Roman"/>
      <w:iCs w:val="0"/>
      <w:szCs w:val="24"/>
      <w:lang w:val="af-ZA" w:eastAsia="en-ZA"/>
    </w:rPr>
  </w:style>
  <w:style w:type="character" w:styleId="PageNumber">
    <w:name w:val="page number"/>
    <w:basedOn w:val="DefaultParagraphFont"/>
    <w:rsid w:val="002A7E22"/>
  </w:style>
  <w:style w:type="table" w:customStyle="1" w:styleId="TableGrid1">
    <w:name w:val="Table Grid1"/>
    <w:basedOn w:val="TableNormal"/>
    <w:next w:val="TableGrid"/>
    <w:uiPriority w:val="59"/>
    <w:rsid w:val="00F564C3"/>
    <w:rPr>
      <w:rFonts w:asciiTheme="minorHAnsi" w:hAnsiTheme="minorHAnsi" w:cstheme="minorBidi"/>
      <w:iCs w:val="0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455"/>
    <w:rPr>
      <w:rFonts w:asciiTheme="minorHAnsi" w:hAnsiTheme="minorHAnsi" w:cstheme="minorBidi"/>
      <w:iCs w:val="0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3213C"/>
    <w:rPr>
      <w:rFonts w:ascii="Calibri" w:eastAsia="Times New Roman" w:hAnsi="Calibri" w:cs="Times New Roman"/>
      <w:iCs w:val="0"/>
      <w:sz w:val="22"/>
    </w:rPr>
  </w:style>
  <w:style w:type="character" w:customStyle="1" w:styleId="NoSpacingChar">
    <w:name w:val="No Spacing Char"/>
    <w:link w:val="NoSpacing"/>
    <w:uiPriority w:val="1"/>
    <w:rsid w:val="0003213C"/>
    <w:rPr>
      <w:rFonts w:ascii="Calibri" w:eastAsia="Times New Roman" w:hAnsi="Calibri" w:cs="Times New Roman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AFF3-7D1A-45F9-A58B-0AE2005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Hubert Krynauw</cp:lastModifiedBy>
  <cp:revision>4</cp:revision>
  <dcterms:created xsi:type="dcterms:W3CDTF">2016-11-09T14:09:00Z</dcterms:created>
  <dcterms:modified xsi:type="dcterms:W3CDTF">2016-11-17T06:17:00Z</dcterms:modified>
</cp:coreProperties>
</file>