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607A" w14:textId="61A91753" w:rsidR="00980257" w:rsidRPr="006630AA" w:rsidRDefault="00C50FFC">
      <w:pPr>
        <w:rPr>
          <w:rFonts w:cstheme="minorHAnsi"/>
        </w:rPr>
      </w:pPr>
      <w:r w:rsidRPr="006630AA">
        <w:rPr>
          <w:rFonts w:cstheme="minorHAnsi"/>
          <w:noProof/>
          <w:sz w:val="24"/>
          <w:szCs w:val="24"/>
        </w:rPr>
        <mc:AlternateContent>
          <mc:Choice Requires="wpg">
            <w:drawing>
              <wp:anchor distT="0" distB="0" distL="114300" distR="114300" simplePos="0" relativeHeight="251670528" behindDoc="0" locked="0" layoutInCell="1" allowOverlap="1" wp14:anchorId="7264E2C7" wp14:editId="2D21C012">
                <wp:simplePos x="0" y="0"/>
                <wp:positionH relativeFrom="margin">
                  <wp:posOffset>-85060</wp:posOffset>
                </wp:positionH>
                <wp:positionV relativeFrom="paragraph">
                  <wp:posOffset>-744279</wp:posOffset>
                </wp:positionV>
                <wp:extent cx="9118600" cy="648525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0" cy="6485255"/>
                          <a:chOff x="1077912" y="1094422"/>
                          <a:chExt cx="47371" cy="25485"/>
                        </a:xfrm>
                      </wpg:grpSpPr>
                      <wps:wsp>
                        <wps:cNvPr id="47" name="Rectangle 3" hidden="1"/>
                        <wps:cNvSpPr>
                          <a:spLocks noChangeArrowheads="1"/>
                        </wps:cNvSpPr>
                        <wps:spPr bwMode="auto">
                          <a:xfrm>
                            <a:off x="1078420" y="1094422"/>
                            <a:ext cx="46863" cy="148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48" name="Group 4"/>
                        <wpg:cNvGrpSpPr>
                          <a:grpSpLocks/>
                        </wpg:cNvGrpSpPr>
                        <wpg:grpSpPr bwMode="auto">
                          <a:xfrm>
                            <a:off x="1077912" y="1097969"/>
                            <a:ext cx="46863" cy="21938"/>
                            <a:chOff x="1077912" y="1097969"/>
                            <a:chExt cx="46863" cy="21938"/>
                          </a:xfrm>
                        </wpg:grpSpPr>
                        <wps:wsp>
                          <wps:cNvPr id="49" name="Rectangle 5"/>
                          <wps:cNvSpPr>
                            <a:spLocks noChangeArrowheads="1"/>
                          </wps:cNvSpPr>
                          <wps:spPr bwMode="auto">
                            <a:xfrm>
                              <a:off x="1077912" y="1107658"/>
                              <a:ext cx="46863" cy="12249"/>
                            </a:xfrm>
                            <a:prstGeom prst="rect">
                              <a:avLst/>
                            </a:prstGeom>
                            <a:solidFill>
                              <a:srgbClr val="5B9BD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0" name="AutoShape 6"/>
                          <wps:cNvSpPr>
                            <a:spLocks noChangeArrowheads="1"/>
                          </wps:cNvSpPr>
                          <wps:spPr bwMode="auto">
                            <a:xfrm>
                              <a:off x="1082905" y="1097969"/>
                              <a:ext cx="36110" cy="13333"/>
                            </a:xfrm>
                            <a:prstGeom prst="roundRect">
                              <a:avLst>
                                <a:gd name="adj" fmla="val 50000"/>
                              </a:avLst>
                            </a:prstGeom>
                            <a:solidFill>
                              <a:srgbClr val="FFFFFF"/>
                            </a:solidFill>
                            <a:ln w="38100" algn="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1" name="Text Box 7"/>
                          <wps:cNvSpPr txBox="1">
                            <a:spLocks noChangeArrowheads="1"/>
                          </wps:cNvSpPr>
                          <wps:spPr bwMode="auto">
                            <a:xfrm>
                              <a:off x="1078669" y="1100514"/>
                              <a:ext cx="44779" cy="11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F25EBA" w14:textId="7F9A4EAA"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 xml:space="preserve">PROVINCIAL </w:t>
                                </w:r>
                              </w:p>
                              <w:p w14:paraId="4DE4C6F9" w14:textId="77777777"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 xml:space="preserve">teacher development </w:t>
                                </w:r>
                              </w:p>
                              <w:p w14:paraId="1E176517" w14:textId="398F6A10"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prospectus</w:t>
                                </w:r>
                              </w:p>
                              <w:p w14:paraId="028DD57D" w14:textId="37D50F11"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2020</w:t>
                                </w:r>
                              </w:p>
                              <w:p w14:paraId="1643BD62" w14:textId="7724948B" w:rsidR="00746CB0" w:rsidRPr="008F6595" w:rsidRDefault="00746CB0" w:rsidP="00C724FA">
                                <w:pPr>
                                  <w:widowControl w:val="0"/>
                                  <w:jc w:val="center"/>
                                  <w:rPr>
                                    <w:rFonts w:ascii="Cambria" w:hAnsi="Cambria"/>
                                    <w:b/>
                                    <w:bCs/>
                                    <w:caps/>
                                    <w:sz w:val="40"/>
                                    <w:szCs w:val="40"/>
                                  </w:rPr>
                                </w:pPr>
                              </w:p>
                              <w:p w14:paraId="6913E5AD" w14:textId="77777777" w:rsidR="00746CB0" w:rsidRPr="008F6595" w:rsidRDefault="00746CB0" w:rsidP="00C50FFC">
                                <w:pPr>
                                  <w:widowControl w:val="0"/>
                                  <w:rPr>
                                    <w:rFonts w:ascii="Cambria" w:hAnsi="Cambria"/>
                                    <w:b/>
                                    <w:bCs/>
                                    <w:caps/>
                                    <w:sz w:val="40"/>
                                    <w:szCs w:val="40"/>
                                  </w:rPr>
                                </w:pPr>
                              </w:p>
                            </w:txbxContent>
                          </wps:txbx>
                          <wps:bodyPr rot="0" vert="horz" wrap="square" lIns="0" tIns="0" rIns="0" bIns="0" anchor="t" anchorCtr="0" upright="1">
                            <a:noAutofit/>
                          </wps:bodyPr>
                        </wps:wsp>
                        <wps:wsp>
                          <wps:cNvPr id="52" name="Text Box 9"/>
                          <wps:cNvSpPr txBox="1">
                            <a:spLocks noChangeArrowheads="1"/>
                          </wps:cNvSpPr>
                          <wps:spPr bwMode="auto">
                            <a:xfrm>
                              <a:off x="1077959" y="1114018"/>
                              <a:ext cx="46186" cy="5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FA491E" w14:textId="54C17632" w:rsidR="00746CB0" w:rsidRDefault="00746CB0" w:rsidP="00980257">
                                <w:pPr>
                                  <w:widowControl w:val="0"/>
                                  <w:spacing w:line="264" w:lineRule="auto"/>
                                  <w:jc w:val="right"/>
                                  <w:rPr>
                                    <w:b/>
                                    <w:bCs/>
                                    <w:sz w:val="28"/>
                                    <w:szCs w:val="28"/>
                                  </w:rPr>
                                </w:pPr>
                                <w:r>
                                  <w:rPr>
                                    <w:noProof/>
                                  </w:rPr>
                                  <w:drawing>
                                    <wp:inline distT="0" distB="0" distL="0" distR="0" wp14:anchorId="2F4E05EC" wp14:editId="3758FA25">
                                      <wp:extent cx="4518769" cy="1264285"/>
                                      <wp:effectExtent l="0" t="0" r="0" b="0"/>
                                      <wp:docPr id="6" name="Picture 6" descr="Eastern Cape Education"/>
                                      <wp:cNvGraphicFramePr/>
                                      <a:graphic xmlns:a="http://schemas.openxmlformats.org/drawingml/2006/main">
                                        <a:graphicData uri="http://schemas.openxmlformats.org/drawingml/2006/picture">
                                          <pic:pic xmlns:pic="http://schemas.openxmlformats.org/drawingml/2006/picture">
                                            <pic:nvPicPr>
                                              <pic:cNvPr id="1" name="Picture 1" descr="Eastern Cape Educati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491" cy="1292745"/>
                                              </a:xfrm>
                                              <a:prstGeom prst="rect">
                                                <a:avLst/>
                                              </a:prstGeom>
                                              <a:noFill/>
                                              <a:ln>
                                                <a:noFill/>
                                              </a:ln>
                                            </pic:spPr>
                                          </pic:pic>
                                        </a:graphicData>
                                      </a:graphic>
                                    </wp:inline>
                                  </w:drawing>
                                </w:r>
                              </w:p>
                              <w:p w14:paraId="1CE04BBC" w14:textId="77777777" w:rsidR="00746CB0" w:rsidRDefault="00746CB0" w:rsidP="00980257">
                                <w:pPr>
                                  <w:widowControl w:val="0"/>
                                  <w:spacing w:line="264" w:lineRule="auto"/>
                                  <w:jc w:val="right"/>
                                  <w:rPr>
                                    <w:b/>
                                    <w:bCs/>
                                    <w:sz w:val="28"/>
                                    <w:szCs w:val="28"/>
                                  </w:rPr>
                                </w:pPr>
                              </w:p>
                            </w:txbxContent>
                          </wps:txbx>
                          <wps:bodyPr rot="0" vert="horz" wrap="square" lIns="36576" tIns="36576" rIns="36576"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4E2C7" id="Group 46" o:spid="_x0000_s1026" style="position:absolute;margin-left:-6.7pt;margin-top:-58.6pt;width:718pt;height:510.65pt;z-index:251670528;mso-position-horizontal-relative:margin" coordorigin="10779,10944" coordsize="47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">
                <v:rect id="Rectangle 3" o:spid="_x0000_s1027" style="position:absolute;left:10784;top:10944;width:468;height:14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" stroked="f">
                  <v:stroke joinstyle="round"/>
                  <v:textbox inset="2.88pt,2.88pt,2.88pt,2.88pt"/>
                </v:rect>
                <v:group id="Group 4" o:spid="_x0000_s1028" style="position:absolute;left:10779;top:10979;width:468;height:220" coordorigin="10779,10979" coordsize="46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 o:spid="_x0000_s1029" style="position:absolute;left:10779;top:11076;width:46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" fillcolor="#5b9bd5" stroked="f" strokecolor="black [0]" insetpen="t">
                    <v:shadow color="#ffc000"/>
                    <v:textbox inset="2.88pt,2.88pt,2.88pt,2.88pt"/>
                  </v:rect>
                  <v:roundrect id="AutoShape 6" o:spid="_x0000_s1030" style="position:absolute;left:10829;top:10979;width:361;height:13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" strokecolor="#5b9bd5" strokeweight="3pt" insetpen="t">
                    <v:shadow color="#ffc000"/>
                    <v:textbox inset="2.88pt,2.88pt,2.88pt,2.88pt"/>
                  </v:roundrect>
                  <v:shapetype id="_x0000_t202" coordsize="21600,21600" o:spt="202" path="m,l,21600r21600,l21600,xe">
                    <v:stroke joinstyle="miter"/>
                    <v:path gradientshapeok="t" o:connecttype="rect"/>
                  </v:shapetype>
                  <v:shape id="Text Box 7" o:spid="_x0000_s1031" type="#_x0000_t202" style="position:absolute;left:10786;top:11005;width:44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" filled="f" stroked="f" strokecolor="black [0]" insetpen="t">
                    <v:textbox inset="0,0,0,0">
                      <w:txbxContent>
                        <w:p w14:paraId="33F25EBA" w14:textId="7F9A4EAA"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 xml:space="preserve">PROVINCIAL </w:t>
                          </w:r>
                        </w:p>
                        <w:p w14:paraId="4DE4C6F9" w14:textId="77777777"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 xml:space="preserve">teacher development </w:t>
                          </w:r>
                        </w:p>
                        <w:p w14:paraId="1E176517" w14:textId="398F6A10"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prospectus</w:t>
                          </w:r>
                        </w:p>
                        <w:p w14:paraId="028DD57D" w14:textId="37D50F11" w:rsidR="00746CB0" w:rsidRPr="000E7DA4" w:rsidRDefault="00746CB0" w:rsidP="00C724FA">
                          <w:pPr>
                            <w:widowControl w:val="0"/>
                            <w:jc w:val="center"/>
                            <w:rPr>
                              <w:rFonts w:ascii="Cambria" w:hAnsi="Cambria"/>
                              <w:b/>
                              <w:bCs/>
                              <w:caps/>
                              <w:sz w:val="52"/>
                              <w:szCs w:val="52"/>
                            </w:rPr>
                          </w:pPr>
                          <w:r w:rsidRPr="000E7DA4">
                            <w:rPr>
                              <w:rFonts w:ascii="Cambria" w:hAnsi="Cambria"/>
                              <w:b/>
                              <w:bCs/>
                              <w:caps/>
                              <w:sz w:val="52"/>
                              <w:szCs w:val="52"/>
                            </w:rPr>
                            <w:t>2020</w:t>
                          </w:r>
                        </w:p>
                        <w:p w14:paraId="1643BD62" w14:textId="7724948B" w:rsidR="00746CB0" w:rsidRPr="008F6595" w:rsidRDefault="00746CB0" w:rsidP="00C724FA">
                          <w:pPr>
                            <w:widowControl w:val="0"/>
                            <w:jc w:val="center"/>
                            <w:rPr>
                              <w:rFonts w:ascii="Cambria" w:hAnsi="Cambria"/>
                              <w:b/>
                              <w:bCs/>
                              <w:caps/>
                              <w:sz w:val="40"/>
                              <w:szCs w:val="40"/>
                            </w:rPr>
                          </w:pPr>
                        </w:p>
                        <w:p w14:paraId="6913E5AD" w14:textId="77777777" w:rsidR="00746CB0" w:rsidRPr="008F6595" w:rsidRDefault="00746CB0" w:rsidP="00C50FFC">
                          <w:pPr>
                            <w:widowControl w:val="0"/>
                            <w:rPr>
                              <w:rFonts w:ascii="Cambria" w:hAnsi="Cambria"/>
                              <w:b/>
                              <w:bCs/>
                              <w:caps/>
                              <w:sz w:val="40"/>
                              <w:szCs w:val="40"/>
                            </w:rPr>
                          </w:pPr>
                        </w:p>
                      </w:txbxContent>
                    </v:textbox>
                  </v:shape>
                  <v:shape id="Text Box 9" o:spid="_x0000_s1032" type="#_x0000_t202" style="position:absolute;left:10779;top:11140;width:46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" filled="f" stroked="f" strokecolor="black [0]" insetpen="t">
                    <v:textbox inset="2.88pt,2.88pt,2.88pt,0">
                      <w:txbxContent>
                        <w:p w14:paraId="04FA491E" w14:textId="54C17632" w:rsidR="00746CB0" w:rsidRDefault="00746CB0" w:rsidP="00980257">
                          <w:pPr>
                            <w:widowControl w:val="0"/>
                            <w:spacing w:line="264" w:lineRule="auto"/>
                            <w:jc w:val="right"/>
                            <w:rPr>
                              <w:b/>
                              <w:bCs/>
                              <w:sz w:val="28"/>
                              <w:szCs w:val="28"/>
                            </w:rPr>
                          </w:pPr>
                          <w:r>
                            <w:rPr>
                              <w:noProof/>
                            </w:rPr>
                            <w:drawing>
                              <wp:inline distT="0" distB="0" distL="0" distR="0" wp14:anchorId="2F4E05EC" wp14:editId="3758FA25">
                                <wp:extent cx="4518769" cy="1264285"/>
                                <wp:effectExtent l="0" t="0" r="0" b="0"/>
                                <wp:docPr id="6" name="Picture 6" descr="Eastern Cape Education"/>
                                <wp:cNvGraphicFramePr/>
                                <a:graphic xmlns:a="http://schemas.openxmlformats.org/drawingml/2006/main">
                                  <a:graphicData uri="http://schemas.openxmlformats.org/drawingml/2006/picture">
                                    <pic:pic xmlns:pic="http://schemas.openxmlformats.org/drawingml/2006/picture">
                                      <pic:nvPicPr>
                                        <pic:cNvPr id="1" name="Picture 1" descr="Eastern Cape Educati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491" cy="1292745"/>
                                        </a:xfrm>
                                        <a:prstGeom prst="rect">
                                          <a:avLst/>
                                        </a:prstGeom>
                                        <a:noFill/>
                                        <a:ln>
                                          <a:noFill/>
                                        </a:ln>
                                      </pic:spPr>
                                    </pic:pic>
                                  </a:graphicData>
                                </a:graphic>
                              </wp:inline>
                            </w:drawing>
                          </w:r>
                        </w:p>
                        <w:p w14:paraId="1CE04BBC" w14:textId="77777777" w:rsidR="00746CB0" w:rsidRDefault="00746CB0" w:rsidP="00980257">
                          <w:pPr>
                            <w:widowControl w:val="0"/>
                            <w:spacing w:line="264" w:lineRule="auto"/>
                            <w:jc w:val="right"/>
                            <w:rPr>
                              <w:b/>
                              <w:bCs/>
                              <w:sz w:val="28"/>
                              <w:szCs w:val="28"/>
                            </w:rPr>
                          </w:pPr>
                        </w:p>
                      </w:txbxContent>
                    </v:textbox>
                  </v:shape>
                </v:group>
                <w10:wrap anchorx="margin"/>
              </v:group>
            </w:pict>
          </mc:Fallback>
        </mc:AlternateContent>
      </w:r>
    </w:p>
    <w:p w14:paraId="329BEA55" w14:textId="77777777" w:rsidR="00980257" w:rsidRPr="006630AA" w:rsidRDefault="00980257">
      <w:pPr>
        <w:rPr>
          <w:rFonts w:cstheme="minorHAnsi"/>
        </w:rPr>
      </w:pPr>
    </w:p>
    <w:p w14:paraId="227999B2" w14:textId="5ACF66D6" w:rsidR="00980257" w:rsidRPr="006630AA" w:rsidRDefault="00980257">
      <w:pPr>
        <w:rPr>
          <w:rFonts w:cstheme="minorHAnsi"/>
        </w:rPr>
      </w:pPr>
    </w:p>
    <w:p w14:paraId="0611FC44" w14:textId="0D1EF3E9" w:rsidR="00705C48" w:rsidRPr="006630AA" w:rsidRDefault="00705C48">
      <w:pPr>
        <w:rPr>
          <w:rFonts w:cstheme="minorHAnsi"/>
        </w:rPr>
      </w:pPr>
    </w:p>
    <w:p w14:paraId="2ABF7715" w14:textId="77777777" w:rsidR="00705C48" w:rsidRPr="006630AA" w:rsidRDefault="00705C48" w:rsidP="00705C48">
      <w:pPr>
        <w:rPr>
          <w:rFonts w:cstheme="minorHAnsi"/>
        </w:rPr>
      </w:pPr>
    </w:p>
    <w:p w14:paraId="7EDED9FA" w14:textId="77777777" w:rsidR="00705C48" w:rsidRPr="006630AA" w:rsidRDefault="00705C48" w:rsidP="00705C48">
      <w:pPr>
        <w:rPr>
          <w:rFonts w:cstheme="minorHAnsi"/>
        </w:rPr>
      </w:pPr>
    </w:p>
    <w:p w14:paraId="02D5E3F8" w14:textId="77777777" w:rsidR="00705C48" w:rsidRPr="006630AA" w:rsidRDefault="00705C48" w:rsidP="00705C48">
      <w:pPr>
        <w:rPr>
          <w:rFonts w:cstheme="minorHAnsi"/>
        </w:rPr>
      </w:pPr>
    </w:p>
    <w:p w14:paraId="5FA5F877" w14:textId="77777777" w:rsidR="00705C48" w:rsidRPr="006630AA" w:rsidRDefault="00705C48" w:rsidP="00705C48">
      <w:pPr>
        <w:rPr>
          <w:rFonts w:cstheme="minorHAnsi"/>
        </w:rPr>
      </w:pPr>
    </w:p>
    <w:p w14:paraId="302EA5D4" w14:textId="77777777" w:rsidR="00705C48" w:rsidRPr="006630AA" w:rsidRDefault="00705C48" w:rsidP="00705C48">
      <w:pPr>
        <w:rPr>
          <w:rFonts w:cstheme="minorHAnsi"/>
        </w:rPr>
      </w:pPr>
    </w:p>
    <w:p w14:paraId="77142F93" w14:textId="77777777" w:rsidR="00705C48" w:rsidRPr="006630AA" w:rsidRDefault="00705C48" w:rsidP="00705C48">
      <w:pPr>
        <w:rPr>
          <w:rFonts w:cstheme="minorHAnsi"/>
        </w:rPr>
      </w:pPr>
    </w:p>
    <w:p w14:paraId="20B2BB36" w14:textId="77777777" w:rsidR="00705C48" w:rsidRPr="006630AA" w:rsidRDefault="00705C48" w:rsidP="00705C48">
      <w:pPr>
        <w:rPr>
          <w:rFonts w:cstheme="minorHAnsi"/>
        </w:rPr>
      </w:pPr>
    </w:p>
    <w:p w14:paraId="31C726FB" w14:textId="77777777" w:rsidR="00705C48" w:rsidRPr="006630AA" w:rsidRDefault="00705C48" w:rsidP="00705C48">
      <w:pPr>
        <w:rPr>
          <w:rFonts w:cstheme="minorHAnsi"/>
        </w:rPr>
      </w:pPr>
    </w:p>
    <w:p w14:paraId="6E4D01CF" w14:textId="77777777" w:rsidR="00705C48" w:rsidRPr="006630AA" w:rsidRDefault="00705C48" w:rsidP="00705C48">
      <w:pPr>
        <w:rPr>
          <w:rFonts w:cstheme="minorHAnsi"/>
        </w:rPr>
      </w:pPr>
    </w:p>
    <w:p w14:paraId="346FCD96" w14:textId="77777777" w:rsidR="00705C48" w:rsidRPr="006630AA" w:rsidRDefault="00705C48" w:rsidP="00705C48">
      <w:pPr>
        <w:rPr>
          <w:rFonts w:cstheme="minorHAnsi"/>
        </w:rPr>
      </w:pPr>
    </w:p>
    <w:p w14:paraId="5ACAD29D" w14:textId="77777777" w:rsidR="00705C48" w:rsidRPr="006630AA" w:rsidRDefault="00705C48" w:rsidP="00705C48">
      <w:pPr>
        <w:rPr>
          <w:rFonts w:cstheme="minorHAnsi"/>
        </w:rPr>
      </w:pPr>
    </w:p>
    <w:p w14:paraId="164C52BE" w14:textId="77777777" w:rsidR="00705C48" w:rsidRPr="006630AA" w:rsidRDefault="00705C48" w:rsidP="00705C48">
      <w:pPr>
        <w:rPr>
          <w:rFonts w:cstheme="minorHAnsi"/>
        </w:rPr>
      </w:pPr>
    </w:p>
    <w:p w14:paraId="777FD78E" w14:textId="456FB434" w:rsidR="00705C48" w:rsidRPr="006630AA" w:rsidRDefault="00705C48" w:rsidP="00705C48">
      <w:pPr>
        <w:tabs>
          <w:tab w:val="left" w:pos="10297"/>
        </w:tabs>
        <w:rPr>
          <w:rFonts w:cstheme="minorHAnsi"/>
        </w:rPr>
      </w:pPr>
      <w:r w:rsidRPr="006630AA">
        <w:rPr>
          <w:rFonts w:cstheme="minorHAnsi"/>
        </w:rPr>
        <w:tab/>
      </w:r>
    </w:p>
    <w:p w14:paraId="1F3B70DB" w14:textId="4665321D" w:rsidR="00705C48" w:rsidRPr="006630AA" w:rsidRDefault="00705C48" w:rsidP="00705C48">
      <w:pPr>
        <w:rPr>
          <w:rFonts w:cstheme="minorHAnsi"/>
        </w:rPr>
      </w:pPr>
    </w:p>
    <w:p w14:paraId="334050FC" w14:textId="77777777" w:rsidR="00705C48" w:rsidRPr="006630AA" w:rsidRDefault="00705C48" w:rsidP="00705C48">
      <w:pPr>
        <w:rPr>
          <w:rFonts w:cstheme="minorHAnsi"/>
        </w:rPr>
        <w:sectPr w:rsidR="00705C48" w:rsidRPr="006630AA" w:rsidSect="00705C48">
          <w:footerReference w:type="default" r:id="rId10"/>
          <w:pgSz w:w="16838" w:h="11906" w:orient="landscape" w:code="9"/>
          <w:pgMar w:top="1440" w:right="1440" w:bottom="1440" w:left="1440" w:header="720" w:footer="720" w:gutter="0"/>
          <w:cols w:space="720"/>
          <w:docGrid w:linePitch="360"/>
        </w:sectPr>
      </w:pPr>
    </w:p>
    <w:p w14:paraId="7543475A" w14:textId="77777777" w:rsidR="00614C20" w:rsidRPr="006630AA" w:rsidRDefault="00614C20" w:rsidP="00614C20">
      <w:pPr>
        <w:jc w:val="center"/>
        <w:rPr>
          <w:rFonts w:cstheme="minorHAnsi"/>
          <w:b/>
          <w:sz w:val="40"/>
          <w:szCs w:val="40"/>
        </w:rPr>
      </w:pPr>
      <w:r w:rsidRPr="006630AA">
        <w:rPr>
          <w:rFonts w:cstheme="minorHAnsi"/>
          <w:b/>
          <w:sz w:val="40"/>
          <w:szCs w:val="40"/>
        </w:rPr>
        <w:lastRenderedPageBreak/>
        <w:t>CONTENT</w:t>
      </w:r>
    </w:p>
    <w:tbl>
      <w:tblPr>
        <w:tblStyle w:val="TableGrid"/>
        <w:tblW w:w="15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3145"/>
        <w:gridCol w:w="1350"/>
      </w:tblGrid>
      <w:tr w:rsidR="00614C20" w:rsidRPr="006630AA" w14:paraId="3EAA17EF" w14:textId="77777777" w:rsidTr="00705C48">
        <w:tc>
          <w:tcPr>
            <w:tcW w:w="715" w:type="dxa"/>
          </w:tcPr>
          <w:p w14:paraId="19852818" w14:textId="77777777" w:rsidR="00614C20" w:rsidRPr="006630AA" w:rsidRDefault="00614C20" w:rsidP="00C82A70">
            <w:pPr>
              <w:rPr>
                <w:rFonts w:cstheme="minorHAnsi"/>
                <w:sz w:val="32"/>
                <w:szCs w:val="32"/>
              </w:rPr>
            </w:pPr>
          </w:p>
        </w:tc>
        <w:tc>
          <w:tcPr>
            <w:tcW w:w="13145" w:type="dxa"/>
          </w:tcPr>
          <w:p w14:paraId="245FD9D1" w14:textId="77777777" w:rsidR="00614C20" w:rsidRPr="006630AA" w:rsidRDefault="00614C20" w:rsidP="00C82A70">
            <w:pPr>
              <w:rPr>
                <w:rFonts w:cstheme="minorHAnsi"/>
                <w:sz w:val="32"/>
                <w:szCs w:val="32"/>
              </w:rPr>
            </w:pPr>
            <w:r w:rsidRPr="006630AA">
              <w:rPr>
                <w:rFonts w:cstheme="minorHAnsi"/>
                <w:sz w:val="32"/>
                <w:szCs w:val="32"/>
              </w:rPr>
              <w:t>Foreword</w:t>
            </w:r>
          </w:p>
        </w:tc>
        <w:tc>
          <w:tcPr>
            <w:tcW w:w="1350" w:type="dxa"/>
          </w:tcPr>
          <w:p w14:paraId="0C33EA24" w14:textId="77777777" w:rsidR="00614C20" w:rsidRPr="006630AA" w:rsidRDefault="00614C20" w:rsidP="00C82A70">
            <w:pPr>
              <w:jc w:val="right"/>
              <w:rPr>
                <w:rFonts w:cstheme="minorHAnsi"/>
                <w:sz w:val="32"/>
                <w:szCs w:val="32"/>
              </w:rPr>
            </w:pPr>
            <w:r w:rsidRPr="006630AA">
              <w:rPr>
                <w:rFonts w:cstheme="minorHAnsi"/>
                <w:sz w:val="32"/>
                <w:szCs w:val="32"/>
              </w:rPr>
              <w:t>3</w:t>
            </w:r>
          </w:p>
        </w:tc>
      </w:tr>
      <w:tr w:rsidR="00614C20" w:rsidRPr="006630AA" w14:paraId="3AA5ACB7" w14:textId="77777777" w:rsidTr="00705C48">
        <w:tc>
          <w:tcPr>
            <w:tcW w:w="715" w:type="dxa"/>
          </w:tcPr>
          <w:p w14:paraId="1E64EFC9" w14:textId="77777777" w:rsidR="00614C20" w:rsidRPr="006630AA" w:rsidRDefault="00614C20" w:rsidP="00C82A70">
            <w:pPr>
              <w:rPr>
                <w:rFonts w:cstheme="minorHAnsi"/>
                <w:sz w:val="32"/>
                <w:szCs w:val="32"/>
              </w:rPr>
            </w:pPr>
            <w:r w:rsidRPr="006630AA">
              <w:rPr>
                <w:rFonts w:cstheme="minorHAnsi"/>
                <w:sz w:val="32"/>
                <w:szCs w:val="32"/>
              </w:rPr>
              <w:t>1.</w:t>
            </w:r>
          </w:p>
        </w:tc>
        <w:tc>
          <w:tcPr>
            <w:tcW w:w="13145" w:type="dxa"/>
            <w:shd w:val="clear" w:color="auto" w:fill="auto"/>
          </w:tcPr>
          <w:p w14:paraId="214FC232" w14:textId="77777777" w:rsidR="00614C20" w:rsidRPr="006630AA" w:rsidRDefault="00614C20" w:rsidP="00C82A70">
            <w:pPr>
              <w:rPr>
                <w:rFonts w:cstheme="minorHAnsi"/>
                <w:sz w:val="32"/>
                <w:szCs w:val="32"/>
              </w:rPr>
            </w:pPr>
            <w:r w:rsidRPr="006630AA">
              <w:rPr>
                <w:rFonts w:cstheme="minorHAnsi"/>
                <w:sz w:val="32"/>
                <w:szCs w:val="32"/>
              </w:rPr>
              <w:t>Eastern Cape Department of Education (ECDOE)</w:t>
            </w:r>
          </w:p>
        </w:tc>
        <w:tc>
          <w:tcPr>
            <w:tcW w:w="1350" w:type="dxa"/>
          </w:tcPr>
          <w:p w14:paraId="0BD9B948" w14:textId="185D12F9" w:rsidR="00614C20" w:rsidRPr="006630AA" w:rsidRDefault="00614C20" w:rsidP="00C82A70">
            <w:pPr>
              <w:jc w:val="right"/>
              <w:rPr>
                <w:rFonts w:cstheme="minorHAnsi"/>
                <w:sz w:val="32"/>
                <w:szCs w:val="32"/>
              </w:rPr>
            </w:pPr>
          </w:p>
        </w:tc>
      </w:tr>
      <w:tr w:rsidR="00614C20" w:rsidRPr="006630AA" w14:paraId="04E961B1" w14:textId="77777777" w:rsidTr="00705C48">
        <w:tc>
          <w:tcPr>
            <w:tcW w:w="715" w:type="dxa"/>
          </w:tcPr>
          <w:p w14:paraId="7E1B8123" w14:textId="77777777" w:rsidR="00614C20" w:rsidRPr="006630AA" w:rsidRDefault="00614C20" w:rsidP="00C82A70">
            <w:pPr>
              <w:rPr>
                <w:rFonts w:cstheme="minorHAnsi"/>
                <w:sz w:val="32"/>
                <w:szCs w:val="32"/>
              </w:rPr>
            </w:pPr>
          </w:p>
        </w:tc>
        <w:tc>
          <w:tcPr>
            <w:tcW w:w="13145" w:type="dxa"/>
            <w:shd w:val="clear" w:color="auto" w:fill="auto"/>
          </w:tcPr>
          <w:p w14:paraId="00362584" w14:textId="4F5064FD" w:rsidR="00614C20" w:rsidRPr="006630AA" w:rsidRDefault="00614C20" w:rsidP="00C82A70">
            <w:pPr>
              <w:rPr>
                <w:rFonts w:cstheme="minorHAnsi"/>
                <w:sz w:val="32"/>
                <w:szCs w:val="32"/>
              </w:rPr>
            </w:pPr>
            <w:r w:rsidRPr="006630AA">
              <w:rPr>
                <w:rFonts w:cstheme="minorHAnsi"/>
                <w:sz w:val="32"/>
                <w:szCs w:val="32"/>
              </w:rPr>
              <w:t>1.1  Teacher Development</w:t>
            </w:r>
          </w:p>
        </w:tc>
        <w:tc>
          <w:tcPr>
            <w:tcW w:w="1350" w:type="dxa"/>
          </w:tcPr>
          <w:p w14:paraId="3849DE7E" w14:textId="73D51531" w:rsidR="00614C20" w:rsidRPr="006630AA" w:rsidRDefault="00E6020F" w:rsidP="00C82A70">
            <w:pPr>
              <w:jc w:val="right"/>
              <w:rPr>
                <w:rFonts w:cstheme="minorHAnsi"/>
                <w:sz w:val="32"/>
                <w:szCs w:val="32"/>
              </w:rPr>
            </w:pPr>
            <w:r w:rsidRPr="006630AA">
              <w:rPr>
                <w:rFonts w:cstheme="minorHAnsi"/>
                <w:sz w:val="32"/>
                <w:szCs w:val="32"/>
              </w:rPr>
              <w:t>4</w:t>
            </w:r>
          </w:p>
        </w:tc>
      </w:tr>
      <w:tr w:rsidR="00614C20" w:rsidRPr="006630AA" w14:paraId="713186FB" w14:textId="77777777" w:rsidTr="00705C48">
        <w:tc>
          <w:tcPr>
            <w:tcW w:w="715" w:type="dxa"/>
          </w:tcPr>
          <w:p w14:paraId="6BE728CF" w14:textId="77777777" w:rsidR="00614C20" w:rsidRPr="006630AA" w:rsidRDefault="00614C20" w:rsidP="00C82A70">
            <w:pPr>
              <w:rPr>
                <w:rFonts w:cstheme="minorHAnsi"/>
                <w:sz w:val="32"/>
                <w:szCs w:val="32"/>
              </w:rPr>
            </w:pPr>
          </w:p>
        </w:tc>
        <w:tc>
          <w:tcPr>
            <w:tcW w:w="13145" w:type="dxa"/>
            <w:shd w:val="clear" w:color="auto" w:fill="auto"/>
          </w:tcPr>
          <w:p w14:paraId="1E157C05" w14:textId="6001A3AF" w:rsidR="00614C20" w:rsidRPr="006630AA" w:rsidRDefault="00614C20" w:rsidP="00C82A70">
            <w:pPr>
              <w:rPr>
                <w:rFonts w:cstheme="minorHAnsi"/>
                <w:sz w:val="32"/>
                <w:szCs w:val="32"/>
              </w:rPr>
            </w:pPr>
            <w:r w:rsidRPr="006630AA">
              <w:rPr>
                <w:rFonts w:cstheme="minorHAnsi"/>
                <w:sz w:val="32"/>
                <w:szCs w:val="32"/>
              </w:rPr>
              <w:t>1.2  Inclusive Education – Programme 2 activities</w:t>
            </w:r>
          </w:p>
        </w:tc>
        <w:tc>
          <w:tcPr>
            <w:tcW w:w="1350" w:type="dxa"/>
          </w:tcPr>
          <w:p w14:paraId="3943982B" w14:textId="07163253" w:rsidR="00614C20" w:rsidRPr="006630AA" w:rsidRDefault="00E6020F" w:rsidP="00376133">
            <w:pPr>
              <w:jc w:val="right"/>
              <w:rPr>
                <w:rFonts w:cstheme="minorHAnsi"/>
                <w:sz w:val="32"/>
                <w:szCs w:val="32"/>
              </w:rPr>
            </w:pPr>
            <w:r w:rsidRPr="006630AA">
              <w:rPr>
                <w:rFonts w:cstheme="minorHAnsi"/>
                <w:sz w:val="32"/>
                <w:szCs w:val="32"/>
              </w:rPr>
              <w:t>1</w:t>
            </w:r>
            <w:r w:rsidR="00376133" w:rsidRPr="006630AA">
              <w:rPr>
                <w:rFonts w:cstheme="minorHAnsi"/>
                <w:sz w:val="32"/>
                <w:szCs w:val="32"/>
              </w:rPr>
              <w:t>5</w:t>
            </w:r>
          </w:p>
        </w:tc>
      </w:tr>
      <w:tr w:rsidR="00614C20" w:rsidRPr="006630AA" w14:paraId="2A0F7508" w14:textId="77777777" w:rsidTr="00705C48">
        <w:tc>
          <w:tcPr>
            <w:tcW w:w="715" w:type="dxa"/>
          </w:tcPr>
          <w:p w14:paraId="4D057827" w14:textId="77777777" w:rsidR="00614C20" w:rsidRPr="006630AA" w:rsidRDefault="00614C20" w:rsidP="00C82A70">
            <w:pPr>
              <w:rPr>
                <w:rFonts w:cstheme="minorHAnsi"/>
                <w:sz w:val="32"/>
                <w:szCs w:val="32"/>
              </w:rPr>
            </w:pPr>
          </w:p>
        </w:tc>
        <w:tc>
          <w:tcPr>
            <w:tcW w:w="13145" w:type="dxa"/>
            <w:shd w:val="clear" w:color="auto" w:fill="auto"/>
          </w:tcPr>
          <w:p w14:paraId="65DF5492" w14:textId="633A39B2" w:rsidR="00614C20" w:rsidRPr="006630AA" w:rsidRDefault="00614C20" w:rsidP="00C82A70">
            <w:pPr>
              <w:rPr>
                <w:rFonts w:cstheme="minorHAnsi"/>
                <w:sz w:val="32"/>
                <w:szCs w:val="32"/>
              </w:rPr>
            </w:pPr>
            <w:r w:rsidRPr="006630AA">
              <w:rPr>
                <w:rFonts w:cstheme="minorHAnsi"/>
                <w:sz w:val="32"/>
                <w:szCs w:val="32"/>
              </w:rPr>
              <w:t>1.3  Inclusive Education – Programme 7 activities</w:t>
            </w:r>
          </w:p>
        </w:tc>
        <w:tc>
          <w:tcPr>
            <w:tcW w:w="1350" w:type="dxa"/>
          </w:tcPr>
          <w:p w14:paraId="43BC4E2A" w14:textId="2683103E" w:rsidR="00614C20" w:rsidRPr="006630AA" w:rsidRDefault="00AE271B" w:rsidP="00AE271B">
            <w:pPr>
              <w:jc w:val="right"/>
              <w:rPr>
                <w:rFonts w:cstheme="minorHAnsi"/>
                <w:sz w:val="32"/>
                <w:szCs w:val="32"/>
              </w:rPr>
            </w:pPr>
            <w:r w:rsidRPr="006630AA">
              <w:rPr>
                <w:rFonts w:cstheme="minorHAnsi"/>
                <w:sz w:val="32"/>
                <w:szCs w:val="32"/>
              </w:rPr>
              <w:t>18</w:t>
            </w:r>
          </w:p>
        </w:tc>
      </w:tr>
      <w:tr w:rsidR="00B9113E" w:rsidRPr="006630AA" w14:paraId="547C042C" w14:textId="77777777" w:rsidTr="00705C48">
        <w:tc>
          <w:tcPr>
            <w:tcW w:w="715" w:type="dxa"/>
          </w:tcPr>
          <w:p w14:paraId="6ED2AE4A" w14:textId="77777777" w:rsidR="00B9113E" w:rsidRPr="006630AA" w:rsidRDefault="00B9113E" w:rsidP="00C82A70">
            <w:pPr>
              <w:rPr>
                <w:rFonts w:cstheme="minorHAnsi"/>
                <w:sz w:val="32"/>
                <w:szCs w:val="32"/>
              </w:rPr>
            </w:pPr>
          </w:p>
        </w:tc>
        <w:tc>
          <w:tcPr>
            <w:tcW w:w="13145" w:type="dxa"/>
            <w:shd w:val="clear" w:color="auto" w:fill="auto"/>
          </w:tcPr>
          <w:p w14:paraId="23753389" w14:textId="3A244F55" w:rsidR="00B9113E" w:rsidRPr="006630AA" w:rsidRDefault="00B9113E" w:rsidP="00C82A70">
            <w:pPr>
              <w:rPr>
                <w:rFonts w:cstheme="minorHAnsi"/>
                <w:sz w:val="32"/>
                <w:szCs w:val="32"/>
              </w:rPr>
            </w:pPr>
            <w:r w:rsidRPr="006630AA">
              <w:rPr>
                <w:rFonts w:cstheme="minorHAnsi"/>
                <w:sz w:val="32"/>
                <w:szCs w:val="32"/>
              </w:rPr>
              <w:t xml:space="preserve">1.4 </w:t>
            </w:r>
            <w:r w:rsidR="00E6020F" w:rsidRPr="006630AA">
              <w:rPr>
                <w:rFonts w:cstheme="minorHAnsi"/>
                <w:sz w:val="32"/>
                <w:szCs w:val="32"/>
              </w:rPr>
              <w:t xml:space="preserve"> </w:t>
            </w:r>
            <w:r w:rsidR="008C5352" w:rsidRPr="006630AA">
              <w:rPr>
                <w:rFonts w:cstheme="minorHAnsi"/>
                <w:sz w:val="32"/>
                <w:szCs w:val="32"/>
              </w:rPr>
              <w:t>School Leadership and Management Development</w:t>
            </w:r>
          </w:p>
        </w:tc>
        <w:tc>
          <w:tcPr>
            <w:tcW w:w="1350" w:type="dxa"/>
          </w:tcPr>
          <w:p w14:paraId="6246E2EA" w14:textId="4AF5D216" w:rsidR="00B9113E" w:rsidRPr="006630AA" w:rsidRDefault="00E6020F" w:rsidP="00AE271B">
            <w:pPr>
              <w:jc w:val="right"/>
              <w:rPr>
                <w:rFonts w:cstheme="minorHAnsi"/>
                <w:sz w:val="32"/>
                <w:szCs w:val="32"/>
              </w:rPr>
            </w:pPr>
            <w:r w:rsidRPr="006630AA">
              <w:rPr>
                <w:rFonts w:cstheme="minorHAnsi"/>
                <w:sz w:val="32"/>
                <w:szCs w:val="32"/>
              </w:rPr>
              <w:t>2</w:t>
            </w:r>
            <w:r w:rsidR="00AE271B" w:rsidRPr="006630AA">
              <w:rPr>
                <w:rFonts w:cstheme="minorHAnsi"/>
                <w:sz w:val="32"/>
                <w:szCs w:val="32"/>
              </w:rPr>
              <w:t>1</w:t>
            </w:r>
          </w:p>
        </w:tc>
      </w:tr>
      <w:tr w:rsidR="00614C20" w:rsidRPr="006630AA" w14:paraId="7617E84E" w14:textId="77777777" w:rsidTr="00705C48">
        <w:tc>
          <w:tcPr>
            <w:tcW w:w="715" w:type="dxa"/>
          </w:tcPr>
          <w:p w14:paraId="00DFACBF" w14:textId="77777777" w:rsidR="00614C20" w:rsidRPr="006630AA" w:rsidRDefault="00614C20" w:rsidP="00C82A70">
            <w:pPr>
              <w:rPr>
                <w:rFonts w:cstheme="minorHAnsi"/>
                <w:sz w:val="32"/>
                <w:szCs w:val="32"/>
              </w:rPr>
            </w:pPr>
            <w:r w:rsidRPr="006630AA">
              <w:rPr>
                <w:rFonts w:cstheme="minorHAnsi"/>
                <w:sz w:val="32"/>
                <w:szCs w:val="32"/>
              </w:rPr>
              <w:t>2.</w:t>
            </w:r>
          </w:p>
        </w:tc>
        <w:tc>
          <w:tcPr>
            <w:tcW w:w="13145" w:type="dxa"/>
            <w:shd w:val="clear" w:color="auto" w:fill="auto"/>
          </w:tcPr>
          <w:p w14:paraId="1FF2BAB6" w14:textId="77777777" w:rsidR="00614C20" w:rsidRPr="006630AA" w:rsidRDefault="00614C20" w:rsidP="00C82A70">
            <w:pPr>
              <w:rPr>
                <w:rFonts w:cstheme="minorHAnsi"/>
                <w:sz w:val="32"/>
                <w:szCs w:val="32"/>
              </w:rPr>
            </w:pPr>
            <w:r w:rsidRPr="006630AA">
              <w:rPr>
                <w:rFonts w:cstheme="minorHAnsi"/>
                <w:sz w:val="32"/>
                <w:szCs w:val="32"/>
              </w:rPr>
              <w:t xml:space="preserve">Teacher Unions </w:t>
            </w:r>
          </w:p>
        </w:tc>
        <w:tc>
          <w:tcPr>
            <w:tcW w:w="1350" w:type="dxa"/>
          </w:tcPr>
          <w:p w14:paraId="3DF188BF" w14:textId="77777777" w:rsidR="00614C20" w:rsidRPr="006630AA" w:rsidRDefault="00614C20" w:rsidP="00C82A70">
            <w:pPr>
              <w:jc w:val="right"/>
              <w:rPr>
                <w:rFonts w:cstheme="minorHAnsi"/>
                <w:sz w:val="32"/>
                <w:szCs w:val="32"/>
              </w:rPr>
            </w:pPr>
          </w:p>
        </w:tc>
      </w:tr>
      <w:tr w:rsidR="00614C20" w:rsidRPr="006630AA" w14:paraId="66F7B119" w14:textId="77777777" w:rsidTr="00705C48">
        <w:tc>
          <w:tcPr>
            <w:tcW w:w="715" w:type="dxa"/>
          </w:tcPr>
          <w:p w14:paraId="0E37E37D" w14:textId="77777777" w:rsidR="00614C20" w:rsidRPr="006630AA" w:rsidRDefault="00614C20" w:rsidP="00C82A70">
            <w:pPr>
              <w:rPr>
                <w:rFonts w:cstheme="minorHAnsi"/>
                <w:sz w:val="32"/>
                <w:szCs w:val="32"/>
              </w:rPr>
            </w:pPr>
          </w:p>
        </w:tc>
        <w:tc>
          <w:tcPr>
            <w:tcW w:w="13145" w:type="dxa"/>
            <w:shd w:val="clear" w:color="auto" w:fill="auto"/>
          </w:tcPr>
          <w:p w14:paraId="111EDC4C" w14:textId="77777777" w:rsidR="00614C20" w:rsidRPr="006630AA" w:rsidRDefault="00614C20" w:rsidP="00C82A70">
            <w:pPr>
              <w:rPr>
                <w:rFonts w:cstheme="minorHAnsi"/>
                <w:sz w:val="32"/>
                <w:szCs w:val="32"/>
              </w:rPr>
            </w:pPr>
            <w:r w:rsidRPr="006630AA">
              <w:rPr>
                <w:rFonts w:cstheme="minorHAnsi"/>
                <w:sz w:val="32"/>
                <w:szCs w:val="32"/>
              </w:rPr>
              <w:t>2.1  South African Democratic Teachers’ Union (SADTU)</w:t>
            </w:r>
          </w:p>
        </w:tc>
        <w:tc>
          <w:tcPr>
            <w:tcW w:w="1350" w:type="dxa"/>
          </w:tcPr>
          <w:p w14:paraId="67F617B0" w14:textId="59E5E70F" w:rsidR="00614C20" w:rsidRPr="006630AA" w:rsidRDefault="00B209AE" w:rsidP="00B209AE">
            <w:pPr>
              <w:jc w:val="right"/>
              <w:rPr>
                <w:rFonts w:cstheme="minorHAnsi"/>
                <w:sz w:val="32"/>
                <w:szCs w:val="32"/>
              </w:rPr>
            </w:pPr>
            <w:r w:rsidRPr="006630AA">
              <w:rPr>
                <w:rFonts w:cstheme="minorHAnsi"/>
                <w:sz w:val="32"/>
                <w:szCs w:val="32"/>
              </w:rPr>
              <w:t>28</w:t>
            </w:r>
          </w:p>
        </w:tc>
      </w:tr>
      <w:tr w:rsidR="00614C20" w:rsidRPr="006630AA" w14:paraId="3B2ED7A5" w14:textId="77777777" w:rsidTr="00705C48">
        <w:tc>
          <w:tcPr>
            <w:tcW w:w="715" w:type="dxa"/>
          </w:tcPr>
          <w:p w14:paraId="4751F714" w14:textId="77777777" w:rsidR="00614C20" w:rsidRPr="006630AA" w:rsidRDefault="00614C20" w:rsidP="00C82A70">
            <w:pPr>
              <w:rPr>
                <w:rFonts w:cstheme="minorHAnsi"/>
                <w:sz w:val="32"/>
                <w:szCs w:val="32"/>
              </w:rPr>
            </w:pPr>
          </w:p>
        </w:tc>
        <w:tc>
          <w:tcPr>
            <w:tcW w:w="13145" w:type="dxa"/>
            <w:shd w:val="clear" w:color="auto" w:fill="auto"/>
          </w:tcPr>
          <w:p w14:paraId="2E80A2CB" w14:textId="77777777" w:rsidR="00614C20" w:rsidRPr="006630AA" w:rsidRDefault="00614C20" w:rsidP="00C82A70">
            <w:pPr>
              <w:rPr>
                <w:rFonts w:cstheme="minorHAnsi"/>
                <w:sz w:val="32"/>
                <w:szCs w:val="32"/>
              </w:rPr>
            </w:pPr>
            <w:r w:rsidRPr="006630AA">
              <w:rPr>
                <w:rFonts w:cstheme="minorHAnsi"/>
                <w:sz w:val="32"/>
                <w:szCs w:val="32"/>
              </w:rPr>
              <w:t>2.2  National Professional Teachers’ Organisation of South Africa</w:t>
            </w:r>
          </w:p>
        </w:tc>
        <w:tc>
          <w:tcPr>
            <w:tcW w:w="1350" w:type="dxa"/>
          </w:tcPr>
          <w:p w14:paraId="17F20823" w14:textId="2FC87E72" w:rsidR="00614C20" w:rsidRPr="006630AA" w:rsidRDefault="00B209AE" w:rsidP="00B209AE">
            <w:pPr>
              <w:jc w:val="right"/>
              <w:rPr>
                <w:rFonts w:cstheme="minorHAnsi"/>
                <w:sz w:val="32"/>
                <w:szCs w:val="32"/>
              </w:rPr>
            </w:pPr>
            <w:r w:rsidRPr="006630AA">
              <w:rPr>
                <w:rFonts w:cstheme="minorHAnsi"/>
                <w:sz w:val="32"/>
                <w:szCs w:val="32"/>
              </w:rPr>
              <w:t>29</w:t>
            </w:r>
          </w:p>
        </w:tc>
      </w:tr>
      <w:tr w:rsidR="00614C20" w:rsidRPr="006630AA" w14:paraId="60A18D4E" w14:textId="77777777" w:rsidTr="00705C48">
        <w:tc>
          <w:tcPr>
            <w:tcW w:w="715" w:type="dxa"/>
          </w:tcPr>
          <w:p w14:paraId="0F139FDF" w14:textId="77777777" w:rsidR="00614C20" w:rsidRPr="006630AA" w:rsidRDefault="00614C20" w:rsidP="00C82A70">
            <w:pPr>
              <w:rPr>
                <w:rFonts w:cstheme="minorHAnsi"/>
                <w:sz w:val="32"/>
                <w:szCs w:val="32"/>
              </w:rPr>
            </w:pPr>
          </w:p>
        </w:tc>
        <w:tc>
          <w:tcPr>
            <w:tcW w:w="13145" w:type="dxa"/>
            <w:shd w:val="clear" w:color="auto" w:fill="auto"/>
          </w:tcPr>
          <w:p w14:paraId="7EE8FA0F" w14:textId="77777777" w:rsidR="00614C20" w:rsidRPr="006630AA" w:rsidRDefault="00614C20" w:rsidP="00C82A70">
            <w:pPr>
              <w:rPr>
                <w:rFonts w:cstheme="minorHAnsi"/>
                <w:sz w:val="32"/>
                <w:szCs w:val="32"/>
              </w:rPr>
            </w:pPr>
            <w:r w:rsidRPr="006630AA">
              <w:rPr>
                <w:rFonts w:cstheme="minorHAnsi"/>
                <w:sz w:val="32"/>
                <w:szCs w:val="32"/>
              </w:rPr>
              <w:t>2.3  Suid-Afrikaanse Onderwysersunie</w:t>
            </w:r>
          </w:p>
        </w:tc>
        <w:tc>
          <w:tcPr>
            <w:tcW w:w="1350" w:type="dxa"/>
          </w:tcPr>
          <w:p w14:paraId="4ACE1FAA" w14:textId="4A148098" w:rsidR="00614C20" w:rsidRPr="006630AA" w:rsidRDefault="00B209AE" w:rsidP="00B209AE">
            <w:pPr>
              <w:jc w:val="right"/>
              <w:rPr>
                <w:rFonts w:cstheme="minorHAnsi"/>
                <w:sz w:val="32"/>
                <w:szCs w:val="32"/>
              </w:rPr>
            </w:pPr>
            <w:r w:rsidRPr="006630AA">
              <w:rPr>
                <w:rFonts w:cstheme="minorHAnsi"/>
                <w:sz w:val="32"/>
                <w:szCs w:val="32"/>
              </w:rPr>
              <w:t>32</w:t>
            </w:r>
          </w:p>
        </w:tc>
      </w:tr>
      <w:tr w:rsidR="00614C20" w:rsidRPr="006630AA" w14:paraId="498F7EDA" w14:textId="77777777" w:rsidTr="00705C48">
        <w:tc>
          <w:tcPr>
            <w:tcW w:w="715" w:type="dxa"/>
          </w:tcPr>
          <w:p w14:paraId="30B6CD4B" w14:textId="77777777" w:rsidR="00614C20" w:rsidRPr="006630AA" w:rsidRDefault="00614C20" w:rsidP="00C82A70">
            <w:pPr>
              <w:rPr>
                <w:rFonts w:cstheme="minorHAnsi"/>
                <w:sz w:val="32"/>
                <w:szCs w:val="32"/>
              </w:rPr>
            </w:pPr>
            <w:r w:rsidRPr="006630AA">
              <w:rPr>
                <w:rFonts w:cstheme="minorHAnsi"/>
                <w:sz w:val="32"/>
                <w:szCs w:val="32"/>
              </w:rPr>
              <w:t>3.</w:t>
            </w:r>
          </w:p>
        </w:tc>
        <w:tc>
          <w:tcPr>
            <w:tcW w:w="13145" w:type="dxa"/>
            <w:shd w:val="clear" w:color="auto" w:fill="auto"/>
          </w:tcPr>
          <w:p w14:paraId="6FEE758F" w14:textId="77777777" w:rsidR="00614C20" w:rsidRPr="006630AA" w:rsidRDefault="00614C20" w:rsidP="00C82A70">
            <w:pPr>
              <w:rPr>
                <w:rFonts w:cstheme="minorHAnsi"/>
                <w:sz w:val="32"/>
                <w:szCs w:val="32"/>
              </w:rPr>
            </w:pPr>
            <w:r w:rsidRPr="006630AA">
              <w:rPr>
                <w:rFonts w:cstheme="minorHAnsi"/>
                <w:sz w:val="32"/>
                <w:szCs w:val="32"/>
              </w:rPr>
              <w:t>Higher Education Institutions</w:t>
            </w:r>
          </w:p>
        </w:tc>
        <w:tc>
          <w:tcPr>
            <w:tcW w:w="1350" w:type="dxa"/>
          </w:tcPr>
          <w:p w14:paraId="2A20DB72" w14:textId="77777777" w:rsidR="00614C20" w:rsidRPr="006630AA" w:rsidRDefault="00614C20" w:rsidP="00C82A70">
            <w:pPr>
              <w:jc w:val="right"/>
              <w:rPr>
                <w:rFonts w:cstheme="minorHAnsi"/>
                <w:sz w:val="32"/>
                <w:szCs w:val="32"/>
              </w:rPr>
            </w:pPr>
          </w:p>
        </w:tc>
      </w:tr>
      <w:tr w:rsidR="00614C20" w:rsidRPr="006630AA" w14:paraId="1FED43B8" w14:textId="77777777" w:rsidTr="00705C48">
        <w:tc>
          <w:tcPr>
            <w:tcW w:w="715" w:type="dxa"/>
          </w:tcPr>
          <w:p w14:paraId="21025441" w14:textId="77777777" w:rsidR="00614C20" w:rsidRPr="006630AA" w:rsidRDefault="00614C20" w:rsidP="00C82A70">
            <w:pPr>
              <w:rPr>
                <w:rFonts w:cstheme="minorHAnsi"/>
                <w:sz w:val="32"/>
                <w:szCs w:val="32"/>
              </w:rPr>
            </w:pPr>
          </w:p>
        </w:tc>
        <w:tc>
          <w:tcPr>
            <w:tcW w:w="13145" w:type="dxa"/>
            <w:shd w:val="clear" w:color="auto" w:fill="auto"/>
          </w:tcPr>
          <w:p w14:paraId="7166FA08" w14:textId="77777777" w:rsidR="00614C20" w:rsidRPr="006630AA" w:rsidRDefault="00614C20" w:rsidP="00C82A70">
            <w:pPr>
              <w:rPr>
                <w:rFonts w:cstheme="minorHAnsi"/>
                <w:sz w:val="32"/>
                <w:szCs w:val="32"/>
              </w:rPr>
            </w:pPr>
            <w:r w:rsidRPr="006630AA">
              <w:rPr>
                <w:rFonts w:cstheme="minorHAnsi"/>
                <w:sz w:val="32"/>
                <w:szCs w:val="32"/>
              </w:rPr>
              <w:t>3.1  University of Fort Hare</w:t>
            </w:r>
          </w:p>
        </w:tc>
        <w:tc>
          <w:tcPr>
            <w:tcW w:w="1350" w:type="dxa"/>
          </w:tcPr>
          <w:p w14:paraId="1692FC7F" w14:textId="4A2D7453" w:rsidR="00614C20" w:rsidRPr="006630AA" w:rsidRDefault="00B209AE" w:rsidP="00B209AE">
            <w:pPr>
              <w:jc w:val="right"/>
              <w:rPr>
                <w:rFonts w:cstheme="minorHAnsi"/>
                <w:sz w:val="32"/>
                <w:szCs w:val="32"/>
              </w:rPr>
            </w:pPr>
            <w:r w:rsidRPr="006630AA">
              <w:rPr>
                <w:rFonts w:cstheme="minorHAnsi"/>
                <w:sz w:val="32"/>
                <w:szCs w:val="32"/>
              </w:rPr>
              <w:t>4</w:t>
            </w:r>
            <w:r w:rsidR="00706675" w:rsidRPr="006630AA">
              <w:rPr>
                <w:rFonts w:cstheme="minorHAnsi"/>
                <w:sz w:val="32"/>
                <w:szCs w:val="32"/>
              </w:rPr>
              <w:t>0</w:t>
            </w:r>
          </w:p>
        </w:tc>
      </w:tr>
      <w:tr w:rsidR="00614C20" w:rsidRPr="006630AA" w14:paraId="4A53118E" w14:textId="77777777" w:rsidTr="00705C48">
        <w:tc>
          <w:tcPr>
            <w:tcW w:w="715" w:type="dxa"/>
          </w:tcPr>
          <w:p w14:paraId="6C4BAA6E" w14:textId="77777777" w:rsidR="00614C20" w:rsidRPr="006630AA" w:rsidRDefault="00614C20" w:rsidP="00C82A70">
            <w:pPr>
              <w:rPr>
                <w:rFonts w:cstheme="minorHAnsi"/>
                <w:sz w:val="32"/>
                <w:szCs w:val="32"/>
              </w:rPr>
            </w:pPr>
          </w:p>
        </w:tc>
        <w:tc>
          <w:tcPr>
            <w:tcW w:w="13145" w:type="dxa"/>
            <w:shd w:val="clear" w:color="auto" w:fill="auto"/>
          </w:tcPr>
          <w:p w14:paraId="2DD62DD5" w14:textId="77777777" w:rsidR="00614C20" w:rsidRPr="006630AA" w:rsidRDefault="00614C20" w:rsidP="00C82A70">
            <w:pPr>
              <w:rPr>
                <w:rFonts w:cstheme="minorHAnsi"/>
                <w:sz w:val="32"/>
                <w:szCs w:val="32"/>
              </w:rPr>
            </w:pPr>
            <w:r w:rsidRPr="006630AA">
              <w:rPr>
                <w:rFonts w:cstheme="minorHAnsi"/>
                <w:sz w:val="32"/>
                <w:szCs w:val="32"/>
              </w:rPr>
              <w:t>3.2  Rhodes University</w:t>
            </w:r>
          </w:p>
        </w:tc>
        <w:tc>
          <w:tcPr>
            <w:tcW w:w="1350" w:type="dxa"/>
          </w:tcPr>
          <w:p w14:paraId="0CA8FF33" w14:textId="39B25AEA" w:rsidR="00614C20" w:rsidRPr="006630AA" w:rsidRDefault="00B209AE" w:rsidP="00C82A70">
            <w:pPr>
              <w:jc w:val="right"/>
              <w:rPr>
                <w:rFonts w:cstheme="minorHAnsi"/>
                <w:sz w:val="32"/>
                <w:szCs w:val="32"/>
              </w:rPr>
            </w:pPr>
            <w:r w:rsidRPr="006630AA">
              <w:rPr>
                <w:rFonts w:cstheme="minorHAnsi"/>
                <w:sz w:val="32"/>
                <w:szCs w:val="32"/>
              </w:rPr>
              <w:t>4</w:t>
            </w:r>
            <w:r w:rsidR="004426AE" w:rsidRPr="006630AA">
              <w:rPr>
                <w:rFonts w:cstheme="minorHAnsi"/>
                <w:sz w:val="32"/>
                <w:szCs w:val="32"/>
              </w:rPr>
              <w:t>1</w:t>
            </w:r>
          </w:p>
        </w:tc>
      </w:tr>
      <w:tr w:rsidR="00614C20" w:rsidRPr="006630AA" w14:paraId="74D39B52" w14:textId="77777777" w:rsidTr="00705C48">
        <w:tc>
          <w:tcPr>
            <w:tcW w:w="715" w:type="dxa"/>
          </w:tcPr>
          <w:p w14:paraId="6FD5601B" w14:textId="77777777" w:rsidR="00614C20" w:rsidRPr="006630AA" w:rsidRDefault="00614C20" w:rsidP="00C82A70">
            <w:pPr>
              <w:rPr>
                <w:rFonts w:cstheme="minorHAnsi"/>
                <w:sz w:val="32"/>
                <w:szCs w:val="32"/>
              </w:rPr>
            </w:pPr>
          </w:p>
        </w:tc>
        <w:tc>
          <w:tcPr>
            <w:tcW w:w="13145" w:type="dxa"/>
            <w:shd w:val="clear" w:color="auto" w:fill="auto"/>
          </w:tcPr>
          <w:p w14:paraId="67D4DEBF" w14:textId="234E8045" w:rsidR="00614C20" w:rsidRPr="006630AA" w:rsidRDefault="00614C20" w:rsidP="00902E01">
            <w:pPr>
              <w:rPr>
                <w:rFonts w:cstheme="minorHAnsi"/>
                <w:sz w:val="32"/>
                <w:szCs w:val="32"/>
              </w:rPr>
            </w:pPr>
            <w:r w:rsidRPr="006630AA">
              <w:rPr>
                <w:rFonts w:cstheme="minorHAnsi"/>
                <w:sz w:val="32"/>
                <w:szCs w:val="32"/>
              </w:rPr>
              <w:t>3.3  Nelson Mandela University</w:t>
            </w:r>
          </w:p>
        </w:tc>
        <w:tc>
          <w:tcPr>
            <w:tcW w:w="1350" w:type="dxa"/>
          </w:tcPr>
          <w:p w14:paraId="6C7237CD" w14:textId="531292D9" w:rsidR="00614C20" w:rsidRPr="006630AA" w:rsidRDefault="00B209AE" w:rsidP="00C82A70">
            <w:pPr>
              <w:jc w:val="right"/>
              <w:rPr>
                <w:rFonts w:cstheme="minorHAnsi"/>
                <w:sz w:val="32"/>
                <w:szCs w:val="32"/>
              </w:rPr>
            </w:pPr>
            <w:r w:rsidRPr="006630AA">
              <w:rPr>
                <w:rFonts w:cstheme="minorHAnsi"/>
                <w:sz w:val="32"/>
                <w:szCs w:val="32"/>
              </w:rPr>
              <w:t>4</w:t>
            </w:r>
            <w:r w:rsidR="00711B36" w:rsidRPr="006630AA">
              <w:rPr>
                <w:rFonts w:cstheme="minorHAnsi"/>
                <w:sz w:val="32"/>
                <w:szCs w:val="32"/>
              </w:rPr>
              <w:t>5</w:t>
            </w:r>
          </w:p>
        </w:tc>
      </w:tr>
      <w:tr w:rsidR="00614C20" w:rsidRPr="006630AA" w14:paraId="3D45192E" w14:textId="77777777" w:rsidTr="00705C48">
        <w:tc>
          <w:tcPr>
            <w:tcW w:w="715" w:type="dxa"/>
          </w:tcPr>
          <w:p w14:paraId="74FA8FB3" w14:textId="77777777" w:rsidR="00614C20" w:rsidRPr="006630AA" w:rsidRDefault="00614C20" w:rsidP="00C82A70">
            <w:pPr>
              <w:rPr>
                <w:rFonts w:cstheme="minorHAnsi"/>
                <w:sz w:val="32"/>
                <w:szCs w:val="32"/>
              </w:rPr>
            </w:pPr>
          </w:p>
        </w:tc>
        <w:tc>
          <w:tcPr>
            <w:tcW w:w="13145" w:type="dxa"/>
            <w:shd w:val="clear" w:color="auto" w:fill="auto"/>
          </w:tcPr>
          <w:p w14:paraId="4B67AA0E" w14:textId="77777777" w:rsidR="00614C20" w:rsidRPr="006630AA" w:rsidRDefault="00614C20" w:rsidP="00C82A70">
            <w:pPr>
              <w:rPr>
                <w:rFonts w:cstheme="minorHAnsi"/>
                <w:sz w:val="32"/>
                <w:szCs w:val="32"/>
              </w:rPr>
            </w:pPr>
            <w:r w:rsidRPr="006630AA">
              <w:rPr>
                <w:rFonts w:cstheme="minorHAnsi"/>
                <w:sz w:val="32"/>
                <w:szCs w:val="32"/>
              </w:rPr>
              <w:t>3.4  Walter Sisulu University</w:t>
            </w:r>
          </w:p>
        </w:tc>
        <w:tc>
          <w:tcPr>
            <w:tcW w:w="1350" w:type="dxa"/>
          </w:tcPr>
          <w:p w14:paraId="62F3C7CE" w14:textId="7C429784" w:rsidR="00614C20" w:rsidRPr="006630AA" w:rsidRDefault="00B209AE" w:rsidP="00902E01">
            <w:pPr>
              <w:jc w:val="right"/>
              <w:rPr>
                <w:rFonts w:cstheme="minorHAnsi"/>
                <w:sz w:val="32"/>
                <w:szCs w:val="32"/>
              </w:rPr>
            </w:pPr>
            <w:r w:rsidRPr="006630AA">
              <w:rPr>
                <w:rFonts w:cstheme="minorHAnsi"/>
                <w:sz w:val="32"/>
                <w:szCs w:val="32"/>
              </w:rPr>
              <w:t>4</w:t>
            </w:r>
            <w:r w:rsidR="00902E01" w:rsidRPr="006630AA">
              <w:rPr>
                <w:rFonts w:cstheme="minorHAnsi"/>
                <w:sz w:val="32"/>
                <w:szCs w:val="32"/>
              </w:rPr>
              <w:t>7</w:t>
            </w:r>
          </w:p>
        </w:tc>
      </w:tr>
      <w:tr w:rsidR="00C82A70" w:rsidRPr="006630AA" w14:paraId="6B2EF266" w14:textId="77777777" w:rsidTr="00705C48">
        <w:tc>
          <w:tcPr>
            <w:tcW w:w="715" w:type="dxa"/>
          </w:tcPr>
          <w:p w14:paraId="5E4B1894" w14:textId="71797D91" w:rsidR="00C82A70" w:rsidRPr="006630AA" w:rsidRDefault="00C82A70" w:rsidP="00C82A70">
            <w:pPr>
              <w:rPr>
                <w:rFonts w:cstheme="minorHAnsi"/>
                <w:sz w:val="32"/>
                <w:szCs w:val="32"/>
              </w:rPr>
            </w:pPr>
            <w:r w:rsidRPr="006630AA">
              <w:rPr>
                <w:rFonts w:cstheme="minorHAnsi"/>
                <w:sz w:val="32"/>
                <w:szCs w:val="32"/>
              </w:rPr>
              <w:t>4.</w:t>
            </w:r>
          </w:p>
        </w:tc>
        <w:tc>
          <w:tcPr>
            <w:tcW w:w="13145" w:type="dxa"/>
            <w:shd w:val="clear" w:color="auto" w:fill="auto"/>
          </w:tcPr>
          <w:p w14:paraId="01FABCFC" w14:textId="3F7B5FCB" w:rsidR="00C82A70" w:rsidRPr="006630AA" w:rsidRDefault="00C82A70" w:rsidP="00C82A70">
            <w:pPr>
              <w:rPr>
                <w:rFonts w:cstheme="minorHAnsi"/>
                <w:sz w:val="32"/>
                <w:szCs w:val="32"/>
              </w:rPr>
            </w:pPr>
            <w:r w:rsidRPr="006630AA">
              <w:rPr>
                <w:rFonts w:cstheme="minorHAnsi"/>
                <w:sz w:val="32"/>
                <w:szCs w:val="32"/>
              </w:rPr>
              <w:t>Private Institutions</w:t>
            </w:r>
          </w:p>
        </w:tc>
        <w:tc>
          <w:tcPr>
            <w:tcW w:w="1350" w:type="dxa"/>
          </w:tcPr>
          <w:p w14:paraId="0B30D383" w14:textId="77777777" w:rsidR="00C82A70" w:rsidRPr="006630AA" w:rsidRDefault="00C82A70" w:rsidP="00C82A70">
            <w:pPr>
              <w:jc w:val="right"/>
              <w:rPr>
                <w:rFonts w:cstheme="minorHAnsi"/>
                <w:sz w:val="32"/>
                <w:szCs w:val="32"/>
              </w:rPr>
            </w:pPr>
          </w:p>
        </w:tc>
      </w:tr>
      <w:tr w:rsidR="00C82A70" w:rsidRPr="006630AA" w14:paraId="514B7E77" w14:textId="77777777" w:rsidTr="00705C48">
        <w:tc>
          <w:tcPr>
            <w:tcW w:w="715" w:type="dxa"/>
          </w:tcPr>
          <w:p w14:paraId="23BDEE68" w14:textId="19B0D693" w:rsidR="00C82A70" w:rsidRPr="006630AA" w:rsidRDefault="00C82A70" w:rsidP="00C82A70">
            <w:pPr>
              <w:rPr>
                <w:rFonts w:cstheme="minorHAnsi"/>
                <w:sz w:val="32"/>
                <w:szCs w:val="32"/>
              </w:rPr>
            </w:pPr>
          </w:p>
        </w:tc>
        <w:tc>
          <w:tcPr>
            <w:tcW w:w="13145" w:type="dxa"/>
            <w:shd w:val="clear" w:color="auto" w:fill="auto"/>
          </w:tcPr>
          <w:p w14:paraId="486FC853" w14:textId="34E403BE" w:rsidR="00C82A70" w:rsidRPr="006630AA" w:rsidRDefault="00AB235D" w:rsidP="00C82A70">
            <w:pPr>
              <w:rPr>
                <w:rFonts w:cstheme="minorHAnsi"/>
                <w:sz w:val="32"/>
                <w:szCs w:val="32"/>
              </w:rPr>
            </w:pPr>
            <w:r w:rsidRPr="006630AA">
              <w:rPr>
                <w:rFonts w:cstheme="minorHAnsi"/>
                <w:sz w:val="32"/>
                <w:szCs w:val="32"/>
              </w:rPr>
              <w:t xml:space="preserve">4.1  </w:t>
            </w:r>
            <w:r w:rsidR="005945B0" w:rsidRPr="006630AA">
              <w:rPr>
                <w:rFonts w:cstheme="minorHAnsi"/>
                <w:sz w:val="32"/>
                <w:szCs w:val="32"/>
              </w:rPr>
              <w:t>Edutel Higher Education</w:t>
            </w:r>
          </w:p>
        </w:tc>
        <w:tc>
          <w:tcPr>
            <w:tcW w:w="1350" w:type="dxa"/>
          </w:tcPr>
          <w:p w14:paraId="0364E901" w14:textId="426C2694" w:rsidR="00C82A70" w:rsidRPr="006630AA" w:rsidRDefault="00B209AE" w:rsidP="00902E01">
            <w:pPr>
              <w:jc w:val="right"/>
              <w:rPr>
                <w:rFonts w:cstheme="minorHAnsi"/>
                <w:sz w:val="32"/>
                <w:szCs w:val="32"/>
              </w:rPr>
            </w:pPr>
            <w:r w:rsidRPr="006630AA">
              <w:rPr>
                <w:rFonts w:cstheme="minorHAnsi"/>
                <w:sz w:val="32"/>
                <w:szCs w:val="32"/>
              </w:rPr>
              <w:t>4</w:t>
            </w:r>
            <w:r w:rsidR="00902E01" w:rsidRPr="006630AA">
              <w:rPr>
                <w:rFonts w:cstheme="minorHAnsi"/>
                <w:sz w:val="32"/>
                <w:szCs w:val="32"/>
              </w:rPr>
              <w:t>9</w:t>
            </w:r>
          </w:p>
        </w:tc>
      </w:tr>
      <w:tr w:rsidR="00C82A70" w:rsidRPr="006630AA" w14:paraId="7B68F9A5" w14:textId="77777777" w:rsidTr="00705C48">
        <w:tc>
          <w:tcPr>
            <w:tcW w:w="715" w:type="dxa"/>
          </w:tcPr>
          <w:p w14:paraId="6473DCDD" w14:textId="3024817F" w:rsidR="00C82A70" w:rsidRPr="006630AA" w:rsidRDefault="00C82A70" w:rsidP="00C82A70">
            <w:pPr>
              <w:rPr>
                <w:rFonts w:cstheme="minorHAnsi"/>
                <w:sz w:val="32"/>
                <w:szCs w:val="32"/>
              </w:rPr>
            </w:pPr>
          </w:p>
        </w:tc>
        <w:tc>
          <w:tcPr>
            <w:tcW w:w="13145" w:type="dxa"/>
            <w:shd w:val="clear" w:color="auto" w:fill="auto"/>
          </w:tcPr>
          <w:p w14:paraId="4BECF62E" w14:textId="323C28EA" w:rsidR="00C82A70" w:rsidRPr="006630AA" w:rsidRDefault="00AB235D" w:rsidP="00C82A70">
            <w:pPr>
              <w:rPr>
                <w:rFonts w:cstheme="minorHAnsi"/>
                <w:sz w:val="32"/>
                <w:szCs w:val="32"/>
              </w:rPr>
            </w:pPr>
            <w:r w:rsidRPr="006630AA">
              <w:rPr>
                <w:rFonts w:cstheme="minorHAnsi"/>
                <w:sz w:val="32"/>
                <w:szCs w:val="32"/>
              </w:rPr>
              <w:t xml:space="preserve">4.2  </w:t>
            </w:r>
            <w:r w:rsidR="005945B0" w:rsidRPr="006630AA">
              <w:rPr>
                <w:rFonts w:cstheme="minorHAnsi"/>
                <w:sz w:val="32"/>
                <w:szCs w:val="32"/>
              </w:rPr>
              <w:t>Cornerstone Institute</w:t>
            </w:r>
          </w:p>
        </w:tc>
        <w:tc>
          <w:tcPr>
            <w:tcW w:w="1350" w:type="dxa"/>
          </w:tcPr>
          <w:p w14:paraId="5CAD3221" w14:textId="3ABE4192" w:rsidR="00C82A70" w:rsidRPr="006630AA" w:rsidRDefault="00B209AE" w:rsidP="00902E01">
            <w:pPr>
              <w:jc w:val="right"/>
              <w:rPr>
                <w:rFonts w:cstheme="minorHAnsi"/>
                <w:sz w:val="32"/>
                <w:szCs w:val="32"/>
              </w:rPr>
            </w:pPr>
            <w:r w:rsidRPr="006630AA">
              <w:rPr>
                <w:rFonts w:cstheme="minorHAnsi"/>
                <w:sz w:val="32"/>
                <w:szCs w:val="32"/>
              </w:rPr>
              <w:t>5</w:t>
            </w:r>
            <w:r w:rsidR="00902E01" w:rsidRPr="006630AA">
              <w:rPr>
                <w:rFonts w:cstheme="minorHAnsi"/>
                <w:sz w:val="32"/>
                <w:szCs w:val="32"/>
              </w:rPr>
              <w:t>0</w:t>
            </w:r>
          </w:p>
        </w:tc>
      </w:tr>
      <w:tr w:rsidR="00C82A70" w:rsidRPr="006630AA" w14:paraId="6BB42233" w14:textId="77777777" w:rsidTr="00705C48">
        <w:tc>
          <w:tcPr>
            <w:tcW w:w="715" w:type="dxa"/>
          </w:tcPr>
          <w:p w14:paraId="3A176A28" w14:textId="0388B28B" w:rsidR="00C82A70" w:rsidRPr="006630AA" w:rsidRDefault="00C82A70" w:rsidP="00C82A70">
            <w:pPr>
              <w:rPr>
                <w:rFonts w:cstheme="minorHAnsi"/>
                <w:sz w:val="32"/>
                <w:szCs w:val="32"/>
              </w:rPr>
            </w:pPr>
          </w:p>
        </w:tc>
        <w:tc>
          <w:tcPr>
            <w:tcW w:w="13145" w:type="dxa"/>
            <w:shd w:val="clear" w:color="auto" w:fill="auto"/>
          </w:tcPr>
          <w:p w14:paraId="2F5045FE" w14:textId="1176CF25" w:rsidR="00C82A70" w:rsidRPr="006630AA" w:rsidRDefault="00AB235D" w:rsidP="00C82A70">
            <w:pPr>
              <w:rPr>
                <w:rFonts w:cstheme="minorHAnsi"/>
                <w:sz w:val="32"/>
                <w:szCs w:val="32"/>
              </w:rPr>
            </w:pPr>
            <w:r w:rsidRPr="006630AA">
              <w:rPr>
                <w:rFonts w:cstheme="minorHAnsi"/>
                <w:sz w:val="32"/>
                <w:szCs w:val="32"/>
              </w:rPr>
              <w:t xml:space="preserve">4.3  </w:t>
            </w:r>
            <w:r w:rsidR="005945B0" w:rsidRPr="006630AA">
              <w:rPr>
                <w:rFonts w:cstheme="minorHAnsi"/>
                <w:sz w:val="32"/>
                <w:szCs w:val="32"/>
              </w:rPr>
              <w:t>The Independent Institute of Education</w:t>
            </w:r>
          </w:p>
        </w:tc>
        <w:tc>
          <w:tcPr>
            <w:tcW w:w="1350" w:type="dxa"/>
          </w:tcPr>
          <w:p w14:paraId="3599E35C" w14:textId="38D99FBD" w:rsidR="00C82A70" w:rsidRPr="006630AA" w:rsidRDefault="00B209AE" w:rsidP="00902E01">
            <w:pPr>
              <w:jc w:val="right"/>
              <w:rPr>
                <w:rFonts w:cstheme="minorHAnsi"/>
                <w:sz w:val="32"/>
                <w:szCs w:val="32"/>
              </w:rPr>
            </w:pPr>
            <w:r w:rsidRPr="006630AA">
              <w:rPr>
                <w:rFonts w:cstheme="minorHAnsi"/>
                <w:sz w:val="32"/>
                <w:szCs w:val="32"/>
              </w:rPr>
              <w:t>5</w:t>
            </w:r>
            <w:r w:rsidR="00902E01" w:rsidRPr="006630AA">
              <w:rPr>
                <w:rFonts w:cstheme="minorHAnsi"/>
                <w:sz w:val="32"/>
                <w:szCs w:val="32"/>
              </w:rPr>
              <w:t>0</w:t>
            </w:r>
          </w:p>
        </w:tc>
      </w:tr>
      <w:tr w:rsidR="00C82A70" w:rsidRPr="006630AA" w14:paraId="79D0E7B4" w14:textId="77777777" w:rsidTr="00705C48">
        <w:tc>
          <w:tcPr>
            <w:tcW w:w="715" w:type="dxa"/>
          </w:tcPr>
          <w:p w14:paraId="14E52707" w14:textId="2E3623F6" w:rsidR="00C82A70" w:rsidRPr="006630AA" w:rsidRDefault="00C82A70" w:rsidP="00C82A70">
            <w:pPr>
              <w:rPr>
                <w:rFonts w:cstheme="minorHAnsi"/>
                <w:sz w:val="32"/>
                <w:szCs w:val="32"/>
              </w:rPr>
            </w:pPr>
          </w:p>
        </w:tc>
        <w:tc>
          <w:tcPr>
            <w:tcW w:w="13145" w:type="dxa"/>
            <w:shd w:val="clear" w:color="auto" w:fill="auto"/>
          </w:tcPr>
          <w:p w14:paraId="3616EBC5" w14:textId="1473D6D1" w:rsidR="00C82A70" w:rsidRPr="006630AA" w:rsidRDefault="00AB235D" w:rsidP="00C82A70">
            <w:pPr>
              <w:rPr>
                <w:rFonts w:cstheme="minorHAnsi"/>
                <w:sz w:val="32"/>
                <w:szCs w:val="32"/>
              </w:rPr>
            </w:pPr>
            <w:r w:rsidRPr="006630AA">
              <w:rPr>
                <w:rFonts w:cstheme="minorHAnsi"/>
                <w:sz w:val="32"/>
                <w:szCs w:val="32"/>
              </w:rPr>
              <w:t xml:space="preserve">4.4  </w:t>
            </w:r>
            <w:r w:rsidR="005945B0" w:rsidRPr="006630AA">
              <w:rPr>
                <w:rFonts w:cstheme="minorHAnsi"/>
                <w:sz w:val="32"/>
                <w:szCs w:val="32"/>
              </w:rPr>
              <w:t>Two Oceans Graduate Institute</w:t>
            </w:r>
          </w:p>
        </w:tc>
        <w:tc>
          <w:tcPr>
            <w:tcW w:w="1350" w:type="dxa"/>
          </w:tcPr>
          <w:p w14:paraId="285FAF32" w14:textId="3F978B03" w:rsidR="00C82A70" w:rsidRPr="006630AA" w:rsidRDefault="00B209AE" w:rsidP="00902E01">
            <w:pPr>
              <w:jc w:val="right"/>
              <w:rPr>
                <w:rFonts w:cstheme="minorHAnsi"/>
                <w:sz w:val="32"/>
                <w:szCs w:val="32"/>
              </w:rPr>
            </w:pPr>
            <w:r w:rsidRPr="006630AA">
              <w:rPr>
                <w:rFonts w:cstheme="minorHAnsi"/>
                <w:sz w:val="32"/>
                <w:szCs w:val="32"/>
              </w:rPr>
              <w:t>5</w:t>
            </w:r>
            <w:r w:rsidR="00902E01" w:rsidRPr="006630AA">
              <w:rPr>
                <w:rFonts w:cstheme="minorHAnsi"/>
                <w:sz w:val="32"/>
                <w:szCs w:val="32"/>
              </w:rPr>
              <w:t>0</w:t>
            </w:r>
          </w:p>
        </w:tc>
      </w:tr>
    </w:tbl>
    <w:p w14:paraId="1EE3D068" w14:textId="77777777" w:rsidR="00614C20" w:rsidRPr="006630AA" w:rsidRDefault="00614C20" w:rsidP="00614C20">
      <w:pPr>
        <w:rPr>
          <w:rFonts w:cstheme="minorHAnsi"/>
          <w:b/>
          <w:sz w:val="40"/>
          <w:szCs w:val="40"/>
        </w:rPr>
      </w:pPr>
      <w:r w:rsidRPr="006630AA">
        <w:rPr>
          <w:rFonts w:cstheme="minorHAnsi"/>
          <w:b/>
          <w:sz w:val="40"/>
          <w:szCs w:val="40"/>
        </w:rPr>
        <w:br w:type="page"/>
      </w:r>
    </w:p>
    <w:p w14:paraId="24BEDF54" w14:textId="77777777" w:rsidR="00614C20" w:rsidRPr="006630AA" w:rsidRDefault="00614C20" w:rsidP="00614C20">
      <w:pPr>
        <w:rPr>
          <w:rFonts w:cstheme="minorHAnsi"/>
          <w:b/>
          <w:sz w:val="40"/>
          <w:szCs w:val="40"/>
        </w:rPr>
      </w:pPr>
      <w:r w:rsidRPr="006630AA">
        <w:rPr>
          <w:rFonts w:cstheme="minorHAnsi"/>
          <w:b/>
          <w:sz w:val="40"/>
          <w:szCs w:val="40"/>
        </w:rPr>
        <w:lastRenderedPageBreak/>
        <w:t>FOREWORD</w:t>
      </w:r>
    </w:p>
    <w:p w14:paraId="498A602C" w14:textId="2C867CA2" w:rsidR="00614C20" w:rsidRPr="006630AA" w:rsidRDefault="00614C20" w:rsidP="00614C20">
      <w:pPr>
        <w:spacing w:after="0"/>
        <w:jc w:val="both"/>
        <w:rPr>
          <w:rFonts w:cstheme="minorHAnsi"/>
          <w:sz w:val="24"/>
          <w:szCs w:val="24"/>
        </w:rPr>
      </w:pPr>
      <w:r w:rsidRPr="006630AA">
        <w:rPr>
          <w:rFonts w:cstheme="minorHAnsi"/>
          <w:sz w:val="24"/>
          <w:szCs w:val="24"/>
        </w:rPr>
        <w:t xml:space="preserve">The Eastern Cape Department of Education (ECDoE) is pleased to publish its annual provincial prospectus for teacher </w:t>
      </w:r>
      <w:r w:rsidR="0020631E" w:rsidRPr="006630AA">
        <w:rPr>
          <w:rFonts w:cstheme="minorHAnsi"/>
          <w:sz w:val="24"/>
          <w:szCs w:val="24"/>
        </w:rPr>
        <w:t xml:space="preserve">training and </w:t>
      </w:r>
      <w:r w:rsidRPr="006630AA">
        <w:rPr>
          <w:rFonts w:cstheme="minorHAnsi"/>
          <w:sz w:val="24"/>
          <w:szCs w:val="24"/>
        </w:rPr>
        <w:t>development</w:t>
      </w:r>
      <w:r w:rsidR="003269B4" w:rsidRPr="006630AA">
        <w:rPr>
          <w:rFonts w:cstheme="minorHAnsi"/>
          <w:sz w:val="24"/>
          <w:szCs w:val="24"/>
        </w:rPr>
        <w:t xml:space="preserve"> for the 2020 academic year. This publication </w:t>
      </w:r>
      <w:r w:rsidR="000D30D6" w:rsidRPr="006630AA">
        <w:rPr>
          <w:rFonts w:cstheme="minorHAnsi"/>
          <w:sz w:val="24"/>
          <w:szCs w:val="24"/>
        </w:rPr>
        <w:t xml:space="preserve">includes </w:t>
      </w:r>
      <w:r w:rsidR="003269B4" w:rsidRPr="006630AA">
        <w:rPr>
          <w:rFonts w:cstheme="minorHAnsi"/>
          <w:sz w:val="24"/>
          <w:szCs w:val="24"/>
        </w:rPr>
        <w:t xml:space="preserve">training programmes for </w:t>
      </w:r>
      <w:r w:rsidR="00657178" w:rsidRPr="006630AA">
        <w:rPr>
          <w:rFonts w:cstheme="minorHAnsi"/>
          <w:sz w:val="24"/>
          <w:szCs w:val="24"/>
        </w:rPr>
        <w:t xml:space="preserve">curriculum offerings, </w:t>
      </w:r>
      <w:r w:rsidR="000D30D6" w:rsidRPr="006630AA">
        <w:rPr>
          <w:rFonts w:cstheme="minorHAnsi"/>
          <w:sz w:val="24"/>
          <w:szCs w:val="24"/>
        </w:rPr>
        <w:t>inclusive education</w:t>
      </w:r>
      <w:r w:rsidR="003269B4" w:rsidRPr="006630AA">
        <w:rPr>
          <w:rFonts w:cstheme="minorHAnsi"/>
          <w:sz w:val="24"/>
          <w:szCs w:val="24"/>
        </w:rPr>
        <w:t>, as</w:t>
      </w:r>
      <w:r w:rsidR="000D30D6" w:rsidRPr="006630AA">
        <w:rPr>
          <w:rFonts w:cstheme="minorHAnsi"/>
          <w:sz w:val="24"/>
          <w:szCs w:val="24"/>
        </w:rPr>
        <w:t xml:space="preserve"> </w:t>
      </w:r>
      <w:r w:rsidR="003269B4" w:rsidRPr="006630AA">
        <w:rPr>
          <w:rFonts w:cstheme="minorHAnsi"/>
          <w:sz w:val="24"/>
          <w:szCs w:val="24"/>
        </w:rPr>
        <w:t>well as leadership and management</w:t>
      </w:r>
      <w:r w:rsidR="00657178" w:rsidRPr="006630AA">
        <w:rPr>
          <w:rFonts w:cstheme="minorHAnsi"/>
          <w:sz w:val="24"/>
          <w:szCs w:val="24"/>
        </w:rPr>
        <w:t xml:space="preserve"> within the education system</w:t>
      </w:r>
      <w:r w:rsidRPr="006630AA">
        <w:rPr>
          <w:rFonts w:cstheme="minorHAnsi"/>
          <w:sz w:val="24"/>
          <w:szCs w:val="24"/>
        </w:rPr>
        <w:t xml:space="preserve">. The intention of this prospectus is to provide details of all formal </w:t>
      </w:r>
      <w:r w:rsidR="000D30D6" w:rsidRPr="006630AA">
        <w:rPr>
          <w:rFonts w:cstheme="minorHAnsi"/>
          <w:sz w:val="24"/>
          <w:szCs w:val="24"/>
        </w:rPr>
        <w:t xml:space="preserve">training </w:t>
      </w:r>
      <w:r w:rsidRPr="006630AA">
        <w:rPr>
          <w:rFonts w:cstheme="minorHAnsi"/>
          <w:sz w:val="24"/>
          <w:szCs w:val="24"/>
        </w:rPr>
        <w:t>programmes to be offered within the province during the upcoming academic year</w:t>
      </w:r>
      <w:r w:rsidR="00657178" w:rsidRPr="006630AA">
        <w:rPr>
          <w:rFonts w:cstheme="minorHAnsi"/>
          <w:sz w:val="24"/>
          <w:szCs w:val="24"/>
        </w:rPr>
        <w:t xml:space="preserve"> to assist all teachers, managers and officials to plan and commit to professional development activities during 2020</w:t>
      </w:r>
      <w:r w:rsidRPr="006630AA">
        <w:rPr>
          <w:rFonts w:cstheme="minorHAnsi"/>
          <w:sz w:val="24"/>
          <w:szCs w:val="24"/>
        </w:rPr>
        <w:t>. It therefore includes all programmes offered by the ECDoE and its partners in teacher development, i.e. teachers unions and higher education institutions.</w:t>
      </w:r>
    </w:p>
    <w:p w14:paraId="5C985CD6" w14:textId="77777777" w:rsidR="00614C20" w:rsidRPr="006630AA" w:rsidRDefault="00614C20" w:rsidP="00614C20">
      <w:pPr>
        <w:spacing w:after="0"/>
        <w:jc w:val="both"/>
        <w:rPr>
          <w:rFonts w:cstheme="minorHAnsi"/>
          <w:sz w:val="24"/>
          <w:szCs w:val="24"/>
        </w:rPr>
      </w:pPr>
    </w:p>
    <w:p w14:paraId="5C2E6A50" w14:textId="49E0E275" w:rsidR="00614C20" w:rsidRPr="006630AA" w:rsidRDefault="00614C20" w:rsidP="00614C20">
      <w:pPr>
        <w:spacing w:after="0"/>
        <w:jc w:val="both"/>
        <w:rPr>
          <w:rFonts w:cstheme="minorHAnsi"/>
          <w:sz w:val="24"/>
          <w:szCs w:val="24"/>
        </w:rPr>
      </w:pPr>
      <w:r w:rsidRPr="006630AA">
        <w:rPr>
          <w:rFonts w:cstheme="minorHAnsi"/>
          <w:sz w:val="24"/>
          <w:szCs w:val="24"/>
        </w:rPr>
        <w:t xml:space="preserve">The ECDoE teacher development programmes featured in </w:t>
      </w:r>
      <w:r w:rsidR="003269B4" w:rsidRPr="006630AA">
        <w:rPr>
          <w:rFonts w:cstheme="minorHAnsi"/>
          <w:sz w:val="24"/>
          <w:szCs w:val="24"/>
        </w:rPr>
        <w:t xml:space="preserve">Section 1.1 of </w:t>
      </w:r>
      <w:r w:rsidRPr="006630AA">
        <w:rPr>
          <w:rFonts w:cstheme="minorHAnsi"/>
          <w:sz w:val="24"/>
          <w:szCs w:val="24"/>
        </w:rPr>
        <w:t xml:space="preserve">this prospectus </w:t>
      </w:r>
      <w:r w:rsidR="003269B4" w:rsidRPr="006630AA">
        <w:rPr>
          <w:rFonts w:cstheme="minorHAnsi"/>
          <w:sz w:val="24"/>
          <w:szCs w:val="24"/>
        </w:rPr>
        <w:t xml:space="preserve">offer training in subject-specific content and teaching methodologies and </w:t>
      </w:r>
      <w:r w:rsidRPr="006630AA">
        <w:rPr>
          <w:rFonts w:cstheme="minorHAnsi"/>
          <w:sz w:val="24"/>
          <w:szCs w:val="24"/>
        </w:rPr>
        <w:t xml:space="preserve">comprise 5-day residential workshops </w:t>
      </w:r>
      <w:r w:rsidR="000D30D6" w:rsidRPr="006630AA">
        <w:rPr>
          <w:rFonts w:cstheme="minorHAnsi"/>
          <w:sz w:val="24"/>
          <w:szCs w:val="24"/>
        </w:rPr>
        <w:t xml:space="preserve">in the main, all of which will </w:t>
      </w:r>
      <w:r w:rsidRPr="006630AA">
        <w:rPr>
          <w:rFonts w:cstheme="minorHAnsi"/>
          <w:sz w:val="24"/>
          <w:szCs w:val="24"/>
        </w:rPr>
        <w:t>be offered during school holidays</w:t>
      </w:r>
      <w:r w:rsidR="003269B4" w:rsidRPr="006630AA">
        <w:rPr>
          <w:rFonts w:cstheme="minorHAnsi"/>
          <w:sz w:val="24"/>
          <w:szCs w:val="24"/>
        </w:rPr>
        <w:t xml:space="preserve">. </w:t>
      </w:r>
      <w:r w:rsidRPr="006630AA">
        <w:rPr>
          <w:rFonts w:cstheme="minorHAnsi"/>
          <w:sz w:val="24"/>
          <w:szCs w:val="24"/>
        </w:rPr>
        <w:t>The intention is to ensure that good quality training is provided that will impact on teaching and learning practice, and that no classroom is left without a teacher during contact time.</w:t>
      </w:r>
    </w:p>
    <w:p w14:paraId="7BB16077" w14:textId="77777777" w:rsidR="00614C20" w:rsidRPr="006630AA" w:rsidRDefault="00614C20" w:rsidP="00614C20">
      <w:pPr>
        <w:spacing w:after="0"/>
        <w:jc w:val="both"/>
        <w:rPr>
          <w:rFonts w:cstheme="minorHAnsi"/>
          <w:sz w:val="24"/>
          <w:szCs w:val="24"/>
        </w:rPr>
      </w:pPr>
    </w:p>
    <w:p w14:paraId="5ECEBA87" w14:textId="39E0B870" w:rsidR="00614C20" w:rsidRPr="006630AA" w:rsidRDefault="00614C20" w:rsidP="00614C20">
      <w:pPr>
        <w:spacing w:after="0"/>
        <w:jc w:val="both"/>
        <w:rPr>
          <w:rFonts w:cstheme="minorHAnsi"/>
          <w:sz w:val="24"/>
          <w:szCs w:val="24"/>
        </w:rPr>
      </w:pPr>
      <w:r w:rsidRPr="006630AA">
        <w:rPr>
          <w:rFonts w:cstheme="minorHAnsi"/>
          <w:sz w:val="24"/>
          <w:szCs w:val="24"/>
        </w:rPr>
        <w:t xml:space="preserve">While the </w:t>
      </w:r>
      <w:r w:rsidR="0020631E" w:rsidRPr="006630AA">
        <w:rPr>
          <w:rFonts w:cstheme="minorHAnsi"/>
          <w:sz w:val="24"/>
          <w:szCs w:val="24"/>
        </w:rPr>
        <w:t xml:space="preserve">teaching of reading and mathematics continues to receive specific focus in the GET Band during 2020, </w:t>
      </w:r>
      <w:r w:rsidR="000D30D6" w:rsidRPr="006630AA">
        <w:rPr>
          <w:rFonts w:cstheme="minorHAnsi"/>
          <w:sz w:val="24"/>
          <w:szCs w:val="24"/>
        </w:rPr>
        <w:t xml:space="preserve">the teacher development programmes </w:t>
      </w:r>
      <w:r w:rsidRPr="006630AA">
        <w:rPr>
          <w:rFonts w:cstheme="minorHAnsi"/>
          <w:sz w:val="24"/>
          <w:szCs w:val="24"/>
        </w:rPr>
        <w:t xml:space="preserve">on offer for the </w:t>
      </w:r>
      <w:r w:rsidR="000D30D6" w:rsidRPr="006630AA">
        <w:rPr>
          <w:rFonts w:cstheme="minorHAnsi"/>
          <w:sz w:val="24"/>
          <w:szCs w:val="24"/>
        </w:rPr>
        <w:t xml:space="preserve">GET and </w:t>
      </w:r>
      <w:r w:rsidRPr="006630AA">
        <w:rPr>
          <w:rFonts w:cstheme="minorHAnsi"/>
          <w:sz w:val="24"/>
          <w:szCs w:val="24"/>
        </w:rPr>
        <w:t xml:space="preserve">FET </w:t>
      </w:r>
      <w:r w:rsidR="000D30D6" w:rsidRPr="006630AA">
        <w:rPr>
          <w:rFonts w:cstheme="minorHAnsi"/>
          <w:sz w:val="24"/>
          <w:szCs w:val="24"/>
        </w:rPr>
        <w:t>phases</w:t>
      </w:r>
      <w:r w:rsidRPr="006630AA">
        <w:rPr>
          <w:rFonts w:cstheme="minorHAnsi"/>
          <w:sz w:val="24"/>
          <w:szCs w:val="24"/>
        </w:rPr>
        <w:t xml:space="preserve"> have been expanded to include </w:t>
      </w:r>
      <w:r w:rsidR="003269B4" w:rsidRPr="006630AA">
        <w:rPr>
          <w:rFonts w:cstheme="minorHAnsi"/>
          <w:sz w:val="24"/>
          <w:szCs w:val="24"/>
        </w:rPr>
        <w:t xml:space="preserve">several </w:t>
      </w:r>
      <w:r w:rsidR="000D30D6" w:rsidRPr="006630AA">
        <w:rPr>
          <w:rFonts w:cstheme="minorHAnsi"/>
          <w:sz w:val="24"/>
          <w:szCs w:val="24"/>
        </w:rPr>
        <w:t>other subjects</w:t>
      </w:r>
      <w:r w:rsidRPr="006630AA">
        <w:rPr>
          <w:rFonts w:cstheme="minorHAnsi"/>
          <w:sz w:val="24"/>
          <w:szCs w:val="24"/>
        </w:rPr>
        <w:t>.</w:t>
      </w:r>
    </w:p>
    <w:p w14:paraId="3BD6AC47" w14:textId="77777777" w:rsidR="00614C20" w:rsidRPr="006630AA" w:rsidRDefault="00614C20" w:rsidP="00614C20">
      <w:pPr>
        <w:spacing w:after="0"/>
        <w:jc w:val="both"/>
        <w:rPr>
          <w:rFonts w:cstheme="minorHAnsi"/>
        </w:rPr>
      </w:pPr>
    </w:p>
    <w:p w14:paraId="359BF477" w14:textId="49EF25DC" w:rsidR="00614C20" w:rsidRPr="006630AA" w:rsidRDefault="00AA7B5F" w:rsidP="00614C20">
      <w:pPr>
        <w:spacing w:after="0"/>
        <w:jc w:val="both"/>
        <w:rPr>
          <w:rFonts w:cstheme="minorHAnsi"/>
          <w:sz w:val="24"/>
          <w:szCs w:val="24"/>
        </w:rPr>
      </w:pPr>
      <w:r w:rsidRPr="006630AA">
        <w:rPr>
          <w:rFonts w:cstheme="minorHAnsi"/>
          <w:sz w:val="24"/>
          <w:szCs w:val="24"/>
        </w:rPr>
        <w:t xml:space="preserve">Teachers, </w:t>
      </w:r>
      <w:r w:rsidR="000D30D6" w:rsidRPr="006630AA">
        <w:rPr>
          <w:rFonts w:cstheme="minorHAnsi"/>
          <w:sz w:val="24"/>
          <w:szCs w:val="24"/>
        </w:rPr>
        <w:t>therapists, practitioners</w:t>
      </w:r>
      <w:r w:rsidRPr="006630AA">
        <w:rPr>
          <w:rFonts w:cstheme="minorHAnsi"/>
          <w:sz w:val="24"/>
          <w:szCs w:val="24"/>
        </w:rPr>
        <w:t>,</w:t>
      </w:r>
      <w:r w:rsidR="000D30D6" w:rsidRPr="006630AA">
        <w:rPr>
          <w:rFonts w:cstheme="minorHAnsi"/>
          <w:sz w:val="24"/>
          <w:szCs w:val="24"/>
        </w:rPr>
        <w:t xml:space="preserve"> </w:t>
      </w:r>
      <w:r w:rsidR="00614C20" w:rsidRPr="006630AA">
        <w:rPr>
          <w:rFonts w:cstheme="minorHAnsi"/>
          <w:sz w:val="24"/>
          <w:szCs w:val="24"/>
        </w:rPr>
        <w:t>school managers</w:t>
      </w:r>
      <w:r w:rsidR="000D30D6" w:rsidRPr="006630AA">
        <w:rPr>
          <w:rFonts w:cstheme="minorHAnsi"/>
          <w:sz w:val="24"/>
          <w:szCs w:val="24"/>
        </w:rPr>
        <w:t xml:space="preserve">, subject advisors and district officials </w:t>
      </w:r>
      <w:r w:rsidR="00614C20" w:rsidRPr="006630AA">
        <w:rPr>
          <w:rFonts w:cstheme="minorHAnsi"/>
          <w:sz w:val="24"/>
          <w:szCs w:val="24"/>
        </w:rPr>
        <w:t xml:space="preserve">within the province are encouraged to participate in the </w:t>
      </w:r>
      <w:r w:rsidR="000D30D6" w:rsidRPr="006630AA">
        <w:rPr>
          <w:rFonts w:cstheme="minorHAnsi"/>
          <w:sz w:val="24"/>
          <w:szCs w:val="24"/>
        </w:rPr>
        <w:t>training</w:t>
      </w:r>
      <w:r w:rsidR="00614C20" w:rsidRPr="006630AA">
        <w:rPr>
          <w:rFonts w:cstheme="minorHAnsi"/>
          <w:sz w:val="24"/>
          <w:szCs w:val="24"/>
        </w:rPr>
        <w:t xml:space="preserve"> programmes scheduled for 20</w:t>
      </w:r>
      <w:r w:rsidR="000D30D6" w:rsidRPr="006630AA">
        <w:rPr>
          <w:rFonts w:cstheme="minorHAnsi"/>
          <w:sz w:val="24"/>
          <w:szCs w:val="24"/>
        </w:rPr>
        <w:t>20</w:t>
      </w:r>
      <w:r w:rsidRPr="006630AA">
        <w:rPr>
          <w:rFonts w:cstheme="minorHAnsi"/>
          <w:sz w:val="24"/>
          <w:szCs w:val="24"/>
        </w:rPr>
        <w:t xml:space="preserve"> which are appropriate to them and will lead</w:t>
      </w:r>
      <w:r w:rsidR="00614C20" w:rsidRPr="006630AA">
        <w:rPr>
          <w:rFonts w:cstheme="minorHAnsi"/>
          <w:sz w:val="24"/>
          <w:szCs w:val="24"/>
        </w:rPr>
        <w:t xml:space="preserve"> t</w:t>
      </w:r>
      <w:r w:rsidRPr="006630AA">
        <w:rPr>
          <w:rFonts w:cstheme="minorHAnsi"/>
          <w:sz w:val="24"/>
          <w:szCs w:val="24"/>
        </w:rPr>
        <w:t>o improved learning outcomes</w:t>
      </w:r>
      <w:r w:rsidR="00614C20" w:rsidRPr="006630AA">
        <w:rPr>
          <w:rFonts w:cstheme="minorHAnsi"/>
          <w:sz w:val="24"/>
          <w:szCs w:val="24"/>
        </w:rPr>
        <w:t>.</w:t>
      </w:r>
    </w:p>
    <w:p w14:paraId="3AFE3673" w14:textId="77777777" w:rsidR="00614C20" w:rsidRPr="006630AA" w:rsidRDefault="00614C20" w:rsidP="00614C20">
      <w:pPr>
        <w:spacing w:after="0"/>
        <w:jc w:val="both"/>
        <w:rPr>
          <w:rFonts w:cstheme="minorHAnsi"/>
          <w:sz w:val="24"/>
          <w:szCs w:val="24"/>
        </w:rPr>
      </w:pPr>
    </w:p>
    <w:p w14:paraId="457B9C9D" w14:textId="3F52D722" w:rsidR="00614C20" w:rsidRPr="006630AA" w:rsidRDefault="00614C20" w:rsidP="00614C20">
      <w:pPr>
        <w:spacing w:after="0"/>
        <w:jc w:val="both"/>
        <w:rPr>
          <w:rFonts w:cstheme="minorHAnsi"/>
          <w:sz w:val="24"/>
          <w:szCs w:val="24"/>
        </w:rPr>
      </w:pPr>
    </w:p>
    <w:p w14:paraId="68140ACA" w14:textId="77777777" w:rsidR="000D30D6" w:rsidRPr="006630AA" w:rsidRDefault="000D30D6" w:rsidP="00614C20">
      <w:pPr>
        <w:spacing w:after="0"/>
        <w:jc w:val="both"/>
        <w:rPr>
          <w:rFonts w:cstheme="minorHAnsi"/>
          <w:sz w:val="24"/>
          <w:szCs w:val="24"/>
        </w:rPr>
      </w:pPr>
    </w:p>
    <w:p w14:paraId="5C479895" w14:textId="77777777" w:rsidR="000D30D6" w:rsidRPr="006630AA" w:rsidRDefault="000D30D6" w:rsidP="00614C20">
      <w:pPr>
        <w:spacing w:after="0"/>
        <w:jc w:val="both"/>
        <w:rPr>
          <w:rFonts w:cstheme="minorHAnsi"/>
          <w:sz w:val="24"/>
          <w:szCs w:val="24"/>
        </w:rPr>
      </w:pPr>
    </w:p>
    <w:p w14:paraId="32340DC6" w14:textId="083CEC5A" w:rsidR="00614C20" w:rsidRPr="006630AA" w:rsidRDefault="000D30D6" w:rsidP="00614C20">
      <w:pPr>
        <w:spacing w:after="0" w:line="240" w:lineRule="auto"/>
        <w:jc w:val="both"/>
        <w:rPr>
          <w:rFonts w:cstheme="minorHAnsi"/>
          <w:b/>
          <w:sz w:val="24"/>
          <w:szCs w:val="24"/>
        </w:rPr>
      </w:pPr>
      <w:r w:rsidRPr="006630AA">
        <w:rPr>
          <w:rFonts w:cstheme="minorHAnsi"/>
          <w:b/>
          <w:sz w:val="24"/>
          <w:szCs w:val="24"/>
        </w:rPr>
        <w:t>Mr TS Kojana</w:t>
      </w:r>
    </w:p>
    <w:p w14:paraId="2443F637" w14:textId="7044A35D" w:rsidR="000D30D6" w:rsidRPr="006630AA" w:rsidRDefault="000D30D6" w:rsidP="00614C20">
      <w:pPr>
        <w:spacing w:after="0" w:line="240" w:lineRule="auto"/>
        <w:jc w:val="both"/>
        <w:rPr>
          <w:rFonts w:cstheme="minorHAnsi"/>
          <w:b/>
          <w:sz w:val="24"/>
          <w:szCs w:val="24"/>
        </w:rPr>
      </w:pPr>
      <w:r w:rsidRPr="006630AA">
        <w:rPr>
          <w:rFonts w:cstheme="minorHAnsi"/>
          <w:b/>
          <w:sz w:val="24"/>
          <w:szCs w:val="24"/>
        </w:rPr>
        <w:t>Superintendent-General</w:t>
      </w:r>
    </w:p>
    <w:p w14:paraId="12013D80" w14:textId="47535100" w:rsidR="00614C20" w:rsidRPr="006630AA" w:rsidRDefault="00614C20" w:rsidP="00614C20">
      <w:pPr>
        <w:spacing w:after="0" w:line="240" w:lineRule="auto"/>
        <w:jc w:val="both"/>
        <w:rPr>
          <w:rFonts w:cstheme="minorHAnsi"/>
          <w:b/>
          <w:sz w:val="24"/>
          <w:szCs w:val="24"/>
        </w:rPr>
      </w:pPr>
      <w:r w:rsidRPr="006630AA">
        <w:rPr>
          <w:rFonts w:cstheme="minorHAnsi"/>
          <w:b/>
          <w:sz w:val="24"/>
          <w:szCs w:val="24"/>
        </w:rPr>
        <w:t xml:space="preserve">Date: </w:t>
      </w:r>
      <w:r w:rsidR="00727E72" w:rsidRPr="006630AA">
        <w:rPr>
          <w:rFonts w:cstheme="minorHAnsi"/>
          <w:b/>
          <w:sz w:val="24"/>
          <w:szCs w:val="24"/>
        </w:rPr>
        <w:t>30</w:t>
      </w:r>
      <w:r w:rsidRPr="006630AA">
        <w:rPr>
          <w:rFonts w:cstheme="minorHAnsi"/>
          <w:b/>
          <w:sz w:val="24"/>
          <w:szCs w:val="24"/>
        </w:rPr>
        <w:t xml:space="preserve"> October 20</w:t>
      </w:r>
      <w:r w:rsidR="00802847" w:rsidRPr="006630AA">
        <w:rPr>
          <w:rFonts w:cstheme="minorHAnsi"/>
          <w:b/>
          <w:sz w:val="24"/>
          <w:szCs w:val="24"/>
        </w:rPr>
        <w:t>19</w:t>
      </w:r>
    </w:p>
    <w:p w14:paraId="3F743E69" w14:textId="03A70AC7" w:rsidR="00614C20" w:rsidRPr="006630AA" w:rsidRDefault="00614C20" w:rsidP="00614C20">
      <w:pPr>
        <w:spacing w:after="0" w:line="240" w:lineRule="auto"/>
        <w:jc w:val="both"/>
        <w:rPr>
          <w:rFonts w:cstheme="minorHAnsi"/>
          <w:i/>
        </w:rPr>
      </w:pPr>
      <w:r w:rsidRPr="006630AA">
        <w:rPr>
          <w:rFonts w:cstheme="minorHAnsi"/>
          <w:i/>
        </w:rPr>
        <w:br w:type="page"/>
      </w:r>
    </w:p>
    <w:p w14:paraId="7FC1009C" w14:textId="36B5708B" w:rsidR="00F57210" w:rsidRPr="006630AA" w:rsidRDefault="00F57210" w:rsidP="001E3EC2">
      <w:pPr>
        <w:pStyle w:val="ListParagraph"/>
        <w:numPr>
          <w:ilvl w:val="0"/>
          <w:numId w:val="3"/>
        </w:numPr>
        <w:spacing w:line="256" w:lineRule="auto"/>
        <w:rPr>
          <w:rFonts w:cstheme="minorHAnsi"/>
          <w:b/>
          <w:sz w:val="40"/>
          <w:szCs w:val="40"/>
        </w:rPr>
      </w:pPr>
      <w:r w:rsidRPr="006630AA">
        <w:rPr>
          <w:rFonts w:cstheme="minorHAnsi"/>
          <w:b/>
          <w:sz w:val="40"/>
          <w:szCs w:val="40"/>
        </w:rPr>
        <w:lastRenderedPageBreak/>
        <w:t>EASTERN CAPE DEPARTMENT OF EDUCATION</w:t>
      </w:r>
    </w:p>
    <w:p w14:paraId="2A4159FC" w14:textId="0D129BBB" w:rsidR="00F57210" w:rsidRPr="006630AA" w:rsidRDefault="000C7E9A" w:rsidP="001E3EC2">
      <w:pPr>
        <w:pStyle w:val="ListParagraph"/>
        <w:numPr>
          <w:ilvl w:val="1"/>
          <w:numId w:val="3"/>
        </w:numPr>
        <w:rPr>
          <w:rFonts w:cstheme="minorHAnsi"/>
          <w:b/>
          <w:sz w:val="32"/>
          <w:szCs w:val="32"/>
        </w:rPr>
      </w:pPr>
      <w:r w:rsidRPr="006630AA">
        <w:rPr>
          <w:rFonts w:cstheme="minorHAnsi"/>
          <w:b/>
          <w:sz w:val="32"/>
          <w:szCs w:val="32"/>
        </w:rPr>
        <w:t>Teacher Development</w:t>
      </w:r>
    </w:p>
    <w:p w14:paraId="3B3AA0C2" w14:textId="1DED0903" w:rsidR="00705C48" w:rsidRPr="006630AA" w:rsidRDefault="00DF39C5" w:rsidP="00705C48">
      <w:pPr>
        <w:pStyle w:val="ListParagraph"/>
        <w:rPr>
          <w:rFonts w:cstheme="minorHAnsi"/>
          <w:b/>
          <w:sz w:val="16"/>
          <w:szCs w:val="16"/>
        </w:rPr>
      </w:pPr>
      <w:r w:rsidRPr="006630AA">
        <w:rPr>
          <w:rFonts w:cstheme="minorHAnsi"/>
          <w:noProof/>
          <w:sz w:val="32"/>
          <w:szCs w:val="32"/>
        </w:rPr>
        <mc:AlternateContent>
          <mc:Choice Requires="wpg">
            <w:drawing>
              <wp:anchor distT="0" distB="0" distL="114300" distR="114300" simplePos="0" relativeHeight="251675648" behindDoc="0" locked="0" layoutInCell="1" allowOverlap="1" wp14:anchorId="437DD32F" wp14:editId="4F016DC7">
                <wp:simplePos x="0" y="0"/>
                <wp:positionH relativeFrom="margin">
                  <wp:posOffset>-3810</wp:posOffset>
                </wp:positionH>
                <wp:positionV relativeFrom="paragraph">
                  <wp:posOffset>46356</wp:posOffset>
                </wp:positionV>
                <wp:extent cx="9632315" cy="920750"/>
                <wp:effectExtent l="0" t="0" r="6985" b="0"/>
                <wp:wrapNone/>
                <wp:docPr id="27" name="Group 27"/>
                <wp:cNvGraphicFramePr/>
                <a:graphic xmlns:a="http://schemas.openxmlformats.org/drawingml/2006/main">
                  <a:graphicData uri="http://schemas.microsoft.com/office/word/2010/wordprocessingGroup">
                    <wpg:wgp>
                      <wpg:cNvGrpSpPr/>
                      <wpg:grpSpPr bwMode="auto">
                        <a:xfrm>
                          <a:off x="0" y="0"/>
                          <a:ext cx="9632315" cy="920750"/>
                          <a:chOff x="0" y="0"/>
                          <a:chExt cx="46863" cy="14859"/>
                        </a:xfrm>
                      </wpg:grpSpPr>
                      <wps:wsp>
                        <wps:cNvPr id="59" name="Rectangle 59" hidden="1"/>
                        <wps:cNvSpPr>
                          <a:spLocks noChangeArrowheads="1"/>
                        </wps:cNvSpPr>
                        <wps:spPr bwMode="auto">
                          <a:xfrm>
                            <a:off x="0" y="0"/>
                            <a:ext cx="46863" cy="148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60" name="Group 60"/>
                        <wpg:cNvGrpSpPr>
                          <a:grpSpLocks/>
                        </wpg:cNvGrpSpPr>
                        <wpg:grpSpPr bwMode="auto">
                          <a:xfrm>
                            <a:off x="0" y="3953"/>
                            <a:ext cx="46863" cy="10906"/>
                            <a:chOff x="0" y="3953"/>
                            <a:chExt cx="46863" cy="10906"/>
                          </a:xfrm>
                        </wpg:grpSpPr>
                        <wps:wsp>
                          <wps:cNvPr id="61" name="Rectangle 61"/>
                          <wps:cNvSpPr>
                            <a:spLocks noChangeArrowheads="1"/>
                          </wps:cNvSpPr>
                          <wps:spPr bwMode="auto">
                            <a:xfrm>
                              <a:off x="0" y="6858"/>
                              <a:ext cx="46863" cy="8001"/>
                            </a:xfrm>
                            <a:prstGeom prst="rect">
                              <a:avLst/>
                            </a:prstGeom>
                            <a:solidFill>
                              <a:srgbClr val="5B9BD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62" name="AutoShape 6"/>
                          <wps:cNvSpPr>
                            <a:spLocks noChangeArrowheads="1"/>
                          </wps:cNvSpPr>
                          <wps:spPr bwMode="auto">
                            <a:xfrm>
                              <a:off x="12002" y="4001"/>
                              <a:ext cx="32004" cy="5810"/>
                            </a:xfrm>
                            <a:prstGeom prst="roundRect">
                              <a:avLst>
                                <a:gd name="adj" fmla="val 50000"/>
                              </a:avLst>
                            </a:prstGeom>
                            <a:solidFill>
                              <a:srgbClr val="FFFFFF"/>
                            </a:solidFill>
                            <a:ln w="15875" algn="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63" name="Text Box 7"/>
                          <wps:cNvSpPr txBox="1">
                            <a:spLocks noChangeArrowheads="1"/>
                          </wps:cNvSpPr>
                          <wps:spPr bwMode="auto">
                            <a:xfrm>
                              <a:off x="12573" y="3953"/>
                              <a:ext cx="30861" cy="5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23A1E6" w14:textId="27DFCD3A" w:rsidR="00746CB0" w:rsidRDefault="00746CB0" w:rsidP="00F57210">
                                <w:pPr>
                                  <w:widowControl w:val="0"/>
                                  <w:jc w:val="center"/>
                                  <w:rPr>
                                    <w:rFonts w:ascii="Cambria" w:hAnsi="Cambria"/>
                                    <w:b/>
                                    <w:bCs/>
                                    <w:caps/>
                                    <w:sz w:val="40"/>
                                    <w:szCs w:val="40"/>
                                  </w:rPr>
                                </w:pPr>
                                <w:r>
                                  <w:rPr>
                                    <w:rFonts w:ascii="Cambria" w:hAnsi="Cambria"/>
                                    <w:b/>
                                    <w:bCs/>
                                    <w:caps/>
                                    <w:sz w:val="40"/>
                                    <w:szCs w:val="40"/>
                                  </w:rPr>
                                  <w:t>TERM 1</w:t>
                                </w:r>
                              </w:p>
                            </w:txbxContent>
                          </wps:txbx>
                          <wps:bodyPr rot="0" vert="horz" wrap="square" lIns="0" tIns="0" rIns="0" bIns="0" anchor="t" anchorCtr="0" upright="1">
                            <a:noAutofit/>
                          </wps:bodyPr>
                        </wps:wsp>
                        <wps:wsp>
                          <wps:cNvPr id="64" name="Text Box 9"/>
                          <wps:cNvSpPr txBox="1">
                            <a:spLocks noChangeArrowheads="1"/>
                          </wps:cNvSpPr>
                          <wps:spPr bwMode="auto">
                            <a:xfrm>
                              <a:off x="2286" y="9906"/>
                              <a:ext cx="40005" cy="3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06CF4B" w14:textId="77777777" w:rsidR="00746CB0" w:rsidRDefault="00746CB0" w:rsidP="00F57210">
                                <w:pPr>
                                  <w:widowControl w:val="0"/>
                                  <w:spacing w:line="264" w:lineRule="auto"/>
                                  <w:jc w:val="center"/>
                                  <w:rPr>
                                    <w:b/>
                                    <w:bCs/>
                                    <w:sz w:val="28"/>
                                    <w:szCs w:val="28"/>
                                  </w:rPr>
                                </w:pPr>
                              </w:p>
                            </w:txbxContent>
                          </wps:txbx>
                          <wps:bodyPr rot="0" vert="horz" wrap="square" lIns="36576" tIns="36576" rIns="36576"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DD32F" id="Group 27" o:spid="_x0000_s1033" style="position:absolute;left:0;text-align:left;margin-left:-.3pt;margin-top:3.65pt;width:758.45pt;height:72.5pt;z-index:251675648;mso-position-horizontal-relative:margin" coordsize="4686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">
                <v:rect id="Rectangle 59" o:spid="_x0000_s1034" style="position:absolute;width:46863;height:14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" stroked="f">
                  <v:stroke joinstyle="round"/>
                  <v:textbox inset="2.88pt,2.88pt,2.88pt,2.88pt"/>
                </v:rect>
                <v:group id="Group 60" o:spid="_x0000_s1035" style="position:absolute;top:3953;width:46863;height:10906" coordorigin=",3953" coordsize="46863,1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36" style="position:absolute;top:6858;width:4686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" fillcolor="#5b9bd5" stroked="f" strokecolor="black [0]" insetpen="t">
                    <v:shadow color="#ffc000"/>
                    <v:textbox inset="2.88pt,2.88pt,2.88pt,2.88pt"/>
                  </v:rect>
                  <v:roundrect id="AutoShape 6" o:spid="_x0000_s1037" style="position:absolute;left:12002;top:4001;width:32004;height:5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" strokecolor="#5b9bd5" strokeweight="1.25pt" insetpen="t">
                    <v:shadow color="#ffc000"/>
                    <v:textbox inset="2.88pt,2.88pt,2.88pt,2.88pt"/>
                  </v:roundrect>
                  <v:shape id="Text Box 7" o:spid="_x0000_s1038" type="#_x0000_t202" style="position:absolute;left:12573;top:3953;width:3086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" filled="f" stroked="f" strokecolor="black [0]" insetpen="t">
                    <v:textbox inset="0,0,0,0">
                      <w:txbxContent>
                        <w:p w14:paraId="5123A1E6" w14:textId="27DFCD3A" w:rsidR="00746CB0" w:rsidRDefault="00746CB0" w:rsidP="00F57210">
                          <w:pPr>
                            <w:widowControl w:val="0"/>
                            <w:jc w:val="center"/>
                            <w:rPr>
                              <w:rFonts w:ascii="Cambria" w:hAnsi="Cambria"/>
                              <w:b/>
                              <w:bCs/>
                              <w:caps/>
                              <w:sz w:val="40"/>
                              <w:szCs w:val="40"/>
                            </w:rPr>
                          </w:pPr>
                          <w:r>
                            <w:rPr>
                              <w:rFonts w:ascii="Cambria" w:hAnsi="Cambria"/>
                              <w:b/>
                              <w:bCs/>
                              <w:caps/>
                              <w:sz w:val="40"/>
                              <w:szCs w:val="40"/>
                            </w:rPr>
                            <w:t>TERM 1</w:t>
                          </w:r>
                        </w:p>
                      </w:txbxContent>
                    </v:textbox>
                  </v:shape>
                  <v:shape id="Text Box 9" o:spid="_x0000_s1039" type="#_x0000_t202" style="position:absolute;left:2286;top:9906;width:4000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" filled="f" stroked="f" strokecolor="black [0]" insetpen="t">
                    <v:textbox inset="2.88pt,2.88pt,2.88pt,0">
                      <w:txbxContent>
                        <w:p w14:paraId="5F06CF4B" w14:textId="77777777" w:rsidR="00746CB0" w:rsidRDefault="00746CB0" w:rsidP="00F57210">
                          <w:pPr>
                            <w:widowControl w:val="0"/>
                            <w:spacing w:line="264" w:lineRule="auto"/>
                            <w:jc w:val="center"/>
                            <w:rPr>
                              <w:b/>
                              <w:bCs/>
                              <w:sz w:val="28"/>
                              <w:szCs w:val="28"/>
                            </w:rPr>
                          </w:pPr>
                        </w:p>
                      </w:txbxContent>
                    </v:textbox>
                  </v:shape>
                </v:group>
                <w10:wrap anchorx="margin"/>
              </v:group>
            </w:pict>
          </mc:Fallback>
        </mc:AlternateContent>
      </w:r>
    </w:p>
    <w:p w14:paraId="2825E5F3" w14:textId="42A1DA16" w:rsidR="00F57210" w:rsidRPr="006630AA" w:rsidRDefault="00F57210" w:rsidP="00F57210">
      <w:pPr>
        <w:rPr>
          <w:rFonts w:cstheme="minorHAnsi"/>
        </w:rPr>
      </w:pPr>
    </w:p>
    <w:p w14:paraId="50F3671B" w14:textId="77777777" w:rsidR="00F57210" w:rsidRPr="006630AA" w:rsidRDefault="00F57210" w:rsidP="00F57210">
      <w:pPr>
        <w:rPr>
          <w:rFonts w:cstheme="minorHAnsi"/>
        </w:rPr>
      </w:pPr>
    </w:p>
    <w:p w14:paraId="24C749C2" w14:textId="77777777" w:rsidR="00F57210" w:rsidRPr="006630AA" w:rsidRDefault="00F57210" w:rsidP="00F57210">
      <w:pPr>
        <w:spacing w:after="0"/>
        <w:rPr>
          <w:rFonts w:cstheme="minorHAnsi"/>
          <w:b/>
          <w:sz w:val="24"/>
        </w:rPr>
      </w:pPr>
    </w:p>
    <w:p w14:paraId="0C654DE1" w14:textId="7C4D2FB7" w:rsidR="00F57210" w:rsidRPr="006630AA" w:rsidRDefault="00F57210" w:rsidP="00F57210">
      <w:pPr>
        <w:rPr>
          <w:rFonts w:cstheme="minorHAnsi"/>
          <w:b/>
          <w:sz w:val="28"/>
          <w:szCs w:val="28"/>
        </w:rPr>
      </w:pPr>
      <w:r w:rsidRPr="006630AA">
        <w:rPr>
          <w:rFonts w:cstheme="minorHAnsi"/>
          <w:b/>
          <w:sz w:val="28"/>
          <w:szCs w:val="28"/>
        </w:rPr>
        <w:t>January – March 20</w:t>
      </w:r>
      <w:r w:rsidR="002B313C" w:rsidRPr="006630AA">
        <w:rPr>
          <w:rFonts w:cstheme="minorHAnsi"/>
          <w:b/>
          <w:sz w:val="28"/>
          <w:szCs w:val="28"/>
        </w:rPr>
        <w:t>20</w:t>
      </w:r>
    </w:p>
    <w:tbl>
      <w:tblPr>
        <w:tblStyle w:val="TableGrid"/>
        <w:tblW w:w="15168" w:type="dxa"/>
        <w:tblLook w:val="04A0" w:firstRow="1" w:lastRow="0" w:firstColumn="1" w:lastColumn="0" w:noHBand="0" w:noVBand="1"/>
      </w:tblPr>
      <w:tblGrid>
        <w:gridCol w:w="1866"/>
        <w:gridCol w:w="1032"/>
        <w:gridCol w:w="2022"/>
        <w:gridCol w:w="3593"/>
        <w:gridCol w:w="2105"/>
        <w:gridCol w:w="2319"/>
        <w:gridCol w:w="2231"/>
      </w:tblGrid>
      <w:tr w:rsidR="00FE65C4" w:rsidRPr="006630AA" w14:paraId="7A50CB33" w14:textId="63F4A049" w:rsidTr="00FE65C4">
        <w:tc>
          <w:tcPr>
            <w:tcW w:w="1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695F45" w14:textId="77777777" w:rsidR="00FE65C4" w:rsidRPr="006630AA" w:rsidRDefault="00FE65C4">
            <w:pPr>
              <w:jc w:val="center"/>
              <w:rPr>
                <w:rFonts w:cstheme="minorHAnsi"/>
                <w:b/>
              </w:rPr>
            </w:pPr>
            <w:r w:rsidRPr="006630AA">
              <w:rPr>
                <w:rFonts w:cstheme="minorHAnsi"/>
                <w:b/>
              </w:rPr>
              <w:t>DATE/ WEEK</w:t>
            </w:r>
          </w:p>
        </w:tc>
        <w:tc>
          <w:tcPr>
            <w:tcW w:w="1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8AC30" w14:textId="77777777" w:rsidR="00FE65C4" w:rsidRPr="006630AA" w:rsidRDefault="00FE65C4">
            <w:pPr>
              <w:jc w:val="center"/>
              <w:rPr>
                <w:rFonts w:cstheme="minorHAnsi"/>
                <w:b/>
              </w:rPr>
            </w:pPr>
            <w:r w:rsidRPr="006630AA">
              <w:rPr>
                <w:rFonts w:cstheme="minorHAnsi"/>
                <w:b/>
              </w:rPr>
              <w:t>BAND/ PHASE</w:t>
            </w:r>
          </w:p>
        </w:tc>
        <w:tc>
          <w:tcPr>
            <w:tcW w:w="20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728A45" w14:textId="77777777" w:rsidR="00FE65C4" w:rsidRPr="006630AA" w:rsidRDefault="00FE65C4">
            <w:pPr>
              <w:jc w:val="center"/>
              <w:rPr>
                <w:rFonts w:cstheme="minorHAnsi"/>
                <w:b/>
              </w:rPr>
            </w:pPr>
            <w:r w:rsidRPr="006630AA">
              <w:rPr>
                <w:rFonts w:cstheme="minorHAnsi"/>
                <w:b/>
              </w:rPr>
              <w:t>SUBJECT</w:t>
            </w:r>
          </w:p>
        </w:tc>
        <w:tc>
          <w:tcPr>
            <w:tcW w:w="3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2F7B4B" w14:textId="77777777" w:rsidR="00FE65C4" w:rsidRPr="006630AA" w:rsidRDefault="00FE65C4">
            <w:pPr>
              <w:jc w:val="center"/>
              <w:rPr>
                <w:rFonts w:cstheme="minorHAnsi"/>
                <w:b/>
              </w:rPr>
            </w:pPr>
            <w:r w:rsidRPr="006630AA">
              <w:rPr>
                <w:rFonts w:cstheme="minorHAnsi"/>
                <w:b/>
              </w:rPr>
              <w:t>FOCUS</w:t>
            </w:r>
          </w:p>
        </w:tc>
        <w:tc>
          <w:tcPr>
            <w:tcW w:w="2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99BA66" w14:textId="77777777" w:rsidR="00FE65C4" w:rsidRPr="006630AA" w:rsidRDefault="00FE65C4">
            <w:pPr>
              <w:jc w:val="center"/>
              <w:rPr>
                <w:rFonts w:cstheme="minorHAnsi"/>
                <w:b/>
              </w:rPr>
            </w:pPr>
            <w:r w:rsidRPr="006630AA">
              <w:rPr>
                <w:rFonts w:cstheme="minorHAnsi"/>
                <w:b/>
              </w:rPr>
              <w:t>TARGET</w:t>
            </w: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909FD7" w14:textId="77777777" w:rsidR="00FE65C4" w:rsidRPr="006630AA" w:rsidRDefault="00FE65C4">
            <w:pPr>
              <w:jc w:val="center"/>
              <w:rPr>
                <w:rFonts w:cstheme="minorHAnsi"/>
                <w:b/>
              </w:rPr>
            </w:pPr>
            <w:r w:rsidRPr="006630AA">
              <w:rPr>
                <w:rFonts w:cstheme="minorHAnsi"/>
                <w:b/>
              </w:rPr>
              <w:t>VENUES</w:t>
            </w:r>
          </w:p>
        </w:tc>
        <w:tc>
          <w:tcPr>
            <w:tcW w:w="22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B606C2" w14:textId="69760D9C" w:rsidR="00FE65C4" w:rsidRPr="006630AA" w:rsidRDefault="00705C48">
            <w:pPr>
              <w:jc w:val="center"/>
              <w:rPr>
                <w:rFonts w:cstheme="minorHAnsi"/>
                <w:b/>
              </w:rPr>
            </w:pPr>
            <w:r w:rsidRPr="006630AA">
              <w:rPr>
                <w:rFonts w:cstheme="minorHAnsi"/>
                <w:b/>
              </w:rPr>
              <w:t>CLOSING DATE</w:t>
            </w:r>
            <w:r w:rsidR="00290F50" w:rsidRPr="006630AA">
              <w:rPr>
                <w:rFonts w:cstheme="minorHAnsi"/>
                <w:b/>
              </w:rPr>
              <w:t xml:space="preserve"> FOR REGISTRATION</w:t>
            </w:r>
          </w:p>
        </w:tc>
      </w:tr>
      <w:tr w:rsidR="00FE65C4" w:rsidRPr="006630AA" w14:paraId="4BACEB16" w14:textId="742E0C14" w:rsidTr="00FE65C4">
        <w:tc>
          <w:tcPr>
            <w:tcW w:w="1866" w:type="dxa"/>
            <w:tcBorders>
              <w:top w:val="single" w:sz="4" w:space="0" w:color="auto"/>
              <w:left w:val="single" w:sz="4" w:space="0" w:color="auto"/>
              <w:bottom w:val="single" w:sz="4" w:space="0" w:color="auto"/>
              <w:right w:val="single" w:sz="4" w:space="0" w:color="auto"/>
            </w:tcBorders>
            <w:shd w:val="clear" w:color="auto" w:fill="FFC000"/>
            <w:hideMark/>
          </w:tcPr>
          <w:p w14:paraId="08906A67" w14:textId="77777777" w:rsidR="00FE65C4" w:rsidRPr="006630AA" w:rsidRDefault="00FE65C4">
            <w:pPr>
              <w:rPr>
                <w:rFonts w:cstheme="minorHAnsi"/>
              </w:rPr>
            </w:pPr>
            <w:r w:rsidRPr="006630AA">
              <w:rPr>
                <w:rFonts w:cstheme="minorHAnsi"/>
              </w:rPr>
              <w:t>Jan-Mar</w:t>
            </w:r>
          </w:p>
        </w:tc>
        <w:tc>
          <w:tcPr>
            <w:tcW w:w="1032" w:type="dxa"/>
            <w:tcBorders>
              <w:top w:val="single" w:sz="4" w:space="0" w:color="auto"/>
              <w:left w:val="single" w:sz="4" w:space="0" w:color="auto"/>
              <w:bottom w:val="single" w:sz="4" w:space="0" w:color="auto"/>
              <w:right w:val="single" w:sz="4" w:space="0" w:color="auto"/>
            </w:tcBorders>
            <w:hideMark/>
          </w:tcPr>
          <w:p w14:paraId="274EA319" w14:textId="241C5EF7" w:rsidR="00FE65C4" w:rsidRPr="006630AA" w:rsidRDefault="00FE65C4" w:rsidP="00376133">
            <w:pPr>
              <w:rPr>
                <w:rFonts w:cstheme="minorHAnsi"/>
              </w:rPr>
            </w:pPr>
            <w:r w:rsidRPr="006630AA">
              <w:rPr>
                <w:rFonts w:cstheme="minorHAnsi"/>
              </w:rPr>
              <w:t>GET</w:t>
            </w:r>
            <w:r w:rsidR="00376133" w:rsidRPr="006630AA">
              <w:rPr>
                <w:rFonts w:cstheme="minorHAnsi"/>
              </w:rPr>
              <w:t xml:space="preserve"> &amp; FET</w:t>
            </w:r>
          </w:p>
        </w:tc>
        <w:tc>
          <w:tcPr>
            <w:tcW w:w="2022" w:type="dxa"/>
            <w:tcBorders>
              <w:top w:val="single" w:sz="4" w:space="0" w:color="auto"/>
              <w:left w:val="single" w:sz="4" w:space="0" w:color="auto"/>
              <w:bottom w:val="single" w:sz="4" w:space="0" w:color="auto"/>
              <w:right w:val="single" w:sz="4" w:space="0" w:color="auto"/>
            </w:tcBorders>
            <w:hideMark/>
          </w:tcPr>
          <w:p w14:paraId="0ED3B9F8" w14:textId="77777777" w:rsidR="00FE65C4" w:rsidRPr="006630AA" w:rsidRDefault="00FE65C4">
            <w:pPr>
              <w:rPr>
                <w:rFonts w:cstheme="minorHAnsi"/>
                <w:b/>
              </w:rPr>
            </w:pPr>
            <w:r w:rsidRPr="006630AA">
              <w:rPr>
                <w:rFonts w:cstheme="minorHAnsi"/>
                <w:b/>
              </w:rPr>
              <w:t>eSkills4All</w:t>
            </w:r>
          </w:p>
        </w:tc>
        <w:tc>
          <w:tcPr>
            <w:tcW w:w="3593" w:type="dxa"/>
            <w:tcBorders>
              <w:top w:val="single" w:sz="4" w:space="0" w:color="auto"/>
              <w:left w:val="single" w:sz="4" w:space="0" w:color="auto"/>
              <w:bottom w:val="single" w:sz="4" w:space="0" w:color="auto"/>
              <w:right w:val="single" w:sz="4" w:space="0" w:color="auto"/>
            </w:tcBorders>
            <w:hideMark/>
          </w:tcPr>
          <w:p w14:paraId="6B92284C" w14:textId="77777777" w:rsidR="00FE65C4" w:rsidRPr="006630AA" w:rsidRDefault="00FE65C4" w:rsidP="001E3EC2">
            <w:pPr>
              <w:pStyle w:val="ListParagraph"/>
              <w:numPr>
                <w:ilvl w:val="0"/>
                <w:numId w:val="12"/>
              </w:numPr>
              <w:rPr>
                <w:rFonts w:cstheme="minorHAnsi"/>
              </w:rPr>
            </w:pPr>
            <w:r w:rsidRPr="006630AA">
              <w:rPr>
                <w:rFonts w:cstheme="minorHAnsi"/>
              </w:rPr>
              <w:t>Word Processing</w:t>
            </w:r>
          </w:p>
          <w:p w14:paraId="6120D734" w14:textId="77777777" w:rsidR="00FE65C4" w:rsidRPr="006630AA" w:rsidRDefault="00FE65C4" w:rsidP="001E3EC2">
            <w:pPr>
              <w:pStyle w:val="ListParagraph"/>
              <w:numPr>
                <w:ilvl w:val="0"/>
                <w:numId w:val="12"/>
              </w:numPr>
              <w:rPr>
                <w:rFonts w:cstheme="minorHAnsi"/>
              </w:rPr>
            </w:pPr>
            <w:r w:rsidRPr="006630AA">
              <w:rPr>
                <w:rFonts w:cstheme="minorHAnsi"/>
              </w:rPr>
              <w:t>Spreadsheets and Presentations</w:t>
            </w:r>
          </w:p>
          <w:p w14:paraId="43ECDFCD" w14:textId="77777777" w:rsidR="00FE65C4" w:rsidRPr="006630AA" w:rsidRDefault="00FE65C4" w:rsidP="001E3EC2">
            <w:pPr>
              <w:pStyle w:val="ListParagraph"/>
              <w:numPr>
                <w:ilvl w:val="0"/>
                <w:numId w:val="12"/>
              </w:numPr>
              <w:rPr>
                <w:rFonts w:cstheme="minorHAnsi"/>
              </w:rPr>
            </w:pPr>
            <w:r w:rsidRPr="006630AA">
              <w:rPr>
                <w:rFonts w:cstheme="minorHAnsi"/>
              </w:rPr>
              <w:t>Browsing and Emailing</w:t>
            </w:r>
          </w:p>
          <w:p w14:paraId="71528340" w14:textId="77777777" w:rsidR="00FE65C4" w:rsidRPr="006630AA" w:rsidRDefault="00FE65C4" w:rsidP="001E3EC2">
            <w:pPr>
              <w:pStyle w:val="ListParagraph"/>
              <w:numPr>
                <w:ilvl w:val="0"/>
                <w:numId w:val="12"/>
              </w:numPr>
              <w:rPr>
                <w:rFonts w:cstheme="minorHAnsi"/>
              </w:rPr>
            </w:pPr>
            <w:r w:rsidRPr="006630AA">
              <w:rPr>
                <w:rFonts w:cstheme="minorHAnsi"/>
              </w:rPr>
              <w:t>Assessment of trainees</w:t>
            </w:r>
          </w:p>
        </w:tc>
        <w:tc>
          <w:tcPr>
            <w:tcW w:w="2105" w:type="dxa"/>
            <w:tcBorders>
              <w:top w:val="single" w:sz="4" w:space="0" w:color="auto"/>
              <w:left w:val="single" w:sz="4" w:space="0" w:color="auto"/>
              <w:bottom w:val="single" w:sz="4" w:space="0" w:color="auto"/>
              <w:right w:val="single" w:sz="4" w:space="0" w:color="auto"/>
            </w:tcBorders>
            <w:hideMark/>
          </w:tcPr>
          <w:p w14:paraId="6E4E291C" w14:textId="464E5045" w:rsidR="00FE65C4" w:rsidRPr="006630AA" w:rsidRDefault="00FE65C4" w:rsidP="00FD5D60">
            <w:pPr>
              <w:rPr>
                <w:rFonts w:cstheme="minorHAnsi"/>
              </w:rPr>
            </w:pPr>
            <w:r w:rsidRPr="006630AA">
              <w:rPr>
                <w:rFonts w:cstheme="minorHAnsi"/>
              </w:rPr>
              <w:t>All teachers and school managers</w:t>
            </w:r>
            <w:r w:rsidR="00FD5D60" w:rsidRPr="006630AA">
              <w:rPr>
                <w:rFonts w:cstheme="minorHAnsi"/>
              </w:rPr>
              <w:t xml:space="preserve"> (x200)</w:t>
            </w:r>
          </w:p>
        </w:tc>
        <w:tc>
          <w:tcPr>
            <w:tcW w:w="2319" w:type="dxa"/>
            <w:tcBorders>
              <w:top w:val="single" w:sz="4" w:space="0" w:color="auto"/>
              <w:left w:val="single" w:sz="4" w:space="0" w:color="auto"/>
              <w:bottom w:val="single" w:sz="4" w:space="0" w:color="auto"/>
              <w:right w:val="single" w:sz="4" w:space="0" w:color="auto"/>
            </w:tcBorders>
            <w:hideMark/>
          </w:tcPr>
          <w:p w14:paraId="478C052B" w14:textId="7F1B1019" w:rsidR="00FE65C4" w:rsidRPr="006630AA" w:rsidRDefault="00FE65C4" w:rsidP="001E3EC2">
            <w:pPr>
              <w:pStyle w:val="ListParagraph"/>
              <w:numPr>
                <w:ilvl w:val="0"/>
                <w:numId w:val="4"/>
              </w:numPr>
              <w:rPr>
                <w:rFonts w:cstheme="minorHAnsi"/>
              </w:rPr>
            </w:pPr>
            <w:r w:rsidRPr="006630AA">
              <w:rPr>
                <w:rFonts w:cstheme="minorHAnsi"/>
              </w:rPr>
              <w:t>East London</w:t>
            </w:r>
          </w:p>
          <w:p w14:paraId="61AF0EF9" w14:textId="3B53AC3F" w:rsidR="00FE65C4" w:rsidRPr="006630AA" w:rsidRDefault="00FE65C4" w:rsidP="001E3EC2">
            <w:pPr>
              <w:pStyle w:val="ListParagraph"/>
              <w:numPr>
                <w:ilvl w:val="0"/>
                <w:numId w:val="4"/>
              </w:numPr>
              <w:rPr>
                <w:rFonts w:cstheme="minorHAnsi"/>
              </w:rPr>
            </w:pPr>
            <w:r w:rsidRPr="006630AA">
              <w:rPr>
                <w:rFonts w:cstheme="minorHAnsi"/>
              </w:rPr>
              <w:t>Mthatha</w:t>
            </w:r>
          </w:p>
          <w:p w14:paraId="13DE43D2" w14:textId="6A3B84E0" w:rsidR="00FE65C4" w:rsidRPr="006630AA" w:rsidRDefault="00FE65C4" w:rsidP="001E3EC2">
            <w:pPr>
              <w:pStyle w:val="ListParagraph"/>
              <w:numPr>
                <w:ilvl w:val="0"/>
                <w:numId w:val="4"/>
              </w:numPr>
              <w:rPr>
                <w:rFonts w:cstheme="minorHAnsi"/>
              </w:rPr>
            </w:pPr>
            <w:r w:rsidRPr="006630AA">
              <w:rPr>
                <w:rFonts w:cstheme="minorHAnsi"/>
              </w:rPr>
              <w:t>Port Elizabeth</w:t>
            </w:r>
          </w:p>
          <w:p w14:paraId="50DC8F34" w14:textId="77777777" w:rsidR="00FE65C4" w:rsidRPr="006630AA" w:rsidRDefault="00FE65C4" w:rsidP="001E3EC2">
            <w:pPr>
              <w:pStyle w:val="ListParagraph"/>
              <w:numPr>
                <w:ilvl w:val="0"/>
                <w:numId w:val="4"/>
              </w:numPr>
              <w:rPr>
                <w:rFonts w:cstheme="minorHAnsi"/>
              </w:rPr>
            </w:pPr>
            <w:r w:rsidRPr="006630AA">
              <w:rPr>
                <w:rFonts w:cstheme="minorHAnsi"/>
              </w:rPr>
              <w:t>Vodacom Centres</w:t>
            </w:r>
          </w:p>
          <w:p w14:paraId="386E9568" w14:textId="3B8CE056" w:rsidR="00FE65C4" w:rsidRPr="006630AA" w:rsidRDefault="00FE65C4" w:rsidP="001E3EC2">
            <w:pPr>
              <w:pStyle w:val="ListParagraph"/>
              <w:numPr>
                <w:ilvl w:val="1"/>
                <w:numId w:val="4"/>
              </w:numPr>
              <w:ind w:left="700"/>
              <w:rPr>
                <w:rFonts w:cstheme="minorHAnsi"/>
              </w:rPr>
            </w:pPr>
            <w:r w:rsidRPr="006630AA">
              <w:rPr>
                <w:rFonts w:cstheme="minorHAnsi"/>
              </w:rPr>
              <w:t xml:space="preserve">Mdantsane </w:t>
            </w:r>
          </w:p>
          <w:p w14:paraId="0566969E" w14:textId="51196AFF" w:rsidR="00FE65C4" w:rsidRPr="006630AA" w:rsidRDefault="00FE65C4" w:rsidP="00FD5D60">
            <w:pPr>
              <w:pStyle w:val="ListParagraph"/>
              <w:numPr>
                <w:ilvl w:val="1"/>
                <w:numId w:val="4"/>
              </w:numPr>
              <w:ind w:left="700"/>
              <w:rPr>
                <w:rFonts w:cstheme="minorHAnsi"/>
              </w:rPr>
            </w:pPr>
            <w:r w:rsidRPr="006630AA">
              <w:rPr>
                <w:rFonts w:cstheme="minorHAnsi"/>
              </w:rPr>
              <w:t>Uitenhage</w:t>
            </w:r>
          </w:p>
        </w:tc>
        <w:tc>
          <w:tcPr>
            <w:tcW w:w="2231" w:type="dxa"/>
            <w:tcBorders>
              <w:top w:val="single" w:sz="4" w:space="0" w:color="auto"/>
              <w:left w:val="single" w:sz="4" w:space="0" w:color="auto"/>
              <w:bottom w:val="single" w:sz="4" w:space="0" w:color="auto"/>
              <w:right w:val="single" w:sz="4" w:space="0" w:color="auto"/>
            </w:tcBorders>
          </w:tcPr>
          <w:p w14:paraId="25923FAC" w14:textId="7347A440" w:rsidR="00FE65C4"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bl>
    <w:p w14:paraId="795B2DCB" w14:textId="77777777" w:rsidR="00802847" w:rsidRPr="006630AA" w:rsidRDefault="00802847" w:rsidP="008B0951">
      <w:pPr>
        <w:rPr>
          <w:rFonts w:cstheme="minorHAnsi"/>
          <w:b/>
          <w:sz w:val="28"/>
          <w:szCs w:val="28"/>
        </w:rPr>
      </w:pPr>
    </w:p>
    <w:p w14:paraId="1A675BC7" w14:textId="173C24C4" w:rsidR="008B0951" w:rsidRPr="006630AA" w:rsidRDefault="008B0951" w:rsidP="008B0951">
      <w:pPr>
        <w:rPr>
          <w:rFonts w:cstheme="minorHAnsi"/>
          <w:b/>
          <w:sz w:val="28"/>
          <w:szCs w:val="28"/>
        </w:rPr>
      </w:pPr>
      <w:r w:rsidRPr="006630AA">
        <w:rPr>
          <w:rFonts w:cstheme="minorHAnsi"/>
          <w:b/>
          <w:sz w:val="28"/>
          <w:szCs w:val="28"/>
        </w:rPr>
        <w:t>January 2020</w:t>
      </w:r>
    </w:p>
    <w:tbl>
      <w:tblPr>
        <w:tblStyle w:val="TableGrid"/>
        <w:tblW w:w="15168" w:type="dxa"/>
        <w:tblLook w:val="04A0" w:firstRow="1" w:lastRow="0" w:firstColumn="1" w:lastColumn="0" w:noHBand="0" w:noVBand="1"/>
      </w:tblPr>
      <w:tblGrid>
        <w:gridCol w:w="1875"/>
        <w:gridCol w:w="1032"/>
        <w:gridCol w:w="2039"/>
        <w:gridCol w:w="3591"/>
        <w:gridCol w:w="2097"/>
        <w:gridCol w:w="2307"/>
        <w:gridCol w:w="2227"/>
      </w:tblGrid>
      <w:tr w:rsidR="00290F50" w:rsidRPr="006630AA" w14:paraId="4699EBCC" w14:textId="34F0A097" w:rsidTr="00FE65C4">
        <w:trPr>
          <w:tblHeader/>
        </w:trPr>
        <w:tc>
          <w:tcPr>
            <w:tcW w:w="1875" w:type="dxa"/>
            <w:shd w:val="clear" w:color="auto" w:fill="BFBFBF" w:themeFill="background1" w:themeFillShade="BF"/>
          </w:tcPr>
          <w:p w14:paraId="18C987D1" w14:textId="77777777" w:rsidR="00290F50" w:rsidRPr="006630AA" w:rsidRDefault="00290F50" w:rsidP="00290F50">
            <w:pPr>
              <w:jc w:val="center"/>
              <w:rPr>
                <w:rFonts w:cstheme="minorHAnsi"/>
              </w:rPr>
            </w:pPr>
            <w:r w:rsidRPr="006630AA">
              <w:rPr>
                <w:rFonts w:cstheme="minorHAnsi"/>
                <w:b/>
              </w:rPr>
              <w:t>DATE/ WEEK</w:t>
            </w:r>
          </w:p>
        </w:tc>
        <w:tc>
          <w:tcPr>
            <w:tcW w:w="1032" w:type="dxa"/>
            <w:shd w:val="clear" w:color="auto" w:fill="BFBFBF" w:themeFill="background1" w:themeFillShade="BF"/>
          </w:tcPr>
          <w:p w14:paraId="066C2263" w14:textId="77777777" w:rsidR="00290F50" w:rsidRPr="006630AA" w:rsidRDefault="00290F50" w:rsidP="00290F50">
            <w:pPr>
              <w:jc w:val="center"/>
              <w:rPr>
                <w:rFonts w:cstheme="minorHAnsi"/>
              </w:rPr>
            </w:pPr>
            <w:r w:rsidRPr="006630AA">
              <w:rPr>
                <w:rFonts w:cstheme="minorHAnsi"/>
                <w:b/>
              </w:rPr>
              <w:t>BAND/ PHASE</w:t>
            </w:r>
          </w:p>
        </w:tc>
        <w:tc>
          <w:tcPr>
            <w:tcW w:w="2039" w:type="dxa"/>
            <w:shd w:val="clear" w:color="auto" w:fill="BFBFBF" w:themeFill="background1" w:themeFillShade="BF"/>
          </w:tcPr>
          <w:p w14:paraId="7D6FF20C" w14:textId="77777777" w:rsidR="00290F50" w:rsidRPr="006630AA" w:rsidRDefault="00290F50" w:rsidP="00290F50">
            <w:pPr>
              <w:jc w:val="center"/>
              <w:rPr>
                <w:rFonts w:eastAsia="Calibri" w:cstheme="minorHAnsi"/>
                <w:b/>
              </w:rPr>
            </w:pPr>
            <w:r w:rsidRPr="006630AA">
              <w:rPr>
                <w:rFonts w:cstheme="minorHAnsi"/>
                <w:b/>
              </w:rPr>
              <w:t>SUBJECT</w:t>
            </w:r>
          </w:p>
        </w:tc>
        <w:tc>
          <w:tcPr>
            <w:tcW w:w="3591" w:type="dxa"/>
            <w:shd w:val="clear" w:color="auto" w:fill="BFBFBF" w:themeFill="background1" w:themeFillShade="BF"/>
          </w:tcPr>
          <w:p w14:paraId="4AA5BE81" w14:textId="77777777" w:rsidR="00290F50" w:rsidRPr="006630AA" w:rsidRDefault="00290F50" w:rsidP="00290F50">
            <w:pPr>
              <w:jc w:val="center"/>
              <w:rPr>
                <w:rFonts w:eastAsia="Calibri" w:cstheme="minorHAnsi"/>
              </w:rPr>
            </w:pPr>
            <w:r w:rsidRPr="006630AA">
              <w:rPr>
                <w:rFonts w:cstheme="minorHAnsi"/>
                <w:b/>
              </w:rPr>
              <w:t>FOCUS</w:t>
            </w:r>
          </w:p>
        </w:tc>
        <w:tc>
          <w:tcPr>
            <w:tcW w:w="2097" w:type="dxa"/>
            <w:shd w:val="clear" w:color="auto" w:fill="BFBFBF" w:themeFill="background1" w:themeFillShade="BF"/>
          </w:tcPr>
          <w:p w14:paraId="538A365A" w14:textId="77777777" w:rsidR="00290F50" w:rsidRPr="006630AA" w:rsidRDefault="00290F50" w:rsidP="00290F50">
            <w:pPr>
              <w:jc w:val="center"/>
              <w:rPr>
                <w:rFonts w:cstheme="minorHAnsi"/>
              </w:rPr>
            </w:pPr>
            <w:r w:rsidRPr="006630AA">
              <w:rPr>
                <w:rFonts w:cstheme="minorHAnsi"/>
                <w:b/>
              </w:rPr>
              <w:t>TARGET</w:t>
            </w:r>
          </w:p>
        </w:tc>
        <w:tc>
          <w:tcPr>
            <w:tcW w:w="2307" w:type="dxa"/>
            <w:shd w:val="clear" w:color="auto" w:fill="BFBFBF" w:themeFill="background1" w:themeFillShade="BF"/>
          </w:tcPr>
          <w:p w14:paraId="7853EC37" w14:textId="77777777" w:rsidR="00290F50" w:rsidRPr="006630AA" w:rsidRDefault="00290F50" w:rsidP="00290F50">
            <w:pPr>
              <w:jc w:val="center"/>
              <w:rPr>
                <w:rFonts w:cstheme="minorHAnsi"/>
              </w:rPr>
            </w:pPr>
            <w:r w:rsidRPr="006630AA">
              <w:rPr>
                <w:rFonts w:cstheme="minorHAnsi"/>
                <w:b/>
              </w:rPr>
              <w:t>VENUES</w:t>
            </w:r>
          </w:p>
        </w:tc>
        <w:tc>
          <w:tcPr>
            <w:tcW w:w="2227" w:type="dxa"/>
            <w:shd w:val="clear" w:color="auto" w:fill="BFBFBF" w:themeFill="background1" w:themeFillShade="BF"/>
          </w:tcPr>
          <w:p w14:paraId="0E4D9E25" w14:textId="02F5F635" w:rsidR="00290F50" w:rsidRPr="006630AA" w:rsidRDefault="00290F50" w:rsidP="00290F50">
            <w:pPr>
              <w:jc w:val="center"/>
              <w:rPr>
                <w:rFonts w:cstheme="minorHAnsi"/>
                <w:b/>
              </w:rPr>
            </w:pPr>
            <w:r w:rsidRPr="006630AA">
              <w:rPr>
                <w:rFonts w:cstheme="minorHAnsi"/>
                <w:b/>
              </w:rPr>
              <w:t>CLOSING DATE FOR REGISTRATION</w:t>
            </w:r>
          </w:p>
        </w:tc>
      </w:tr>
      <w:tr w:rsidR="00705C48" w:rsidRPr="006630AA" w14:paraId="194DD724" w14:textId="52B8AA63" w:rsidTr="00FE65C4">
        <w:tc>
          <w:tcPr>
            <w:tcW w:w="1875" w:type="dxa"/>
            <w:vMerge w:val="restart"/>
            <w:tcBorders>
              <w:top w:val="single" w:sz="4" w:space="0" w:color="auto"/>
              <w:left w:val="single" w:sz="4" w:space="0" w:color="auto"/>
              <w:bottom w:val="single" w:sz="4" w:space="0" w:color="auto"/>
              <w:right w:val="single" w:sz="4" w:space="0" w:color="auto"/>
            </w:tcBorders>
            <w:shd w:val="clear" w:color="auto" w:fill="00B050"/>
          </w:tcPr>
          <w:p w14:paraId="43C393F8" w14:textId="77777777" w:rsidR="00705C48" w:rsidRPr="006630AA" w:rsidRDefault="00705C48" w:rsidP="00705C48">
            <w:pPr>
              <w:rPr>
                <w:rFonts w:cstheme="minorHAnsi"/>
              </w:rPr>
            </w:pPr>
            <w:r w:rsidRPr="006630AA">
              <w:rPr>
                <w:rFonts w:cstheme="minorHAnsi"/>
              </w:rPr>
              <w:t xml:space="preserve">Vacation Week 1 </w:t>
            </w:r>
          </w:p>
          <w:p w14:paraId="411056ED" w14:textId="614E08B2" w:rsidR="00705C48" w:rsidRPr="006630AA" w:rsidRDefault="00705C48" w:rsidP="00705C48">
            <w:pPr>
              <w:rPr>
                <w:rFonts w:cstheme="minorHAnsi"/>
              </w:rPr>
            </w:pPr>
            <w:r w:rsidRPr="006630AA">
              <w:rPr>
                <w:rFonts w:cstheme="minorHAnsi"/>
              </w:rPr>
              <w:t>(06-10 January 2020)</w:t>
            </w:r>
          </w:p>
          <w:p w14:paraId="2AE3A707" w14:textId="77777777" w:rsidR="00705C48" w:rsidRPr="006630AA" w:rsidRDefault="00705C48" w:rsidP="00705C48">
            <w:pPr>
              <w:rPr>
                <w:rFonts w:cstheme="minorHAnsi"/>
              </w:rPr>
            </w:pPr>
          </w:p>
          <w:p w14:paraId="7A8B84B7" w14:textId="77777777" w:rsidR="00705C48" w:rsidRPr="006630AA" w:rsidRDefault="00705C48" w:rsidP="00705C48">
            <w:pPr>
              <w:rPr>
                <w:rFonts w:cstheme="minorHAnsi"/>
              </w:rPr>
            </w:pPr>
          </w:p>
          <w:p w14:paraId="556F6421" w14:textId="77777777" w:rsidR="00705C48" w:rsidRPr="006630AA" w:rsidRDefault="00705C48" w:rsidP="00705C48">
            <w:pPr>
              <w:rPr>
                <w:rFonts w:cstheme="minorHAnsi"/>
              </w:rPr>
            </w:pPr>
          </w:p>
          <w:p w14:paraId="2D612560" w14:textId="77777777" w:rsidR="00705C48" w:rsidRPr="006630AA" w:rsidRDefault="00705C48" w:rsidP="00705C48">
            <w:pPr>
              <w:rPr>
                <w:rFonts w:cstheme="minorHAnsi"/>
              </w:rPr>
            </w:pPr>
          </w:p>
          <w:p w14:paraId="02E3901F" w14:textId="77777777" w:rsidR="00705C48" w:rsidRPr="006630AA" w:rsidRDefault="00705C48" w:rsidP="00705C48">
            <w:pPr>
              <w:rPr>
                <w:rFonts w:cstheme="minorHAnsi"/>
              </w:rPr>
            </w:pPr>
          </w:p>
          <w:p w14:paraId="1025B386" w14:textId="77777777" w:rsidR="00705C48" w:rsidRPr="006630AA" w:rsidRDefault="00705C48" w:rsidP="00705C48">
            <w:pPr>
              <w:rPr>
                <w:rFonts w:cstheme="minorHAnsi"/>
              </w:rPr>
            </w:pPr>
            <w:r w:rsidRPr="006630AA">
              <w:rPr>
                <w:rFonts w:cstheme="minorHAnsi"/>
              </w:rPr>
              <w:lastRenderedPageBreak/>
              <w:t xml:space="preserve">Vacation Week 1 </w:t>
            </w:r>
          </w:p>
          <w:p w14:paraId="7233F6DB" w14:textId="7818715A" w:rsidR="00705C48" w:rsidRPr="006630AA" w:rsidRDefault="00705C48" w:rsidP="00746CB0">
            <w:pPr>
              <w:rPr>
                <w:rFonts w:cstheme="minorHAnsi"/>
              </w:rPr>
            </w:pPr>
            <w:r w:rsidRPr="006630AA">
              <w:rPr>
                <w:rFonts w:cstheme="minorHAnsi"/>
              </w:rPr>
              <w:t>(06-1</w:t>
            </w:r>
            <w:bookmarkStart w:id="0" w:name="_GoBack"/>
            <w:bookmarkEnd w:id="0"/>
            <w:r w:rsidRPr="006630AA">
              <w:rPr>
                <w:rFonts w:cstheme="minorHAnsi"/>
              </w:rPr>
              <w:t>0 January 2020)</w:t>
            </w:r>
            <w:r w:rsidR="00746CB0" w:rsidRPr="006630AA">
              <w:rPr>
                <w:rFonts w:cstheme="minorHAnsi"/>
              </w:rPr>
              <w:t xml:space="preserve"> </w:t>
            </w:r>
            <w:r w:rsidRPr="006630AA">
              <w:rPr>
                <w:rFonts w:cstheme="minorHAnsi"/>
              </w:rPr>
              <w:t>cont.</w:t>
            </w:r>
          </w:p>
        </w:tc>
        <w:tc>
          <w:tcPr>
            <w:tcW w:w="1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923515" w14:textId="108CA17E" w:rsidR="00705C48" w:rsidRPr="006630AA" w:rsidRDefault="00705C48" w:rsidP="00705C48">
            <w:pPr>
              <w:rPr>
                <w:rFonts w:cstheme="minorHAnsi"/>
              </w:rPr>
            </w:pPr>
            <w:r w:rsidRPr="006630AA">
              <w:rPr>
                <w:rFonts w:cstheme="minorHAnsi"/>
              </w:rPr>
              <w:lastRenderedPageBreak/>
              <w:t>GET- FP</w:t>
            </w:r>
          </w:p>
        </w:tc>
        <w:tc>
          <w:tcPr>
            <w:tcW w:w="20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066417" w14:textId="5BACC7A0" w:rsidR="00705C48" w:rsidRPr="006630AA" w:rsidRDefault="00705C48" w:rsidP="00705C48">
            <w:pPr>
              <w:rPr>
                <w:rFonts w:cstheme="minorHAnsi"/>
                <w:b/>
              </w:rPr>
            </w:pPr>
            <w:r w:rsidRPr="006630AA">
              <w:rPr>
                <w:rFonts w:cstheme="minorHAnsi"/>
                <w:b/>
              </w:rPr>
              <w:t>Language-</w:t>
            </w:r>
          </w:p>
          <w:p w14:paraId="5A0B347A" w14:textId="551EA1A5" w:rsidR="00705C48" w:rsidRPr="006630AA" w:rsidRDefault="00376133" w:rsidP="00705C48">
            <w:pPr>
              <w:rPr>
                <w:rFonts w:cstheme="minorHAnsi"/>
                <w:b/>
              </w:rPr>
            </w:pPr>
            <w:r w:rsidRPr="006630AA">
              <w:rPr>
                <w:rFonts w:cstheme="minorHAnsi"/>
                <w:b/>
              </w:rPr>
              <w:t>English FAL</w:t>
            </w:r>
          </w:p>
        </w:tc>
        <w:tc>
          <w:tcPr>
            <w:tcW w:w="35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C89496" w14:textId="3BBEAACC" w:rsidR="00705C48" w:rsidRPr="006630AA" w:rsidRDefault="00705C48" w:rsidP="00705C48">
            <w:pPr>
              <w:rPr>
                <w:rFonts w:cstheme="minorHAnsi"/>
              </w:rPr>
            </w:pPr>
            <w:r w:rsidRPr="006630AA">
              <w:rPr>
                <w:rFonts w:cstheme="minorHAnsi"/>
              </w:rPr>
              <w:t>Primary School Reading Improvement Programme</w:t>
            </w:r>
          </w:p>
        </w:tc>
        <w:tc>
          <w:tcPr>
            <w:tcW w:w="209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F07D80" w14:textId="3985E04E" w:rsidR="00705C48" w:rsidRPr="006630AA" w:rsidRDefault="00705C48" w:rsidP="00705C48">
            <w:pPr>
              <w:rPr>
                <w:rFonts w:cstheme="minorHAnsi"/>
              </w:rPr>
            </w:pPr>
            <w:r w:rsidRPr="006630AA">
              <w:rPr>
                <w:rFonts w:cstheme="minorHAnsi"/>
              </w:rPr>
              <w:t>Gr 1-3 HODs (x200)</w:t>
            </w:r>
          </w:p>
        </w:tc>
        <w:tc>
          <w:tcPr>
            <w:tcW w:w="230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A1536EE" w14:textId="77777777" w:rsidR="00705C48" w:rsidRPr="006630AA" w:rsidRDefault="00705C48" w:rsidP="001E3EC2">
            <w:pPr>
              <w:pStyle w:val="ListParagraph"/>
              <w:numPr>
                <w:ilvl w:val="0"/>
                <w:numId w:val="5"/>
              </w:numPr>
              <w:rPr>
                <w:rFonts w:cstheme="minorHAnsi"/>
              </w:rPr>
            </w:pPr>
            <w:r w:rsidRPr="006630AA">
              <w:rPr>
                <w:rFonts w:cstheme="minorHAnsi"/>
              </w:rPr>
              <w:t xml:space="preserve">East London </w:t>
            </w:r>
          </w:p>
          <w:p w14:paraId="4AE93ACD" w14:textId="77777777" w:rsidR="00705C48" w:rsidRPr="006630AA" w:rsidRDefault="00705C48" w:rsidP="001E3EC2">
            <w:pPr>
              <w:pStyle w:val="ListParagraph"/>
              <w:numPr>
                <w:ilvl w:val="0"/>
                <w:numId w:val="5"/>
              </w:numPr>
              <w:rPr>
                <w:rFonts w:cstheme="minorHAnsi"/>
              </w:rPr>
            </w:pPr>
            <w:r w:rsidRPr="006630AA">
              <w:rPr>
                <w:rFonts w:cstheme="minorHAnsi"/>
              </w:rPr>
              <w:t>Mthatha</w:t>
            </w:r>
          </w:p>
          <w:p w14:paraId="7081AB5A" w14:textId="77777777" w:rsidR="00705C48" w:rsidRPr="006630AA" w:rsidRDefault="00705C48" w:rsidP="001E3EC2">
            <w:pPr>
              <w:pStyle w:val="ListParagraph"/>
              <w:numPr>
                <w:ilvl w:val="0"/>
                <w:numId w:val="5"/>
              </w:numPr>
              <w:rPr>
                <w:rFonts w:cstheme="minorHAnsi"/>
              </w:rPr>
            </w:pPr>
            <w:r w:rsidRPr="006630AA">
              <w:rPr>
                <w:rFonts w:cstheme="minorHAnsi"/>
              </w:rPr>
              <w:t>Port Elizabeth</w:t>
            </w:r>
          </w:p>
          <w:p w14:paraId="0D97F2E4" w14:textId="1BBB4014" w:rsidR="00705C48" w:rsidRPr="006630AA" w:rsidRDefault="00705C48" w:rsidP="001E3EC2">
            <w:pPr>
              <w:pStyle w:val="ListParagraph"/>
              <w:numPr>
                <w:ilvl w:val="0"/>
                <w:numId w:val="5"/>
              </w:numPr>
              <w:rPr>
                <w:rFonts w:cstheme="minorHAnsi"/>
              </w:rPr>
            </w:pPr>
            <w:r w:rsidRPr="006630AA">
              <w:rPr>
                <w:rFonts w:cstheme="minorHAnsi"/>
              </w:rPr>
              <w:t>Queenstown</w:t>
            </w:r>
          </w:p>
        </w:tc>
        <w:tc>
          <w:tcPr>
            <w:tcW w:w="22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6D739B" w14:textId="60F426CC" w:rsidR="00705C48"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r w:rsidR="00705C48" w:rsidRPr="006630AA" w14:paraId="403E173F" w14:textId="722AE97D" w:rsidTr="00FE65C4">
        <w:tc>
          <w:tcPr>
            <w:tcW w:w="0" w:type="auto"/>
            <w:vMerge/>
            <w:tcBorders>
              <w:top w:val="single" w:sz="4" w:space="0" w:color="auto"/>
              <w:left w:val="single" w:sz="4" w:space="0" w:color="auto"/>
              <w:bottom w:val="single" w:sz="4" w:space="0" w:color="auto"/>
              <w:right w:val="single" w:sz="4" w:space="0" w:color="auto"/>
            </w:tcBorders>
            <w:vAlign w:val="center"/>
          </w:tcPr>
          <w:p w14:paraId="79F31A8A" w14:textId="77777777" w:rsidR="00705C48" w:rsidRPr="006630AA" w:rsidRDefault="00705C48" w:rsidP="00705C4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4E1C49" w14:textId="12C6CFE8" w:rsidR="00705C48" w:rsidRPr="006630AA" w:rsidRDefault="00705C48" w:rsidP="00705C48">
            <w:pPr>
              <w:rPr>
                <w:rFonts w:cstheme="minorHAnsi"/>
              </w:rPr>
            </w:pPr>
            <w:r w:rsidRPr="006630AA">
              <w:rPr>
                <w:rFonts w:cstheme="minorHAnsi"/>
              </w:rPr>
              <w:t>FET</w:t>
            </w:r>
          </w:p>
        </w:tc>
        <w:tc>
          <w:tcPr>
            <w:tcW w:w="20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A01BFA" w14:textId="7022A9B5" w:rsidR="00705C48" w:rsidRPr="006630AA" w:rsidRDefault="00705C48" w:rsidP="00705C48">
            <w:pPr>
              <w:rPr>
                <w:rFonts w:cstheme="minorHAnsi"/>
                <w:b/>
              </w:rPr>
            </w:pPr>
            <w:r w:rsidRPr="006630AA">
              <w:rPr>
                <w:rFonts w:cstheme="minorHAnsi"/>
                <w:b/>
              </w:rPr>
              <w:t>Accounting</w:t>
            </w:r>
          </w:p>
        </w:tc>
        <w:tc>
          <w:tcPr>
            <w:tcW w:w="35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567F5" w14:textId="3ACC3174" w:rsidR="00705C48" w:rsidRPr="006630AA" w:rsidRDefault="00705C48" w:rsidP="001E3EC2">
            <w:pPr>
              <w:pStyle w:val="ListParagraph"/>
              <w:numPr>
                <w:ilvl w:val="0"/>
                <w:numId w:val="9"/>
              </w:numPr>
              <w:ind w:left="340"/>
              <w:rPr>
                <w:rFonts w:cstheme="minorHAnsi"/>
                <w:bCs/>
              </w:rPr>
            </w:pPr>
            <w:r w:rsidRPr="006630AA">
              <w:rPr>
                <w:rFonts w:cstheme="minorHAnsi"/>
                <w:bCs/>
              </w:rPr>
              <w:t xml:space="preserve">Bank </w:t>
            </w:r>
            <w:r w:rsidR="00802847" w:rsidRPr="006630AA">
              <w:rPr>
                <w:rFonts w:cstheme="minorHAnsi"/>
                <w:bCs/>
              </w:rPr>
              <w:t xml:space="preserve">&amp; Creditors’ </w:t>
            </w:r>
            <w:r w:rsidRPr="006630AA">
              <w:rPr>
                <w:rFonts w:cstheme="minorHAnsi"/>
                <w:bCs/>
              </w:rPr>
              <w:t>reconciliation</w:t>
            </w:r>
          </w:p>
          <w:p w14:paraId="43FBBEA0" w14:textId="77777777" w:rsidR="00705C48" w:rsidRPr="006630AA" w:rsidRDefault="00705C48" w:rsidP="001E3EC2">
            <w:pPr>
              <w:pStyle w:val="ListParagraph"/>
              <w:numPr>
                <w:ilvl w:val="0"/>
                <w:numId w:val="9"/>
              </w:numPr>
              <w:ind w:left="340"/>
              <w:rPr>
                <w:rFonts w:cstheme="minorHAnsi"/>
                <w:bCs/>
              </w:rPr>
            </w:pPr>
            <w:r w:rsidRPr="006630AA">
              <w:rPr>
                <w:rFonts w:cstheme="minorHAnsi"/>
                <w:bCs/>
              </w:rPr>
              <w:t>Tangible assets</w:t>
            </w:r>
          </w:p>
          <w:p w14:paraId="2BCCDDC9" w14:textId="77777777" w:rsidR="00705C48" w:rsidRPr="006630AA" w:rsidRDefault="00705C48" w:rsidP="001E3EC2">
            <w:pPr>
              <w:pStyle w:val="ListParagraph"/>
              <w:numPr>
                <w:ilvl w:val="0"/>
                <w:numId w:val="9"/>
              </w:numPr>
              <w:ind w:left="340"/>
              <w:rPr>
                <w:rFonts w:cstheme="minorHAnsi"/>
                <w:bCs/>
              </w:rPr>
            </w:pPr>
            <w:r w:rsidRPr="006630AA">
              <w:rPr>
                <w:rFonts w:cstheme="minorHAnsi"/>
                <w:bCs/>
              </w:rPr>
              <w:t>Cash budgets</w:t>
            </w:r>
          </w:p>
          <w:p w14:paraId="3A5DF83F" w14:textId="6D6543CE" w:rsidR="00705C48" w:rsidRPr="006630AA" w:rsidRDefault="00705C48" w:rsidP="001E3EC2">
            <w:pPr>
              <w:pStyle w:val="ListParagraph"/>
              <w:numPr>
                <w:ilvl w:val="0"/>
                <w:numId w:val="9"/>
              </w:numPr>
              <w:ind w:left="340"/>
              <w:rPr>
                <w:rFonts w:cstheme="minorHAnsi"/>
              </w:rPr>
            </w:pPr>
            <w:r w:rsidRPr="006630AA">
              <w:rPr>
                <w:rFonts w:cstheme="minorHAnsi"/>
                <w:bCs/>
              </w:rPr>
              <w:t>VAT, internal control and ethics</w:t>
            </w:r>
          </w:p>
        </w:tc>
        <w:tc>
          <w:tcPr>
            <w:tcW w:w="20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096C18" w14:textId="3186E467" w:rsidR="00705C48" w:rsidRPr="006630AA" w:rsidRDefault="00705C48" w:rsidP="00705C48">
            <w:pPr>
              <w:rPr>
                <w:rFonts w:cstheme="minorHAnsi"/>
              </w:rPr>
            </w:pPr>
            <w:r w:rsidRPr="006630AA">
              <w:rPr>
                <w:rFonts w:cstheme="minorHAnsi"/>
              </w:rPr>
              <w:t>Gr 11 teachers (x200)</w:t>
            </w:r>
          </w:p>
        </w:tc>
        <w:tc>
          <w:tcPr>
            <w:tcW w:w="23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EB0515" w14:textId="77777777" w:rsidR="00705C48" w:rsidRPr="006630AA" w:rsidRDefault="00705C48" w:rsidP="001E3EC2">
            <w:pPr>
              <w:pStyle w:val="ListParagraph"/>
              <w:numPr>
                <w:ilvl w:val="0"/>
                <w:numId w:val="5"/>
              </w:numPr>
              <w:rPr>
                <w:rFonts w:cstheme="minorHAnsi"/>
              </w:rPr>
            </w:pPr>
            <w:r w:rsidRPr="006630AA">
              <w:rPr>
                <w:rFonts w:cstheme="minorHAnsi"/>
              </w:rPr>
              <w:t xml:space="preserve">East London </w:t>
            </w:r>
          </w:p>
          <w:p w14:paraId="4C2ECDC5" w14:textId="77777777" w:rsidR="00705C48" w:rsidRPr="006630AA" w:rsidRDefault="00705C48" w:rsidP="001E3EC2">
            <w:pPr>
              <w:pStyle w:val="ListParagraph"/>
              <w:numPr>
                <w:ilvl w:val="0"/>
                <w:numId w:val="5"/>
              </w:numPr>
              <w:rPr>
                <w:rFonts w:cstheme="minorHAnsi"/>
              </w:rPr>
            </w:pPr>
            <w:r w:rsidRPr="006630AA">
              <w:rPr>
                <w:rFonts w:cstheme="minorHAnsi"/>
              </w:rPr>
              <w:t>Mthatha</w:t>
            </w:r>
          </w:p>
          <w:p w14:paraId="3A98E1EC" w14:textId="77777777" w:rsidR="00705C48" w:rsidRPr="006630AA" w:rsidRDefault="00705C48" w:rsidP="001E3EC2">
            <w:pPr>
              <w:pStyle w:val="ListParagraph"/>
              <w:numPr>
                <w:ilvl w:val="0"/>
                <w:numId w:val="5"/>
              </w:numPr>
              <w:rPr>
                <w:rFonts w:cstheme="minorHAnsi"/>
              </w:rPr>
            </w:pPr>
            <w:r w:rsidRPr="006630AA">
              <w:rPr>
                <w:rFonts w:cstheme="minorHAnsi"/>
              </w:rPr>
              <w:t>Port Elizabeth</w:t>
            </w:r>
          </w:p>
          <w:p w14:paraId="7E849B13" w14:textId="161FEF08" w:rsidR="00705C48" w:rsidRPr="006630AA" w:rsidRDefault="00705C48" w:rsidP="001E3EC2">
            <w:pPr>
              <w:pStyle w:val="ListParagraph"/>
              <w:numPr>
                <w:ilvl w:val="0"/>
                <w:numId w:val="5"/>
              </w:numPr>
              <w:rPr>
                <w:rFonts w:cstheme="minorHAnsi"/>
              </w:rPr>
            </w:pPr>
            <w:r w:rsidRPr="006630AA">
              <w:rPr>
                <w:rFonts w:cstheme="minorHAnsi"/>
              </w:rPr>
              <w:t>Queenstown</w:t>
            </w:r>
          </w:p>
        </w:tc>
        <w:tc>
          <w:tcPr>
            <w:tcW w:w="22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4C4ABB" w14:textId="29CA10E7" w:rsidR="00705C48"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r w:rsidR="00705C48" w:rsidRPr="006630AA" w14:paraId="639A6D9B" w14:textId="50DBDE8B" w:rsidTr="00FE65C4">
        <w:tc>
          <w:tcPr>
            <w:tcW w:w="0" w:type="auto"/>
            <w:vMerge/>
            <w:tcBorders>
              <w:top w:val="single" w:sz="4" w:space="0" w:color="auto"/>
              <w:left w:val="single" w:sz="4" w:space="0" w:color="auto"/>
              <w:bottom w:val="single" w:sz="4" w:space="0" w:color="auto"/>
              <w:right w:val="single" w:sz="4" w:space="0" w:color="auto"/>
            </w:tcBorders>
            <w:vAlign w:val="center"/>
          </w:tcPr>
          <w:p w14:paraId="59CDAE40" w14:textId="77777777" w:rsidR="00705C48" w:rsidRPr="006630AA" w:rsidRDefault="00705C48" w:rsidP="00705C4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A2A058" w14:textId="53C7C3B8" w:rsidR="00705C48" w:rsidRPr="006630AA" w:rsidRDefault="00705C48" w:rsidP="00705C48">
            <w:pPr>
              <w:rPr>
                <w:rFonts w:cstheme="minorHAnsi"/>
              </w:rPr>
            </w:pPr>
            <w:r w:rsidRPr="006630AA">
              <w:rPr>
                <w:rFonts w:cstheme="minorHAnsi"/>
              </w:rPr>
              <w:t>FET</w:t>
            </w:r>
          </w:p>
        </w:tc>
        <w:tc>
          <w:tcPr>
            <w:tcW w:w="20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EE3AAA" w14:textId="1F80583C" w:rsidR="00705C48" w:rsidRPr="006630AA" w:rsidRDefault="00705C48" w:rsidP="00705C48">
            <w:pPr>
              <w:rPr>
                <w:rFonts w:cstheme="minorHAnsi"/>
                <w:b/>
              </w:rPr>
            </w:pPr>
            <w:r w:rsidRPr="006630AA">
              <w:rPr>
                <w:rFonts w:cstheme="minorHAnsi"/>
                <w:b/>
              </w:rPr>
              <w:t>Business Studies</w:t>
            </w:r>
          </w:p>
        </w:tc>
        <w:tc>
          <w:tcPr>
            <w:tcW w:w="35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C5BE2E" w14:textId="77777777" w:rsidR="00705C48" w:rsidRPr="006630AA" w:rsidRDefault="00705C48" w:rsidP="001E3EC2">
            <w:pPr>
              <w:pStyle w:val="ListParagraph"/>
              <w:numPr>
                <w:ilvl w:val="0"/>
                <w:numId w:val="5"/>
              </w:numPr>
              <w:rPr>
                <w:rFonts w:cstheme="minorHAnsi"/>
              </w:rPr>
            </w:pPr>
            <w:r w:rsidRPr="006630AA">
              <w:rPr>
                <w:rFonts w:cstheme="minorHAnsi"/>
              </w:rPr>
              <w:t>Business environment</w:t>
            </w:r>
          </w:p>
          <w:p w14:paraId="521DB005" w14:textId="77777777" w:rsidR="00705C48" w:rsidRPr="006630AA" w:rsidRDefault="00705C48" w:rsidP="001E3EC2">
            <w:pPr>
              <w:pStyle w:val="ListParagraph"/>
              <w:numPr>
                <w:ilvl w:val="0"/>
                <w:numId w:val="5"/>
              </w:numPr>
              <w:rPr>
                <w:rFonts w:cstheme="minorHAnsi"/>
              </w:rPr>
            </w:pPr>
            <w:r w:rsidRPr="006630AA">
              <w:rPr>
                <w:rFonts w:cstheme="minorHAnsi"/>
              </w:rPr>
              <w:t>Business ventures</w:t>
            </w:r>
          </w:p>
          <w:p w14:paraId="57F68A54" w14:textId="77777777" w:rsidR="00705C48" w:rsidRPr="006630AA" w:rsidRDefault="00705C48" w:rsidP="001E3EC2">
            <w:pPr>
              <w:pStyle w:val="ListParagraph"/>
              <w:numPr>
                <w:ilvl w:val="0"/>
                <w:numId w:val="5"/>
              </w:numPr>
              <w:rPr>
                <w:rFonts w:cstheme="minorHAnsi"/>
              </w:rPr>
            </w:pPr>
            <w:r w:rsidRPr="006630AA">
              <w:rPr>
                <w:rFonts w:cstheme="minorHAnsi"/>
              </w:rPr>
              <w:t>Management and leadership</w:t>
            </w:r>
          </w:p>
          <w:p w14:paraId="2825A28A" w14:textId="77777777" w:rsidR="00705C48" w:rsidRPr="006630AA" w:rsidRDefault="00705C48" w:rsidP="001E3EC2">
            <w:pPr>
              <w:pStyle w:val="ListParagraph"/>
              <w:numPr>
                <w:ilvl w:val="0"/>
                <w:numId w:val="5"/>
              </w:numPr>
              <w:rPr>
                <w:rFonts w:cstheme="minorHAnsi"/>
              </w:rPr>
            </w:pPr>
            <w:r w:rsidRPr="006630AA">
              <w:rPr>
                <w:rFonts w:cstheme="minorHAnsi"/>
              </w:rPr>
              <w:t>Investments</w:t>
            </w:r>
          </w:p>
          <w:p w14:paraId="46D962CC" w14:textId="77777777" w:rsidR="00705C48" w:rsidRPr="006630AA" w:rsidRDefault="00705C48" w:rsidP="001E3EC2">
            <w:pPr>
              <w:pStyle w:val="ListParagraph"/>
              <w:numPr>
                <w:ilvl w:val="0"/>
                <w:numId w:val="5"/>
              </w:numPr>
              <w:rPr>
                <w:rFonts w:cstheme="minorHAnsi"/>
              </w:rPr>
            </w:pPr>
            <w:r w:rsidRPr="006630AA">
              <w:rPr>
                <w:rFonts w:cstheme="minorHAnsi"/>
              </w:rPr>
              <w:t>Business roles</w:t>
            </w:r>
          </w:p>
          <w:p w14:paraId="1CAFFDB5" w14:textId="77777777" w:rsidR="00705C48" w:rsidRPr="006630AA" w:rsidRDefault="00705C48" w:rsidP="001E3EC2">
            <w:pPr>
              <w:pStyle w:val="ListParagraph"/>
              <w:numPr>
                <w:ilvl w:val="0"/>
                <w:numId w:val="5"/>
              </w:numPr>
              <w:rPr>
                <w:rFonts w:cstheme="minorHAnsi"/>
              </w:rPr>
            </w:pPr>
            <w:r w:rsidRPr="006630AA">
              <w:rPr>
                <w:rFonts w:cstheme="minorHAnsi"/>
              </w:rPr>
              <w:t>Total quality management</w:t>
            </w:r>
          </w:p>
          <w:p w14:paraId="26A4DB2D" w14:textId="77777777" w:rsidR="00705C48" w:rsidRPr="006630AA" w:rsidRDefault="00705C48" w:rsidP="001E3EC2">
            <w:pPr>
              <w:pStyle w:val="ListParagraph"/>
              <w:numPr>
                <w:ilvl w:val="0"/>
                <w:numId w:val="5"/>
              </w:numPr>
              <w:rPr>
                <w:rFonts w:cstheme="minorHAnsi"/>
              </w:rPr>
            </w:pPr>
            <w:r w:rsidRPr="006630AA">
              <w:rPr>
                <w:rFonts w:cstheme="minorHAnsi"/>
              </w:rPr>
              <w:t>Teaching methodology</w:t>
            </w:r>
          </w:p>
          <w:p w14:paraId="154D7EC7" w14:textId="1D791FB2" w:rsidR="00705C48" w:rsidRPr="006630AA" w:rsidRDefault="00705C48" w:rsidP="001E3EC2">
            <w:pPr>
              <w:pStyle w:val="ListParagraph"/>
              <w:numPr>
                <w:ilvl w:val="0"/>
                <w:numId w:val="5"/>
              </w:numPr>
              <w:rPr>
                <w:rFonts w:cstheme="minorHAnsi"/>
              </w:rPr>
            </w:pPr>
            <w:r w:rsidRPr="006630AA">
              <w:rPr>
                <w:rFonts w:cstheme="minorHAnsi"/>
              </w:rPr>
              <w:t>Assessment practices</w:t>
            </w:r>
          </w:p>
        </w:tc>
        <w:tc>
          <w:tcPr>
            <w:tcW w:w="20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0544E0" w14:textId="5158F3D1" w:rsidR="00705C48" w:rsidRPr="006630AA" w:rsidRDefault="00705C48" w:rsidP="00705C48">
            <w:pPr>
              <w:rPr>
                <w:rFonts w:cstheme="minorHAnsi"/>
              </w:rPr>
            </w:pPr>
            <w:r w:rsidRPr="006630AA">
              <w:rPr>
                <w:rFonts w:cstheme="minorHAnsi"/>
              </w:rPr>
              <w:t>Gr 11 &amp; 12 teachers (x200)</w:t>
            </w:r>
          </w:p>
        </w:tc>
        <w:tc>
          <w:tcPr>
            <w:tcW w:w="23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316480" w14:textId="77777777" w:rsidR="00705C48" w:rsidRPr="006630AA" w:rsidRDefault="00705C48" w:rsidP="001E3EC2">
            <w:pPr>
              <w:pStyle w:val="ListParagraph"/>
              <w:numPr>
                <w:ilvl w:val="0"/>
                <w:numId w:val="5"/>
              </w:numPr>
              <w:rPr>
                <w:rFonts w:cstheme="minorHAnsi"/>
              </w:rPr>
            </w:pPr>
            <w:r w:rsidRPr="006630AA">
              <w:rPr>
                <w:rFonts w:cstheme="minorHAnsi"/>
              </w:rPr>
              <w:t xml:space="preserve">East London </w:t>
            </w:r>
          </w:p>
          <w:p w14:paraId="52E92B43" w14:textId="77777777" w:rsidR="00705C48" w:rsidRPr="006630AA" w:rsidRDefault="00705C48" w:rsidP="001E3EC2">
            <w:pPr>
              <w:pStyle w:val="ListParagraph"/>
              <w:numPr>
                <w:ilvl w:val="0"/>
                <w:numId w:val="5"/>
              </w:numPr>
              <w:rPr>
                <w:rFonts w:cstheme="minorHAnsi"/>
              </w:rPr>
            </w:pPr>
            <w:r w:rsidRPr="006630AA">
              <w:rPr>
                <w:rFonts w:cstheme="minorHAnsi"/>
              </w:rPr>
              <w:t>Mthatha</w:t>
            </w:r>
          </w:p>
          <w:p w14:paraId="562D7BFC" w14:textId="77777777" w:rsidR="00705C48" w:rsidRPr="006630AA" w:rsidRDefault="00705C48" w:rsidP="001E3EC2">
            <w:pPr>
              <w:pStyle w:val="ListParagraph"/>
              <w:numPr>
                <w:ilvl w:val="0"/>
                <w:numId w:val="5"/>
              </w:numPr>
              <w:rPr>
                <w:rFonts w:cstheme="minorHAnsi"/>
              </w:rPr>
            </w:pPr>
            <w:r w:rsidRPr="006630AA">
              <w:rPr>
                <w:rFonts w:cstheme="minorHAnsi"/>
              </w:rPr>
              <w:t>Port Elizabeth</w:t>
            </w:r>
          </w:p>
          <w:p w14:paraId="3A302223" w14:textId="0004D287" w:rsidR="00705C48" w:rsidRPr="006630AA" w:rsidRDefault="00705C48" w:rsidP="001E3EC2">
            <w:pPr>
              <w:pStyle w:val="ListParagraph"/>
              <w:numPr>
                <w:ilvl w:val="0"/>
                <w:numId w:val="5"/>
              </w:numPr>
              <w:rPr>
                <w:rFonts w:cstheme="minorHAnsi"/>
              </w:rPr>
            </w:pPr>
            <w:r w:rsidRPr="006630AA">
              <w:rPr>
                <w:rFonts w:cstheme="minorHAnsi"/>
              </w:rPr>
              <w:t>Queenstown</w:t>
            </w:r>
          </w:p>
        </w:tc>
        <w:tc>
          <w:tcPr>
            <w:tcW w:w="22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F56905" w14:textId="2D3924E6" w:rsidR="00705C48"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r w:rsidR="00705C48" w:rsidRPr="006630AA" w14:paraId="42A8328C" w14:textId="6ACA9538" w:rsidTr="00FE65C4">
        <w:tc>
          <w:tcPr>
            <w:tcW w:w="0" w:type="auto"/>
            <w:vMerge/>
            <w:tcBorders>
              <w:top w:val="single" w:sz="4" w:space="0" w:color="auto"/>
              <w:left w:val="single" w:sz="4" w:space="0" w:color="auto"/>
              <w:bottom w:val="single" w:sz="4" w:space="0" w:color="auto"/>
              <w:right w:val="single" w:sz="4" w:space="0" w:color="auto"/>
            </w:tcBorders>
            <w:vAlign w:val="center"/>
          </w:tcPr>
          <w:p w14:paraId="117F046E" w14:textId="77777777" w:rsidR="00705C48" w:rsidRPr="006630AA" w:rsidRDefault="00705C48" w:rsidP="00705C4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D99ABF" w14:textId="184E21D3" w:rsidR="00705C48" w:rsidRPr="006630AA" w:rsidRDefault="00705C48" w:rsidP="00705C48">
            <w:pPr>
              <w:rPr>
                <w:rFonts w:cstheme="minorHAnsi"/>
              </w:rPr>
            </w:pPr>
            <w:r w:rsidRPr="006630AA">
              <w:rPr>
                <w:rFonts w:cstheme="minorHAnsi"/>
              </w:rPr>
              <w:t>FET</w:t>
            </w:r>
          </w:p>
        </w:tc>
        <w:tc>
          <w:tcPr>
            <w:tcW w:w="20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12605C" w14:textId="0874507B" w:rsidR="00705C48" w:rsidRPr="006630AA" w:rsidRDefault="00705C48" w:rsidP="00705C48">
            <w:pPr>
              <w:rPr>
                <w:rFonts w:cstheme="minorHAnsi"/>
                <w:b/>
              </w:rPr>
            </w:pPr>
            <w:r w:rsidRPr="006630AA">
              <w:rPr>
                <w:rFonts w:cstheme="minorHAnsi"/>
                <w:b/>
              </w:rPr>
              <w:t>Mathematical Literacy</w:t>
            </w:r>
          </w:p>
        </w:tc>
        <w:tc>
          <w:tcPr>
            <w:tcW w:w="35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07947F" w14:textId="71403454" w:rsidR="00705C48" w:rsidRPr="006630AA" w:rsidRDefault="00705C48" w:rsidP="00705C48">
            <w:pPr>
              <w:rPr>
                <w:rFonts w:cstheme="minorHAnsi"/>
              </w:rPr>
            </w:pPr>
            <w:r w:rsidRPr="006630AA">
              <w:rPr>
                <w:rFonts w:cstheme="minorHAnsi"/>
              </w:rPr>
              <w:t>Financial literacy</w:t>
            </w:r>
          </w:p>
        </w:tc>
        <w:tc>
          <w:tcPr>
            <w:tcW w:w="209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89544" w14:textId="58879ACE" w:rsidR="00705C48" w:rsidRPr="006630AA" w:rsidRDefault="00705C48" w:rsidP="00705C48">
            <w:pPr>
              <w:rPr>
                <w:rFonts w:cstheme="minorHAnsi"/>
              </w:rPr>
            </w:pPr>
            <w:r w:rsidRPr="006630AA">
              <w:rPr>
                <w:rFonts w:cstheme="minorHAnsi"/>
              </w:rPr>
              <w:t>Gr 10 &amp; 11 teachers (x200)</w:t>
            </w:r>
          </w:p>
        </w:tc>
        <w:tc>
          <w:tcPr>
            <w:tcW w:w="230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D532F8" w14:textId="77777777" w:rsidR="00705C48" w:rsidRPr="006630AA" w:rsidRDefault="00705C48" w:rsidP="001E3EC2">
            <w:pPr>
              <w:pStyle w:val="ListParagraph"/>
              <w:numPr>
                <w:ilvl w:val="0"/>
                <w:numId w:val="5"/>
              </w:numPr>
              <w:rPr>
                <w:rFonts w:cstheme="minorHAnsi"/>
              </w:rPr>
            </w:pPr>
            <w:r w:rsidRPr="006630AA">
              <w:rPr>
                <w:rFonts w:cstheme="minorHAnsi"/>
              </w:rPr>
              <w:t xml:space="preserve">East London </w:t>
            </w:r>
          </w:p>
          <w:p w14:paraId="57113427" w14:textId="77777777" w:rsidR="00705C48" w:rsidRPr="006630AA" w:rsidRDefault="00705C48" w:rsidP="001E3EC2">
            <w:pPr>
              <w:pStyle w:val="ListParagraph"/>
              <w:numPr>
                <w:ilvl w:val="0"/>
                <w:numId w:val="5"/>
              </w:numPr>
              <w:rPr>
                <w:rFonts w:cstheme="minorHAnsi"/>
              </w:rPr>
            </w:pPr>
            <w:r w:rsidRPr="006630AA">
              <w:rPr>
                <w:rFonts w:cstheme="minorHAnsi"/>
              </w:rPr>
              <w:t>Mthatha</w:t>
            </w:r>
          </w:p>
          <w:p w14:paraId="4A0A90C3" w14:textId="77777777" w:rsidR="00705C48" w:rsidRPr="006630AA" w:rsidRDefault="00705C48" w:rsidP="001E3EC2">
            <w:pPr>
              <w:pStyle w:val="ListParagraph"/>
              <w:numPr>
                <w:ilvl w:val="0"/>
                <w:numId w:val="5"/>
              </w:numPr>
              <w:rPr>
                <w:rFonts w:cstheme="minorHAnsi"/>
              </w:rPr>
            </w:pPr>
            <w:r w:rsidRPr="006630AA">
              <w:rPr>
                <w:rFonts w:cstheme="minorHAnsi"/>
              </w:rPr>
              <w:t>Port Elizabeth</w:t>
            </w:r>
          </w:p>
          <w:p w14:paraId="57E33655" w14:textId="12606574" w:rsidR="00705C48" w:rsidRPr="006630AA" w:rsidRDefault="00705C48" w:rsidP="001E3EC2">
            <w:pPr>
              <w:pStyle w:val="ListParagraph"/>
              <w:numPr>
                <w:ilvl w:val="0"/>
                <w:numId w:val="5"/>
              </w:numPr>
              <w:rPr>
                <w:rFonts w:cstheme="minorHAnsi"/>
              </w:rPr>
            </w:pPr>
            <w:r w:rsidRPr="006630AA">
              <w:rPr>
                <w:rFonts w:cstheme="minorHAnsi"/>
              </w:rPr>
              <w:t>Queenstown</w:t>
            </w:r>
          </w:p>
        </w:tc>
        <w:tc>
          <w:tcPr>
            <w:tcW w:w="22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CB6C38" w14:textId="1E3BB21B" w:rsidR="00705C48"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r w:rsidR="00705C48" w:rsidRPr="006630AA" w14:paraId="1607B40E" w14:textId="2F038952" w:rsidTr="00FE65C4">
        <w:tc>
          <w:tcPr>
            <w:tcW w:w="0" w:type="auto"/>
            <w:vMerge/>
            <w:tcBorders>
              <w:top w:val="single" w:sz="4" w:space="0" w:color="auto"/>
              <w:left w:val="single" w:sz="4" w:space="0" w:color="auto"/>
              <w:bottom w:val="single" w:sz="4" w:space="0" w:color="auto"/>
              <w:right w:val="single" w:sz="4" w:space="0" w:color="auto"/>
            </w:tcBorders>
            <w:vAlign w:val="center"/>
            <w:hideMark/>
          </w:tcPr>
          <w:p w14:paraId="6ABF7C05" w14:textId="77777777" w:rsidR="00705C48" w:rsidRPr="006630AA" w:rsidRDefault="00705C48" w:rsidP="00705C4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05C234" w14:textId="77777777" w:rsidR="00705C48" w:rsidRPr="006630AA" w:rsidRDefault="00705C48" w:rsidP="00705C48">
            <w:pPr>
              <w:rPr>
                <w:rFonts w:cstheme="minorHAnsi"/>
              </w:rPr>
            </w:pPr>
            <w:r w:rsidRPr="006630AA">
              <w:rPr>
                <w:rFonts w:cstheme="minorHAnsi"/>
              </w:rPr>
              <w:t>FET</w:t>
            </w:r>
          </w:p>
        </w:tc>
        <w:tc>
          <w:tcPr>
            <w:tcW w:w="20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F81E6E" w14:textId="77777777" w:rsidR="00705C48" w:rsidRPr="006630AA" w:rsidRDefault="00705C48" w:rsidP="00705C48">
            <w:pPr>
              <w:rPr>
                <w:rFonts w:cstheme="minorHAnsi"/>
                <w:b/>
              </w:rPr>
            </w:pPr>
            <w:r w:rsidRPr="006630AA">
              <w:rPr>
                <w:rFonts w:cstheme="minorHAnsi"/>
                <w:b/>
              </w:rPr>
              <w:t>Mathematics</w:t>
            </w:r>
          </w:p>
        </w:tc>
        <w:tc>
          <w:tcPr>
            <w:tcW w:w="35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BB43E20" w14:textId="77777777" w:rsidR="00705C48" w:rsidRPr="006630AA" w:rsidRDefault="00705C48" w:rsidP="00705C48">
            <w:pPr>
              <w:rPr>
                <w:rFonts w:cstheme="minorHAnsi"/>
              </w:rPr>
            </w:pPr>
            <w:r w:rsidRPr="006630AA">
              <w:rPr>
                <w:rFonts w:cstheme="minorHAnsi"/>
              </w:rPr>
              <w:t>Euclidian geometry</w:t>
            </w:r>
          </w:p>
        </w:tc>
        <w:tc>
          <w:tcPr>
            <w:tcW w:w="209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C01523" w14:textId="2879861F" w:rsidR="00705C48" w:rsidRPr="006630AA" w:rsidRDefault="00705C48" w:rsidP="00705C48">
            <w:pPr>
              <w:rPr>
                <w:rFonts w:cstheme="minorHAnsi"/>
              </w:rPr>
            </w:pPr>
            <w:r w:rsidRPr="006630AA">
              <w:rPr>
                <w:rFonts w:cstheme="minorHAnsi"/>
              </w:rPr>
              <w:t>Gr 10 &amp; 11 teachers (x200)</w:t>
            </w:r>
          </w:p>
        </w:tc>
        <w:tc>
          <w:tcPr>
            <w:tcW w:w="230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F7AC72" w14:textId="77777777" w:rsidR="00705C48" w:rsidRPr="006630AA" w:rsidRDefault="00705C48" w:rsidP="001E3EC2">
            <w:pPr>
              <w:pStyle w:val="ListParagraph"/>
              <w:numPr>
                <w:ilvl w:val="0"/>
                <w:numId w:val="5"/>
              </w:numPr>
              <w:rPr>
                <w:rFonts w:cstheme="minorHAnsi"/>
              </w:rPr>
            </w:pPr>
            <w:r w:rsidRPr="006630AA">
              <w:rPr>
                <w:rFonts w:cstheme="minorHAnsi"/>
              </w:rPr>
              <w:t xml:space="preserve">East London </w:t>
            </w:r>
          </w:p>
          <w:p w14:paraId="2B9F44E4" w14:textId="77777777" w:rsidR="00705C48" w:rsidRPr="006630AA" w:rsidRDefault="00705C48" w:rsidP="001E3EC2">
            <w:pPr>
              <w:pStyle w:val="ListParagraph"/>
              <w:numPr>
                <w:ilvl w:val="0"/>
                <w:numId w:val="5"/>
              </w:numPr>
              <w:rPr>
                <w:rFonts w:cstheme="minorHAnsi"/>
              </w:rPr>
            </w:pPr>
            <w:r w:rsidRPr="006630AA">
              <w:rPr>
                <w:rFonts w:cstheme="minorHAnsi"/>
              </w:rPr>
              <w:t>Mthatha</w:t>
            </w:r>
          </w:p>
          <w:p w14:paraId="1822B081" w14:textId="77777777" w:rsidR="00705C48" w:rsidRPr="006630AA" w:rsidRDefault="00705C48" w:rsidP="001E3EC2">
            <w:pPr>
              <w:pStyle w:val="ListParagraph"/>
              <w:numPr>
                <w:ilvl w:val="0"/>
                <w:numId w:val="5"/>
              </w:numPr>
              <w:rPr>
                <w:rFonts w:cstheme="minorHAnsi"/>
              </w:rPr>
            </w:pPr>
            <w:r w:rsidRPr="006630AA">
              <w:rPr>
                <w:rFonts w:cstheme="minorHAnsi"/>
              </w:rPr>
              <w:t>Port Elizabeth</w:t>
            </w:r>
          </w:p>
          <w:p w14:paraId="05D9F7E5" w14:textId="77777777" w:rsidR="00705C48" w:rsidRPr="006630AA" w:rsidRDefault="00705C48" w:rsidP="001E3EC2">
            <w:pPr>
              <w:pStyle w:val="ListParagraph"/>
              <w:numPr>
                <w:ilvl w:val="0"/>
                <w:numId w:val="5"/>
              </w:numPr>
              <w:rPr>
                <w:rFonts w:cstheme="minorHAnsi"/>
              </w:rPr>
            </w:pPr>
            <w:r w:rsidRPr="006630AA">
              <w:rPr>
                <w:rFonts w:cstheme="minorHAnsi"/>
              </w:rPr>
              <w:t>Queenstown</w:t>
            </w:r>
          </w:p>
        </w:tc>
        <w:tc>
          <w:tcPr>
            <w:tcW w:w="22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B7D4B3" w14:textId="0983BA11" w:rsidR="00705C48" w:rsidRPr="006630AA" w:rsidRDefault="00BA05B8" w:rsidP="00BA05B8">
            <w:pPr>
              <w:rPr>
                <w:rFonts w:cstheme="minorHAnsi"/>
                <w:color w:val="FF0000"/>
              </w:rPr>
            </w:pPr>
            <w:r w:rsidRPr="006630AA">
              <w:rPr>
                <w:rFonts w:cstheme="minorHAnsi"/>
                <w:color w:val="FF0000"/>
              </w:rPr>
              <w:t>22</w:t>
            </w:r>
            <w:r w:rsidR="00705C48" w:rsidRPr="006630AA">
              <w:rPr>
                <w:rFonts w:cstheme="minorHAnsi"/>
                <w:color w:val="FF0000"/>
              </w:rPr>
              <w:t xml:space="preserve"> November 2019</w:t>
            </w:r>
          </w:p>
        </w:tc>
      </w:tr>
    </w:tbl>
    <w:p w14:paraId="51454541" w14:textId="77777777" w:rsidR="008B0951" w:rsidRPr="006630AA" w:rsidRDefault="008B0951">
      <w:pPr>
        <w:rPr>
          <w:rFonts w:cstheme="minorHAnsi"/>
          <w:b/>
        </w:rPr>
      </w:pPr>
      <w:r w:rsidRPr="006630AA">
        <w:rPr>
          <w:rFonts w:cstheme="minorHAnsi"/>
          <w:b/>
        </w:rPr>
        <w:br w:type="page"/>
      </w:r>
    </w:p>
    <w:p w14:paraId="31FB7195" w14:textId="2BB99BFC" w:rsidR="008B0951" w:rsidRPr="006630AA" w:rsidRDefault="008B0951" w:rsidP="008B0951">
      <w:pPr>
        <w:rPr>
          <w:rFonts w:cstheme="minorHAnsi"/>
          <w:b/>
          <w:sz w:val="28"/>
          <w:szCs w:val="28"/>
        </w:rPr>
      </w:pPr>
      <w:r w:rsidRPr="006630AA">
        <w:rPr>
          <w:rFonts w:cstheme="minorHAnsi"/>
          <w:b/>
          <w:sz w:val="28"/>
          <w:szCs w:val="28"/>
        </w:rPr>
        <w:lastRenderedPageBreak/>
        <w:t>March 2020</w:t>
      </w:r>
    </w:p>
    <w:tbl>
      <w:tblPr>
        <w:tblStyle w:val="TableGrid"/>
        <w:tblW w:w="15168" w:type="dxa"/>
        <w:tblLook w:val="04A0" w:firstRow="1" w:lastRow="0" w:firstColumn="1" w:lastColumn="0" w:noHBand="0" w:noVBand="1"/>
      </w:tblPr>
      <w:tblGrid>
        <w:gridCol w:w="1874"/>
        <w:gridCol w:w="1032"/>
        <w:gridCol w:w="2051"/>
        <w:gridCol w:w="4394"/>
        <w:gridCol w:w="1701"/>
        <w:gridCol w:w="1888"/>
        <w:gridCol w:w="2228"/>
      </w:tblGrid>
      <w:tr w:rsidR="00290F50" w:rsidRPr="006630AA" w14:paraId="74FC1A4F" w14:textId="6BA10904" w:rsidTr="00CE345B">
        <w:trPr>
          <w:tblHeader/>
        </w:trPr>
        <w:tc>
          <w:tcPr>
            <w:tcW w:w="1874" w:type="dxa"/>
            <w:shd w:val="clear" w:color="auto" w:fill="BFBFBF" w:themeFill="background1" w:themeFillShade="BF"/>
          </w:tcPr>
          <w:p w14:paraId="3DA555C6" w14:textId="77777777" w:rsidR="00290F50" w:rsidRPr="006630AA" w:rsidRDefault="00290F50" w:rsidP="00290F50">
            <w:pPr>
              <w:jc w:val="center"/>
              <w:rPr>
                <w:rFonts w:cstheme="minorHAnsi"/>
              </w:rPr>
            </w:pPr>
            <w:r w:rsidRPr="006630AA">
              <w:rPr>
                <w:rFonts w:cstheme="minorHAnsi"/>
                <w:b/>
              </w:rPr>
              <w:t>DATE/ WEEK</w:t>
            </w:r>
          </w:p>
        </w:tc>
        <w:tc>
          <w:tcPr>
            <w:tcW w:w="1032" w:type="dxa"/>
            <w:shd w:val="clear" w:color="auto" w:fill="BFBFBF" w:themeFill="background1" w:themeFillShade="BF"/>
          </w:tcPr>
          <w:p w14:paraId="0AD856D0" w14:textId="77777777" w:rsidR="00290F50" w:rsidRPr="006630AA" w:rsidRDefault="00290F50" w:rsidP="00290F50">
            <w:pPr>
              <w:jc w:val="center"/>
              <w:rPr>
                <w:rFonts w:cstheme="minorHAnsi"/>
              </w:rPr>
            </w:pPr>
            <w:r w:rsidRPr="006630AA">
              <w:rPr>
                <w:rFonts w:cstheme="minorHAnsi"/>
                <w:b/>
              </w:rPr>
              <w:t>BAND/ PHASE</w:t>
            </w:r>
          </w:p>
        </w:tc>
        <w:tc>
          <w:tcPr>
            <w:tcW w:w="2051" w:type="dxa"/>
            <w:shd w:val="clear" w:color="auto" w:fill="BFBFBF" w:themeFill="background1" w:themeFillShade="BF"/>
          </w:tcPr>
          <w:p w14:paraId="288720C9" w14:textId="77777777" w:rsidR="00290F50" w:rsidRPr="006630AA" w:rsidRDefault="00290F50" w:rsidP="00290F50">
            <w:pPr>
              <w:jc w:val="center"/>
              <w:rPr>
                <w:rFonts w:cstheme="minorHAnsi"/>
                <w:b/>
              </w:rPr>
            </w:pPr>
            <w:r w:rsidRPr="006630AA">
              <w:rPr>
                <w:rFonts w:cstheme="minorHAnsi"/>
                <w:b/>
              </w:rPr>
              <w:t>SUBJECT</w:t>
            </w:r>
          </w:p>
        </w:tc>
        <w:tc>
          <w:tcPr>
            <w:tcW w:w="4394" w:type="dxa"/>
            <w:shd w:val="clear" w:color="auto" w:fill="BFBFBF" w:themeFill="background1" w:themeFillShade="BF"/>
          </w:tcPr>
          <w:p w14:paraId="630193D6" w14:textId="77777777" w:rsidR="00290F50" w:rsidRPr="006630AA" w:rsidRDefault="00290F50" w:rsidP="00290F50">
            <w:pPr>
              <w:jc w:val="center"/>
              <w:rPr>
                <w:rFonts w:cstheme="minorHAnsi"/>
              </w:rPr>
            </w:pPr>
            <w:r w:rsidRPr="006630AA">
              <w:rPr>
                <w:rFonts w:cstheme="minorHAnsi"/>
                <w:b/>
              </w:rPr>
              <w:t>FOCUS</w:t>
            </w:r>
          </w:p>
        </w:tc>
        <w:tc>
          <w:tcPr>
            <w:tcW w:w="1701" w:type="dxa"/>
            <w:shd w:val="clear" w:color="auto" w:fill="BFBFBF" w:themeFill="background1" w:themeFillShade="BF"/>
          </w:tcPr>
          <w:p w14:paraId="4E916A42" w14:textId="77777777" w:rsidR="00290F50" w:rsidRPr="006630AA" w:rsidRDefault="00290F50" w:rsidP="00290F50">
            <w:pPr>
              <w:jc w:val="center"/>
              <w:rPr>
                <w:rFonts w:cstheme="minorHAnsi"/>
              </w:rPr>
            </w:pPr>
            <w:r w:rsidRPr="006630AA">
              <w:rPr>
                <w:rFonts w:cstheme="minorHAnsi"/>
                <w:b/>
              </w:rPr>
              <w:t>TARGET</w:t>
            </w:r>
          </w:p>
        </w:tc>
        <w:tc>
          <w:tcPr>
            <w:tcW w:w="1888" w:type="dxa"/>
            <w:shd w:val="clear" w:color="auto" w:fill="BFBFBF" w:themeFill="background1" w:themeFillShade="BF"/>
          </w:tcPr>
          <w:p w14:paraId="3BA646EF" w14:textId="77777777" w:rsidR="00290F50" w:rsidRPr="006630AA" w:rsidRDefault="00290F50" w:rsidP="00290F50">
            <w:pPr>
              <w:jc w:val="center"/>
              <w:rPr>
                <w:rFonts w:cstheme="minorHAnsi"/>
              </w:rPr>
            </w:pPr>
            <w:r w:rsidRPr="006630AA">
              <w:rPr>
                <w:rFonts w:cstheme="minorHAnsi"/>
                <w:b/>
              </w:rPr>
              <w:t>VENUES</w:t>
            </w:r>
          </w:p>
        </w:tc>
        <w:tc>
          <w:tcPr>
            <w:tcW w:w="2228" w:type="dxa"/>
            <w:shd w:val="clear" w:color="auto" w:fill="BFBFBF" w:themeFill="background1" w:themeFillShade="BF"/>
          </w:tcPr>
          <w:p w14:paraId="1BE3C6C1" w14:textId="5F969E30" w:rsidR="00290F50" w:rsidRPr="006630AA" w:rsidRDefault="00290F50" w:rsidP="00290F50">
            <w:pPr>
              <w:jc w:val="center"/>
              <w:rPr>
                <w:rFonts w:cstheme="minorHAnsi"/>
                <w:b/>
              </w:rPr>
            </w:pPr>
            <w:r w:rsidRPr="006630AA">
              <w:rPr>
                <w:rFonts w:cstheme="minorHAnsi"/>
                <w:b/>
              </w:rPr>
              <w:t>CLOSING DATE FOR REGISTRATION</w:t>
            </w:r>
          </w:p>
        </w:tc>
      </w:tr>
      <w:tr w:rsidR="00BA05B8" w:rsidRPr="006630AA" w14:paraId="49D4AA2E" w14:textId="77777777" w:rsidTr="00CE345B">
        <w:tc>
          <w:tcPr>
            <w:tcW w:w="1874" w:type="dxa"/>
            <w:vMerge w:val="restart"/>
            <w:tcBorders>
              <w:top w:val="single" w:sz="4" w:space="0" w:color="auto"/>
              <w:left w:val="single" w:sz="4" w:space="0" w:color="auto"/>
              <w:right w:val="single" w:sz="4" w:space="0" w:color="auto"/>
            </w:tcBorders>
            <w:shd w:val="clear" w:color="auto" w:fill="00B0F0"/>
          </w:tcPr>
          <w:p w14:paraId="3B1898BC" w14:textId="77777777" w:rsidR="00BA05B8" w:rsidRPr="006630AA" w:rsidRDefault="00BA05B8" w:rsidP="00BA05B8">
            <w:pPr>
              <w:rPr>
                <w:rFonts w:cstheme="minorHAnsi"/>
              </w:rPr>
            </w:pPr>
            <w:r w:rsidRPr="006630AA">
              <w:rPr>
                <w:rFonts w:cstheme="minorHAnsi"/>
              </w:rPr>
              <w:t>Vacation Week 1</w:t>
            </w:r>
          </w:p>
          <w:p w14:paraId="39A839A4" w14:textId="77777777" w:rsidR="00BA05B8" w:rsidRPr="006630AA" w:rsidRDefault="00BA05B8" w:rsidP="00BA05B8">
            <w:pPr>
              <w:rPr>
                <w:rFonts w:cstheme="minorHAnsi"/>
              </w:rPr>
            </w:pPr>
            <w:r w:rsidRPr="006630AA">
              <w:rPr>
                <w:rFonts w:cstheme="minorHAnsi"/>
              </w:rPr>
              <w:t>(23-27 March 2020)</w:t>
            </w:r>
          </w:p>
          <w:p w14:paraId="05B81E26" w14:textId="77777777" w:rsidR="00BA05B8" w:rsidRPr="006630AA" w:rsidRDefault="00BA05B8" w:rsidP="00BA05B8">
            <w:pPr>
              <w:rPr>
                <w:rFonts w:cstheme="minorHAnsi"/>
              </w:rPr>
            </w:pPr>
          </w:p>
          <w:p w14:paraId="03695BEB" w14:textId="77777777" w:rsidR="00BA05B8" w:rsidRPr="006630AA" w:rsidRDefault="00BA05B8" w:rsidP="00BA05B8">
            <w:pPr>
              <w:rPr>
                <w:rFonts w:cstheme="minorHAnsi"/>
              </w:rPr>
            </w:pPr>
          </w:p>
          <w:p w14:paraId="7BF7FE1D" w14:textId="77777777" w:rsidR="00BA05B8" w:rsidRPr="006630AA" w:rsidRDefault="00BA05B8" w:rsidP="00BA05B8">
            <w:pPr>
              <w:rPr>
                <w:rFonts w:cstheme="minorHAnsi"/>
              </w:rPr>
            </w:pPr>
          </w:p>
          <w:p w14:paraId="73DCA421" w14:textId="77777777" w:rsidR="00BA05B8" w:rsidRPr="006630AA" w:rsidRDefault="00BA05B8" w:rsidP="00BA05B8">
            <w:pPr>
              <w:rPr>
                <w:rFonts w:cstheme="minorHAnsi"/>
              </w:rPr>
            </w:pPr>
          </w:p>
          <w:p w14:paraId="72918118" w14:textId="77777777" w:rsidR="00BA05B8" w:rsidRPr="006630AA" w:rsidRDefault="00BA05B8" w:rsidP="00BA05B8">
            <w:pPr>
              <w:rPr>
                <w:rFonts w:cstheme="minorHAnsi"/>
              </w:rPr>
            </w:pPr>
          </w:p>
          <w:p w14:paraId="53126057" w14:textId="77777777" w:rsidR="00BA05B8" w:rsidRPr="006630AA" w:rsidRDefault="00BA05B8" w:rsidP="00BA05B8">
            <w:pPr>
              <w:rPr>
                <w:rFonts w:cstheme="minorHAnsi"/>
              </w:rPr>
            </w:pPr>
          </w:p>
          <w:p w14:paraId="0306D5BB" w14:textId="77777777" w:rsidR="00BA05B8" w:rsidRPr="006630AA" w:rsidRDefault="00BA05B8" w:rsidP="00BA05B8">
            <w:pPr>
              <w:rPr>
                <w:rFonts w:cstheme="minorHAnsi"/>
              </w:rPr>
            </w:pPr>
          </w:p>
          <w:p w14:paraId="38421E88" w14:textId="77777777" w:rsidR="00BA05B8" w:rsidRPr="006630AA" w:rsidRDefault="00BA05B8" w:rsidP="00BA05B8">
            <w:pPr>
              <w:rPr>
                <w:rFonts w:cstheme="minorHAnsi"/>
              </w:rPr>
            </w:pPr>
          </w:p>
          <w:p w14:paraId="5B9A18B4" w14:textId="77777777" w:rsidR="00BA05B8" w:rsidRPr="006630AA" w:rsidRDefault="00BA05B8" w:rsidP="00BA05B8">
            <w:pPr>
              <w:rPr>
                <w:rFonts w:cstheme="minorHAnsi"/>
              </w:rPr>
            </w:pPr>
          </w:p>
          <w:p w14:paraId="41B2A54E" w14:textId="77777777" w:rsidR="00BA05B8" w:rsidRPr="006630AA" w:rsidRDefault="00BA05B8" w:rsidP="00BA05B8">
            <w:pPr>
              <w:rPr>
                <w:rFonts w:cstheme="minorHAnsi"/>
              </w:rPr>
            </w:pPr>
          </w:p>
          <w:p w14:paraId="7D7C7B19" w14:textId="77777777" w:rsidR="00BA05B8" w:rsidRPr="006630AA" w:rsidRDefault="00BA05B8" w:rsidP="00BA05B8">
            <w:pPr>
              <w:rPr>
                <w:rFonts w:cstheme="minorHAnsi"/>
              </w:rPr>
            </w:pPr>
          </w:p>
          <w:p w14:paraId="2B8B5F27" w14:textId="77777777" w:rsidR="00BA05B8" w:rsidRPr="006630AA" w:rsidRDefault="00BA05B8" w:rsidP="00BA05B8">
            <w:pPr>
              <w:rPr>
                <w:rFonts w:cstheme="minorHAnsi"/>
              </w:rPr>
            </w:pPr>
          </w:p>
          <w:p w14:paraId="1CCE1265" w14:textId="77777777" w:rsidR="00BA05B8" w:rsidRPr="006630AA" w:rsidRDefault="00BA05B8" w:rsidP="00BA05B8">
            <w:pPr>
              <w:rPr>
                <w:rFonts w:cstheme="minorHAnsi"/>
              </w:rPr>
            </w:pPr>
          </w:p>
          <w:p w14:paraId="28A45B26" w14:textId="77777777" w:rsidR="00BA05B8" w:rsidRPr="006630AA" w:rsidRDefault="00BA05B8" w:rsidP="00BA05B8">
            <w:pPr>
              <w:rPr>
                <w:rFonts w:cstheme="minorHAnsi"/>
              </w:rPr>
            </w:pPr>
          </w:p>
          <w:p w14:paraId="44498BF5" w14:textId="77777777" w:rsidR="00BA05B8" w:rsidRPr="006630AA" w:rsidRDefault="00BA05B8" w:rsidP="00BA05B8">
            <w:pPr>
              <w:rPr>
                <w:rFonts w:cstheme="minorHAnsi"/>
              </w:rPr>
            </w:pPr>
          </w:p>
          <w:p w14:paraId="548B16F6" w14:textId="77777777" w:rsidR="00BA05B8" w:rsidRPr="006630AA" w:rsidRDefault="00BA05B8" w:rsidP="00BA05B8">
            <w:pPr>
              <w:rPr>
                <w:rFonts w:cstheme="minorHAnsi"/>
              </w:rPr>
            </w:pPr>
          </w:p>
          <w:p w14:paraId="76FCB6DA" w14:textId="77777777" w:rsidR="00BA05B8" w:rsidRPr="006630AA" w:rsidRDefault="00BA05B8" w:rsidP="00BA05B8">
            <w:pPr>
              <w:rPr>
                <w:rFonts w:cstheme="minorHAnsi"/>
              </w:rPr>
            </w:pPr>
          </w:p>
          <w:p w14:paraId="57FFC114" w14:textId="77777777" w:rsidR="00BA05B8" w:rsidRPr="006630AA" w:rsidRDefault="00BA05B8" w:rsidP="00BA05B8">
            <w:pPr>
              <w:rPr>
                <w:rFonts w:cstheme="minorHAnsi"/>
              </w:rPr>
            </w:pPr>
          </w:p>
          <w:p w14:paraId="099F0E16" w14:textId="77777777" w:rsidR="00BA05B8" w:rsidRPr="006630AA" w:rsidRDefault="00BA05B8" w:rsidP="00BA05B8">
            <w:pPr>
              <w:rPr>
                <w:rFonts w:cstheme="minorHAnsi"/>
              </w:rPr>
            </w:pPr>
          </w:p>
          <w:p w14:paraId="35EC1219" w14:textId="77777777" w:rsidR="00BA05B8" w:rsidRPr="006630AA" w:rsidRDefault="00BA05B8" w:rsidP="00BA05B8">
            <w:pPr>
              <w:rPr>
                <w:rFonts w:cstheme="minorHAnsi"/>
              </w:rPr>
            </w:pPr>
          </w:p>
          <w:p w14:paraId="3C7F1416" w14:textId="77777777" w:rsidR="00BA05B8" w:rsidRPr="006630AA" w:rsidRDefault="00BA05B8" w:rsidP="00BA05B8">
            <w:pPr>
              <w:rPr>
                <w:rFonts w:cstheme="minorHAnsi"/>
              </w:rPr>
            </w:pPr>
          </w:p>
          <w:p w14:paraId="72326303" w14:textId="77777777" w:rsidR="00BA05B8" w:rsidRPr="006630AA" w:rsidRDefault="00BA05B8" w:rsidP="00BA05B8">
            <w:pPr>
              <w:rPr>
                <w:rFonts w:cstheme="minorHAnsi"/>
              </w:rPr>
            </w:pPr>
          </w:p>
          <w:p w14:paraId="120D4DD3" w14:textId="77777777" w:rsidR="00BA05B8" w:rsidRPr="006630AA" w:rsidRDefault="00BA05B8" w:rsidP="00BA05B8">
            <w:pPr>
              <w:rPr>
                <w:rFonts w:cstheme="minorHAnsi"/>
              </w:rPr>
            </w:pPr>
          </w:p>
          <w:p w14:paraId="236F4224" w14:textId="77777777" w:rsidR="00BA05B8" w:rsidRPr="006630AA" w:rsidRDefault="00BA05B8" w:rsidP="00BA05B8">
            <w:pPr>
              <w:rPr>
                <w:rFonts w:cstheme="minorHAnsi"/>
              </w:rPr>
            </w:pPr>
          </w:p>
          <w:p w14:paraId="7E49122D" w14:textId="77777777" w:rsidR="00BA05B8" w:rsidRPr="006630AA" w:rsidRDefault="00BA05B8" w:rsidP="00BA05B8">
            <w:pPr>
              <w:rPr>
                <w:rFonts w:cstheme="minorHAnsi"/>
              </w:rPr>
            </w:pPr>
          </w:p>
          <w:p w14:paraId="6678E2FC" w14:textId="77777777" w:rsidR="00BA05B8" w:rsidRPr="006630AA" w:rsidRDefault="00BA05B8" w:rsidP="00BA05B8">
            <w:pPr>
              <w:rPr>
                <w:rFonts w:cstheme="minorHAnsi"/>
              </w:rPr>
            </w:pPr>
          </w:p>
          <w:p w14:paraId="54915159" w14:textId="77777777" w:rsidR="00746CB0" w:rsidRPr="006630AA" w:rsidRDefault="00746CB0" w:rsidP="00BA05B8">
            <w:pPr>
              <w:rPr>
                <w:rFonts w:cstheme="minorHAnsi"/>
              </w:rPr>
            </w:pPr>
          </w:p>
          <w:p w14:paraId="46A8D73B" w14:textId="5DCB1FD7" w:rsidR="00BA05B8" w:rsidRPr="006630AA" w:rsidRDefault="00BA05B8" w:rsidP="00BA05B8">
            <w:pPr>
              <w:rPr>
                <w:rFonts w:cstheme="minorHAnsi"/>
              </w:rPr>
            </w:pPr>
            <w:r w:rsidRPr="006630AA">
              <w:rPr>
                <w:rFonts w:cstheme="minorHAnsi"/>
              </w:rPr>
              <w:lastRenderedPageBreak/>
              <w:t>Vacation Week 1</w:t>
            </w:r>
          </w:p>
          <w:p w14:paraId="34736C23" w14:textId="510F17AF" w:rsidR="00BA05B8" w:rsidRPr="006630AA" w:rsidRDefault="00BA05B8" w:rsidP="00BA05B8">
            <w:pPr>
              <w:rPr>
                <w:rFonts w:cstheme="minorHAnsi"/>
              </w:rPr>
            </w:pPr>
            <w:r w:rsidRPr="006630AA">
              <w:rPr>
                <w:rFonts w:cstheme="minorHAnsi"/>
              </w:rPr>
              <w:t>(23-27 March 2020)</w:t>
            </w:r>
            <w:r w:rsidR="00746CB0" w:rsidRPr="006630AA">
              <w:rPr>
                <w:rFonts w:cstheme="minorHAnsi"/>
              </w:rPr>
              <w:t xml:space="preserve"> </w:t>
            </w:r>
            <w:r w:rsidRPr="006630AA">
              <w:rPr>
                <w:rFonts w:cstheme="minorHAnsi"/>
              </w:rPr>
              <w:t>cont.</w:t>
            </w:r>
          </w:p>
          <w:p w14:paraId="7190E792" w14:textId="5DA74BEE"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10D289" w14:textId="45D25977" w:rsidR="00BA05B8" w:rsidRPr="006630AA" w:rsidRDefault="00BA05B8" w:rsidP="00BA05B8">
            <w:pPr>
              <w:rPr>
                <w:rFonts w:cstheme="minorHAnsi"/>
              </w:rPr>
            </w:pPr>
            <w:r w:rsidRPr="006630AA">
              <w:rPr>
                <w:rFonts w:cstheme="minorHAnsi"/>
              </w:rPr>
              <w:lastRenderedPageBreak/>
              <w:t>GET- FP</w:t>
            </w:r>
          </w:p>
        </w:tc>
        <w:tc>
          <w:tcPr>
            <w:tcW w:w="20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BF0EDC" w14:textId="77777777" w:rsidR="00BA05B8" w:rsidRPr="006630AA" w:rsidRDefault="00BA05B8" w:rsidP="00BA05B8">
            <w:pPr>
              <w:rPr>
                <w:rFonts w:cstheme="minorHAnsi"/>
                <w:b/>
              </w:rPr>
            </w:pPr>
            <w:r w:rsidRPr="006630AA">
              <w:rPr>
                <w:rFonts w:cstheme="minorHAnsi"/>
                <w:b/>
              </w:rPr>
              <w:t xml:space="preserve">Language- </w:t>
            </w:r>
          </w:p>
          <w:p w14:paraId="09A9E597" w14:textId="77777777" w:rsidR="00BA05B8" w:rsidRPr="006630AA" w:rsidRDefault="00BA05B8" w:rsidP="00BA05B8">
            <w:pPr>
              <w:rPr>
                <w:rFonts w:cstheme="minorHAnsi"/>
                <w:b/>
              </w:rPr>
            </w:pPr>
            <w:r w:rsidRPr="006630AA">
              <w:rPr>
                <w:rFonts w:cstheme="minorHAnsi"/>
                <w:b/>
              </w:rPr>
              <w:t xml:space="preserve">isiXhosa HL </w:t>
            </w:r>
          </w:p>
          <w:p w14:paraId="2369AD69" w14:textId="55D99943" w:rsidR="00BA05B8" w:rsidRPr="006630AA" w:rsidRDefault="00BA05B8" w:rsidP="00BA05B8">
            <w:pPr>
              <w:rPr>
                <w:rFonts w:eastAsia="Calibri" w:cstheme="minorHAnsi"/>
                <w:b/>
              </w:rPr>
            </w:pPr>
            <w:r w:rsidRPr="006630AA">
              <w:rPr>
                <w:rFonts w:cstheme="minorHAnsi"/>
                <w:b/>
              </w:rPr>
              <w:t>(Group 1)</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D97D27" w14:textId="77777777" w:rsidR="00BA05B8" w:rsidRPr="006630AA" w:rsidRDefault="00BA05B8" w:rsidP="00BA05B8">
            <w:pPr>
              <w:rPr>
                <w:rFonts w:cstheme="minorHAnsi"/>
              </w:rPr>
            </w:pPr>
            <w:r w:rsidRPr="006630AA">
              <w:rPr>
                <w:rFonts w:cstheme="minorHAnsi"/>
              </w:rPr>
              <w:t>Using readers in CAPS</w:t>
            </w:r>
          </w:p>
          <w:p w14:paraId="282E4E3E" w14:textId="77777777" w:rsidR="00BA05B8" w:rsidRPr="006630AA" w:rsidRDefault="00BA05B8" w:rsidP="00BA05B8">
            <w:pPr>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7C63BD" w14:textId="5504BD30" w:rsidR="00BA05B8" w:rsidRPr="006630AA" w:rsidRDefault="00746CB0" w:rsidP="00746CB0">
            <w:pPr>
              <w:rPr>
                <w:rFonts w:cstheme="minorHAnsi"/>
              </w:rPr>
            </w:pPr>
            <w:r w:rsidRPr="006630AA">
              <w:rPr>
                <w:rFonts w:cstheme="minorHAnsi"/>
              </w:rPr>
              <w:t>FP HODs</w:t>
            </w:r>
            <w:r w:rsidR="00BA05B8" w:rsidRPr="006630AA">
              <w:rPr>
                <w:rFonts w:cstheme="minorHAnsi"/>
              </w:rPr>
              <w:t xml:space="preserve"> (x200)</w:t>
            </w:r>
          </w:p>
        </w:tc>
        <w:tc>
          <w:tcPr>
            <w:tcW w:w="18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F19432" w14:textId="77777777" w:rsidR="00BA05B8" w:rsidRPr="006630AA" w:rsidRDefault="00BA05B8" w:rsidP="00BA05B8">
            <w:pPr>
              <w:pStyle w:val="ListParagraph"/>
              <w:numPr>
                <w:ilvl w:val="0"/>
                <w:numId w:val="5"/>
              </w:numPr>
              <w:rPr>
                <w:rFonts w:cstheme="minorHAnsi"/>
              </w:rPr>
            </w:pPr>
            <w:r w:rsidRPr="006630AA">
              <w:rPr>
                <w:rFonts w:cstheme="minorHAnsi"/>
              </w:rPr>
              <w:t xml:space="preserve">East London </w:t>
            </w:r>
          </w:p>
          <w:p w14:paraId="6BCF243E" w14:textId="77777777" w:rsidR="00BA05B8" w:rsidRPr="006630AA" w:rsidRDefault="00BA05B8" w:rsidP="00BA05B8">
            <w:pPr>
              <w:pStyle w:val="ListParagraph"/>
              <w:numPr>
                <w:ilvl w:val="0"/>
                <w:numId w:val="5"/>
              </w:numPr>
              <w:rPr>
                <w:rFonts w:cstheme="minorHAnsi"/>
              </w:rPr>
            </w:pPr>
            <w:r w:rsidRPr="006630AA">
              <w:rPr>
                <w:rFonts w:cstheme="minorHAnsi"/>
              </w:rPr>
              <w:t>Mthatha</w:t>
            </w:r>
          </w:p>
          <w:p w14:paraId="04AE55D0" w14:textId="77777777" w:rsidR="00BA05B8" w:rsidRPr="006630AA" w:rsidRDefault="00BA05B8" w:rsidP="00BA05B8">
            <w:pPr>
              <w:pStyle w:val="ListParagraph"/>
              <w:numPr>
                <w:ilvl w:val="0"/>
                <w:numId w:val="5"/>
              </w:numPr>
              <w:rPr>
                <w:rFonts w:cstheme="minorHAnsi"/>
              </w:rPr>
            </w:pPr>
            <w:r w:rsidRPr="006630AA">
              <w:rPr>
                <w:rFonts w:cstheme="minorHAnsi"/>
              </w:rPr>
              <w:t>Port Elizabeth</w:t>
            </w:r>
          </w:p>
          <w:p w14:paraId="260AFA84" w14:textId="2F1EC6A2" w:rsidR="00BA05B8" w:rsidRPr="006630AA" w:rsidRDefault="00BA05B8" w:rsidP="00BA05B8">
            <w:pPr>
              <w:pStyle w:val="ListParagraph"/>
              <w:numPr>
                <w:ilvl w:val="0"/>
                <w:numId w:val="5"/>
              </w:numPr>
              <w:rPr>
                <w:rFonts w:cstheme="minorHAnsi"/>
              </w:rPr>
            </w:pPr>
            <w:r w:rsidRPr="006630AA">
              <w:rPr>
                <w:rFonts w:cstheme="minorHAnsi"/>
              </w:rPr>
              <w:t>Queenstown</w:t>
            </w:r>
          </w:p>
        </w:tc>
        <w:tc>
          <w:tcPr>
            <w:tcW w:w="22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395DEB" w14:textId="4AB705EC" w:rsidR="00BA05B8" w:rsidRPr="006630AA" w:rsidRDefault="00BA05B8" w:rsidP="00BA05B8">
            <w:pPr>
              <w:rPr>
                <w:rFonts w:cstheme="minorHAnsi"/>
                <w:color w:val="FF0000"/>
              </w:rPr>
            </w:pPr>
            <w:r w:rsidRPr="006630AA">
              <w:rPr>
                <w:rFonts w:cstheme="minorHAnsi"/>
                <w:color w:val="FF0000"/>
              </w:rPr>
              <w:t>14 February 2020</w:t>
            </w:r>
          </w:p>
        </w:tc>
      </w:tr>
      <w:tr w:rsidR="00BA05B8" w:rsidRPr="006630AA" w14:paraId="51DC599B" w14:textId="77777777" w:rsidTr="00CE345B">
        <w:tc>
          <w:tcPr>
            <w:tcW w:w="1874" w:type="dxa"/>
            <w:vMerge/>
            <w:tcBorders>
              <w:left w:val="single" w:sz="4" w:space="0" w:color="auto"/>
              <w:right w:val="single" w:sz="4" w:space="0" w:color="auto"/>
            </w:tcBorders>
            <w:shd w:val="clear" w:color="auto" w:fill="00B0F0"/>
          </w:tcPr>
          <w:p w14:paraId="1C1656F3" w14:textId="6D2B8EF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0127887" w14:textId="37274F85" w:rsidR="00BA05B8" w:rsidRPr="006630AA" w:rsidRDefault="00BA05B8" w:rsidP="00BA05B8">
            <w:pPr>
              <w:rPr>
                <w:rFonts w:cstheme="minorHAnsi"/>
              </w:rPr>
            </w:pPr>
            <w:r w:rsidRPr="006630AA">
              <w:rPr>
                <w:rFonts w:cstheme="minorHAnsi"/>
              </w:rPr>
              <w:t>GET- IP</w:t>
            </w:r>
          </w:p>
        </w:tc>
        <w:tc>
          <w:tcPr>
            <w:tcW w:w="20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A69B1F" w14:textId="10FD291F" w:rsidR="00BA05B8" w:rsidRPr="006630AA" w:rsidRDefault="00BA05B8" w:rsidP="00BA05B8">
            <w:pPr>
              <w:rPr>
                <w:rFonts w:cstheme="minorHAnsi"/>
                <w:b/>
              </w:rPr>
            </w:pPr>
            <w:r w:rsidRPr="006630AA">
              <w:rPr>
                <w:rFonts w:eastAsia="Calibri" w:cstheme="minorHAnsi"/>
                <w:b/>
              </w:rPr>
              <w:t>Mathematics</w:t>
            </w:r>
            <w:r w:rsidRPr="006630AA">
              <w:rPr>
                <w:rFonts w:eastAsia="Calibri" w:cstheme="minorHAnsi"/>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743059" w14:textId="77777777" w:rsidR="00BA05B8" w:rsidRPr="006630AA" w:rsidRDefault="00BA05B8" w:rsidP="00BA05B8">
            <w:pPr>
              <w:rPr>
                <w:rFonts w:cstheme="minorHAnsi"/>
              </w:rPr>
            </w:pPr>
            <w:r w:rsidRPr="006630AA">
              <w:rPr>
                <w:rFonts w:cstheme="minorHAnsi"/>
              </w:rPr>
              <w:t>Numbers, Operations and Relationships</w:t>
            </w:r>
          </w:p>
          <w:p w14:paraId="1E6FB275" w14:textId="77777777" w:rsidR="00BA05B8" w:rsidRPr="006630AA" w:rsidRDefault="00BA05B8" w:rsidP="00BA05B8">
            <w:pPr>
              <w:rPr>
                <w:rFonts w:cstheme="minorHAnsi"/>
              </w:rPr>
            </w:pPr>
            <w:r w:rsidRPr="006630AA">
              <w:rPr>
                <w:rFonts w:cstheme="minorHAnsi"/>
              </w:rPr>
              <w:t>Patterns, functions and Algebra</w:t>
            </w:r>
          </w:p>
          <w:p w14:paraId="3599EA6D" w14:textId="3E1DEA1A" w:rsidR="00BA05B8" w:rsidRPr="006630AA" w:rsidRDefault="00BA05B8" w:rsidP="00BA05B8">
            <w:pPr>
              <w:rPr>
                <w:rFonts w:cstheme="minorHAnsi"/>
              </w:rPr>
            </w:pPr>
            <w:r w:rsidRPr="006630AA">
              <w:rPr>
                <w:rFonts w:cstheme="minorHAnsi"/>
              </w:rPr>
              <w:t>Measurement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C31C4E" w14:textId="77586ACC" w:rsidR="00BA05B8" w:rsidRPr="006630AA" w:rsidRDefault="00BA05B8" w:rsidP="00BA05B8">
            <w:pPr>
              <w:rPr>
                <w:rFonts w:cstheme="minorHAnsi"/>
              </w:rPr>
            </w:pPr>
            <w:r w:rsidRPr="006630AA">
              <w:rPr>
                <w:rFonts w:cstheme="minorHAnsi"/>
              </w:rPr>
              <w:t>Gr 4 teachers (</w:t>
            </w:r>
            <w:r w:rsidR="00802847" w:rsidRPr="006630AA">
              <w:rPr>
                <w:rFonts w:cstheme="minorHAnsi"/>
              </w:rPr>
              <w:t>x</w:t>
            </w:r>
            <w:r w:rsidRPr="006630AA">
              <w:rPr>
                <w:rFonts w:cstheme="minorHAnsi"/>
              </w:rPr>
              <w:t>1,200)</w:t>
            </w:r>
          </w:p>
        </w:tc>
        <w:tc>
          <w:tcPr>
            <w:tcW w:w="18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21CBD5" w14:textId="6FB50CA7" w:rsidR="00BA05B8" w:rsidRPr="006630AA" w:rsidRDefault="00BA05B8" w:rsidP="00BA05B8">
            <w:pPr>
              <w:pStyle w:val="ListParagraph"/>
              <w:numPr>
                <w:ilvl w:val="0"/>
                <w:numId w:val="5"/>
              </w:numPr>
              <w:rPr>
                <w:rFonts w:cstheme="minorHAnsi"/>
              </w:rPr>
            </w:pPr>
            <w:r w:rsidRPr="006630AA">
              <w:rPr>
                <w:rFonts w:cstheme="minorHAnsi"/>
              </w:rPr>
              <w:t>Districts x 12</w:t>
            </w:r>
          </w:p>
        </w:tc>
        <w:tc>
          <w:tcPr>
            <w:tcW w:w="222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9568A4" w14:textId="7D041678" w:rsidR="00BA05B8" w:rsidRPr="006630AA" w:rsidRDefault="00BA05B8" w:rsidP="00BA05B8">
            <w:pPr>
              <w:rPr>
                <w:rFonts w:cstheme="minorHAnsi"/>
                <w:color w:val="FF0000"/>
              </w:rPr>
            </w:pPr>
            <w:r w:rsidRPr="006630AA">
              <w:rPr>
                <w:rFonts w:cstheme="minorHAnsi"/>
                <w:color w:val="FF0000"/>
              </w:rPr>
              <w:t>14 February 2020</w:t>
            </w:r>
          </w:p>
        </w:tc>
      </w:tr>
      <w:tr w:rsidR="00BA05B8" w:rsidRPr="006630AA" w14:paraId="2142C957" w14:textId="04DDFD9E" w:rsidTr="00CE345B">
        <w:tc>
          <w:tcPr>
            <w:tcW w:w="0" w:type="auto"/>
            <w:vMerge/>
            <w:tcBorders>
              <w:left w:val="single" w:sz="4" w:space="0" w:color="auto"/>
              <w:right w:val="single" w:sz="4" w:space="0" w:color="auto"/>
            </w:tcBorders>
            <w:vAlign w:val="center"/>
          </w:tcPr>
          <w:p w14:paraId="41E0D28A"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9CA7A" w14:textId="74B1956F" w:rsidR="00BA05B8" w:rsidRPr="006630AA" w:rsidRDefault="00BA05B8" w:rsidP="00BA05B8">
            <w:pPr>
              <w:rPr>
                <w:rFonts w:cstheme="minorHAnsi"/>
                <w:dstrike/>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D9A786" w14:textId="5BBEB8CF" w:rsidR="00BA05B8" w:rsidRPr="006630AA" w:rsidRDefault="00BA05B8" w:rsidP="00BA05B8">
            <w:pPr>
              <w:rPr>
                <w:rFonts w:cstheme="minorHAnsi"/>
                <w:b/>
                <w:dstrike/>
              </w:rPr>
            </w:pPr>
            <w:r w:rsidRPr="006630AA">
              <w:rPr>
                <w:rFonts w:cstheme="minorHAnsi"/>
                <w:b/>
              </w:rPr>
              <w:t>CAT</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FCAD87" w14:textId="701149C8" w:rsidR="00BA05B8" w:rsidRPr="006630AA" w:rsidRDefault="00BA05B8" w:rsidP="00BA05B8">
            <w:pPr>
              <w:rPr>
                <w:rFonts w:cstheme="minorHAnsi"/>
                <w:dstrike/>
              </w:rPr>
            </w:pPr>
            <w:r w:rsidRPr="006630AA">
              <w:rPr>
                <w:rFonts w:cstheme="minorHAnsi"/>
              </w:rPr>
              <w:t>Advanced Excel and Database programme</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9D275" w14:textId="43AF17ED" w:rsidR="00BA05B8" w:rsidRPr="006630AA" w:rsidRDefault="00BA05B8" w:rsidP="00BA05B8">
            <w:pPr>
              <w:rPr>
                <w:rFonts w:cstheme="minorHAnsi"/>
                <w:dstrike/>
              </w:rPr>
            </w:pPr>
            <w:r w:rsidRPr="006630AA">
              <w:rPr>
                <w:rFonts w:cstheme="minorHAnsi"/>
              </w:rPr>
              <w:t>Gr 10 -12 teachers (x100)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5BF18" w14:textId="77777777" w:rsidR="00BA05B8" w:rsidRPr="006630AA" w:rsidRDefault="00BA05B8" w:rsidP="00BA05B8">
            <w:pPr>
              <w:pStyle w:val="ListParagraph"/>
              <w:numPr>
                <w:ilvl w:val="0"/>
                <w:numId w:val="4"/>
              </w:numPr>
              <w:rPr>
                <w:rFonts w:cstheme="minorHAnsi"/>
              </w:rPr>
            </w:pPr>
            <w:r w:rsidRPr="006630AA">
              <w:rPr>
                <w:rFonts w:cstheme="minorHAnsi"/>
              </w:rPr>
              <w:t xml:space="preserve">East London </w:t>
            </w:r>
          </w:p>
          <w:p w14:paraId="4D2BB81B" w14:textId="77730721" w:rsidR="00BA05B8" w:rsidRPr="006630AA" w:rsidRDefault="00BA05B8" w:rsidP="00BA05B8">
            <w:pPr>
              <w:pStyle w:val="ListParagraph"/>
              <w:numPr>
                <w:ilvl w:val="0"/>
                <w:numId w:val="4"/>
              </w:numPr>
              <w:rPr>
                <w:rFonts w:cstheme="minorHAnsi"/>
              </w:rPr>
            </w:pPr>
            <w:r w:rsidRPr="006630AA">
              <w:rPr>
                <w:rFonts w:cstheme="minorHAnsi"/>
              </w:rPr>
              <w:t>Port Elizabeth</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5736D7" w14:textId="07245E17" w:rsidR="00BA05B8" w:rsidRPr="006630AA" w:rsidRDefault="00BA05B8" w:rsidP="00BA05B8">
            <w:pPr>
              <w:rPr>
                <w:rFonts w:cstheme="minorHAnsi"/>
              </w:rPr>
            </w:pPr>
            <w:r w:rsidRPr="006630AA">
              <w:rPr>
                <w:rFonts w:cstheme="minorHAnsi"/>
                <w:color w:val="FF0000"/>
              </w:rPr>
              <w:t>14 February 2020</w:t>
            </w:r>
          </w:p>
        </w:tc>
      </w:tr>
      <w:tr w:rsidR="00BA05B8" w:rsidRPr="006630AA" w14:paraId="225727F9" w14:textId="53DFC8E5" w:rsidTr="00CE345B">
        <w:tc>
          <w:tcPr>
            <w:tcW w:w="0" w:type="auto"/>
            <w:vMerge/>
            <w:tcBorders>
              <w:left w:val="single" w:sz="4" w:space="0" w:color="auto"/>
              <w:right w:val="single" w:sz="4" w:space="0" w:color="auto"/>
            </w:tcBorders>
            <w:vAlign w:val="center"/>
            <w:hideMark/>
          </w:tcPr>
          <w:p w14:paraId="4C4AAE71"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130B2D" w14:textId="2030BD5E" w:rsidR="00BA05B8" w:rsidRPr="006630AA" w:rsidRDefault="00BA05B8" w:rsidP="00BA05B8">
            <w:pPr>
              <w:rPr>
                <w:rFonts w:cstheme="minorHAnsi"/>
                <w:dstrike/>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0AD4A" w14:textId="08DD7A6C" w:rsidR="00BA05B8" w:rsidRPr="006630AA" w:rsidRDefault="00BA05B8" w:rsidP="00BA05B8">
            <w:pPr>
              <w:rPr>
                <w:rFonts w:cstheme="minorHAnsi"/>
                <w:b/>
                <w:dstrike/>
              </w:rPr>
            </w:pPr>
            <w:r w:rsidRPr="006630AA">
              <w:rPr>
                <w:rFonts w:cstheme="minorHAnsi"/>
                <w:b/>
              </w:rPr>
              <w:t>IT</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EE1B5B" w14:textId="38403636" w:rsidR="00BA05B8" w:rsidRPr="006630AA" w:rsidRDefault="00BA05B8" w:rsidP="00BA05B8">
            <w:pPr>
              <w:rPr>
                <w:rFonts w:cstheme="minorHAnsi"/>
                <w:dstrike/>
              </w:rPr>
            </w:pPr>
            <w:r w:rsidRPr="006630AA">
              <w:rPr>
                <w:rFonts w:cstheme="minorHAnsi"/>
              </w:rPr>
              <w:t>Mediation of 2020 PAT Guidelines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9C3ABE" w14:textId="0DBD3E6E" w:rsidR="00BA05B8" w:rsidRPr="006630AA" w:rsidRDefault="00BA05B8" w:rsidP="00FD5D60">
            <w:pPr>
              <w:rPr>
                <w:rFonts w:cstheme="minorHAnsi"/>
                <w:dstrike/>
              </w:rPr>
            </w:pPr>
            <w:r w:rsidRPr="006630AA">
              <w:rPr>
                <w:rFonts w:cstheme="minorHAnsi"/>
              </w:rPr>
              <w:t>Gr 10-12 teachers (x</w:t>
            </w:r>
            <w:r w:rsidR="00FD5D60" w:rsidRPr="006630AA">
              <w:rPr>
                <w:rFonts w:cstheme="minorHAnsi"/>
              </w:rPr>
              <w:t>50</w:t>
            </w:r>
            <w:r w:rsidRPr="006630AA">
              <w:rPr>
                <w:rFonts w:cstheme="minorHAnsi"/>
              </w:rPr>
              <w:t>)</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D4A8A9" w14:textId="54EE0DD0" w:rsidR="00BA05B8" w:rsidRPr="006630AA" w:rsidRDefault="00BA05B8" w:rsidP="00BA05B8">
            <w:pPr>
              <w:pStyle w:val="ListParagraph"/>
              <w:numPr>
                <w:ilvl w:val="0"/>
                <w:numId w:val="6"/>
              </w:numPr>
              <w:rPr>
                <w:rFonts w:cstheme="minorHAnsi"/>
              </w:rPr>
            </w:pPr>
            <w:r w:rsidRPr="006630AA">
              <w:rPr>
                <w:rFonts w:cstheme="minorHAnsi"/>
              </w:rPr>
              <w:t>Port Elizabeth</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2ADD85" w14:textId="69CFDAD4" w:rsidR="00BA05B8" w:rsidRPr="006630AA" w:rsidRDefault="00BA05B8" w:rsidP="00BA05B8">
            <w:pPr>
              <w:rPr>
                <w:rFonts w:cstheme="minorHAnsi"/>
              </w:rPr>
            </w:pPr>
            <w:r w:rsidRPr="006630AA">
              <w:rPr>
                <w:rFonts w:cstheme="minorHAnsi"/>
                <w:color w:val="FF0000"/>
              </w:rPr>
              <w:t>14 February 2020</w:t>
            </w:r>
          </w:p>
        </w:tc>
      </w:tr>
      <w:tr w:rsidR="00BA05B8" w:rsidRPr="006630AA" w14:paraId="70B083BF" w14:textId="46811979" w:rsidTr="00CE345B">
        <w:tc>
          <w:tcPr>
            <w:tcW w:w="0" w:type="auto"/>
            <w:vMerge/>
            <w:tcBorders>
              <w:left w:val="single" w:sz="4" w:space="0" w:color="auto"/>
              <w:right w:val="single" w:sz="4" w:space="0" w:color="auto"/>
            </w:tcBorders>
            <w:vAlign w:val="center"/>
          </w:tcPr>
          <w:p w14:paraId="046F7B8A"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E30EA9" w14:textId="00775347"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B645B4" w14:textId="398AAFA2" w:rsidR="00BA05B8" w:rsidRPr="006630AA" w:rsidRDefault="00BA05B8" w:rsidP="00BA05B8">
            <w:pPr>
              <w:rPr>
                <w:rFonts w:cstheme="minorHAnsi"/>
                <w:b/>
              </w:rPr>
            </w:pPr>
            <w:r w:rsidRPr="006630AA">
              <w:rPr>
                <w:rFonts w:cstheme="minorHAnsi"/>
                <w:b/>
              </w:rPr>
              <w:t>Agricultural Management Practices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9D0234" w14:textId="49429378" w:rsidR="00BA05B8" w:rsidRPr="006630AA" w:rsidRDefault="00BA05B8" w:rsidP="00BA05B8">
            <w:pPr>
              <w:rPr>
                <w:rFonts w:cstheme="minorHAnsi"/>
              </w:rPr>
            </w:pPr>
            <w:r w:rsidRPr="006630AA">
              <w:rPr>
                <w:rFonts w:cstheme="minorHAnsi"/>
              </w:rPr>
              <w:t>Mediation of 2020 PAT Guidelines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A4973" w14:textId="1C91B3AA" w:rsidR="00BA05B8" w:rsidRPr="006630AA" w:rsidRDefault="00BA05B8" w:rsidP="00BA05B8">
            <w:pPr>
              <w:rPr>
                <w:rFonts w:cstheme="minorHAnsi"/>
              </w:rPr>
            </w:pPr>
            <w:r w:rsidRPr="006630AA">
              <w:rPr>
                <w:rFonts w:cstheme="minorHAnsi"/>
              </w:rPr>
              <w:t>Gr 10-12 teachers (x25)</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90A256" w14:textId="24CA6F84" w:rsidR="00BA05B8" w:rsidRPr="006630AA" w:rsidRDefault="00BA05B8" w:rsidP="00BA05B8">
            <w:pPr>
              <w:pStyle w:val="ListParagraph"/>
              <w:numPr>
                <w:ilvl w:val="0"/>
                <w:numId w:val="6"/>
              </w:numPr>
              <w:rPr>
                <w:rFonts w:cstheme="minorHAnsi"/>
              </w:rPr>
            </w:pPr>
            <w:r w:rsidRPr="006630AA">
              <w:rPr>
                <w:rFonts w:cstheme="minorHAnsi"/>
              </w:rPr>
              <w:t>Mthatha</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B0ED9" w14:textId="0DC1E3D3" w:rsidR="00BA05B8" w:rsidRPr="006630AA" w:rsidRDefault="00BA05B8" w:rsidP="00BA05B8">
            <w:pPr>
              <w:rPr>
                <w:rFonts w:cstheme="minorHAnsi"/>
              </w:rPr>
            </w:pPr>
            <w:r w:rsidRPr="006630AA">
              <w:rPr>
                <w:rFonts w:cstheme="minorHAnsi"/>
                <w:color w:val="FF0000"/>
              </w:rPr>
              <w:t>14 February 2020</w:t>
            </w:r>
          </w:p>
        </w:tc>
      </w:tr>
      <w:tr w:rsidR="00BA05B8" w:rsidRPr="006630AA" w14:paraId="142E73FB" w14:textId="60357724" w:rsidTr="00CE345B">
        <w:tc>
          <w:tcPr>
            <w:tcW w:w="0" w:type="auto"/>
            <w:vMerge/>
            <w:tcBorders>
              <w:left w:val="single" w:sz="4" w:space="0" w:color="auto"/>
              <w:right w:val="single" w:sz="4" w:space="0" w:color="auto"/>
            </w:tcBorders>
            <w:vAlign w:val="center"/>
          </w:tcPr>
          <w:p w14:paraId="3B9C0EB8"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ED7F4F" w14:textId="4021AA2A"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9F687" w14:textId="09D1E652" w:rsidR="00BA05B8" w:rsidRPr="006630AA" w:rsidRDefault="00BA05B8" w:rsidP="00BA05B8">
            <w:pPr>
              <w:rPr>
                <w:rFonts w:cstheme="minorHAnsi"/>
                <w:b/>
              </w:rPr>
            </w:pPr>
            <w:r w:rsidRPr="006630AA">
              <w:rPr>
                <w:rFonts w:cstheme="minorHAnsi"/>
                <w:b/>
              </w:rPr>
              <w:t>Consumer Studies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9E65FE" w14:textId="3C367496" w:rsidR="00BA05B8" w:rsidRPr="006630AA" w:rsidRDefault="00BA05B8" w:rsidP="00BA05B8">
            <w:pPr>
              <w:pStyle w:val="ListParagraph"/>
              <w:numPr>
                <w:ilvl w:val="0"/>
                <w:numId w:val="6"/>
              </w:numPr>
              <w:rPr>
                <w:rFonts w:cstheme="minorHAnsi"/>
              </w:rPr>
            </w:pPr>
            <w:r w:rsidRPr="006630AA">
              <w:rPr>
                <w:rFonts w:cstheme="minorHAnsi"/>
              </w:rPr>
              <w:t>Bridging Content Knowledge between Grade 10 and 12</w:t>
            </w:r>
          </w:p>
          <w:p w14:paraId="40B38A8F" w14:textId="379842B9" w:rsidR="00BA05B8" w:rsidRPr="006630AA" w:rsidRDefault="00BA05B8" w:rsidP="00BA05B8">
            <w:pPr>
              <w:pStyle w:val="ListParagraph"/>
              <w:numPr>
                <w:ilvl w:val="0"/>
                <w:numId w:val="6"/>
              </w:numPr>
              <w:rPr>
                <w:rFonts w:cstheme="minorHAnsi"/>
              </w:rPr>
            </w:pPr>
            <w:r w:rsidRPr="006630AA">
              <w:rPr>
                <w:rFonts w:cstheme="minorHAnsi"/>
              </w:rPr>
              <w:t>Practical mediation</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770FB" w14:textId="562C6958" w:rsidR="00BA05B8" w:rsidRPr="006630AA" w:rsidRDefault="00BA05B8" w:rsidP="00BA05B8">
            <w:pPr>
              <w:rPr>
                <w:rFonts w:cstheme="minorHAnsi"/>
              </w:rPr>
            </w:pPr>
            <w:r w:rsidRPr="006630AA">
              <w:rPr>
                <w:rFonts w:cstheme="minorHAnsi"/>
              </w:rPr>
              <w:t>Gr 10-12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162FA3" w14:textId="13116B9E" w:rsidR="00BA05B8" w:rsidRPr="006630AA" w:rsidRDefault="00BA05B8" w:rsidP="00BA05B8">
            <w:pPr>
              <w:pStyle w:val="ListParagraph"/>
              <w:numPr>
                <w:ilvl w:val="0"/>
                <w:numId w:val="5"/>
              </w:numPr>
              <w:rPr>
                <w:rFonts w:cstheme="minorHAnsi"/>
              </w:rPr>
            </w:pPr>
            <w:r w:rsidRPr="006630AA">
              <w:rPr>
                <w:rFonts w:cstheme="minorHAnsi"/>
              </w:rPr>
              <w:t>East London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2897E3" w14:textId="5BDC57A9" w:rsidR="00BA05B8" w:rsidRPr="006630AA" w:rsidRDefault="00BA05B8" w:rsidP="00BA05B8">
            <w:pPr>
              <w:rPr>
                <w:rFonts w:cstheme="minorHAnsi"/>
              </w:rPr>
            </w:pPr>
            <w:r w:rsidRPr="006630AA">
              <w:rPr>
                <w:rFonts w:cstheme="minorHAnsi"/>
                <w:color w:val="FF0000"/>
              </w:rPr>
              <w:t>14 February 2020</w:t>
            </w:r>
          </w:p>
        </w:tc>
      </w:tr>
      <w:tr w:rsidR="00BA05B8" w:rsidRPr="006630AA" w14:paraId="7B6DFE60" w14:textId="7657CA4F" w:rsidTr="00CE345B">
        <w:tc>
          <w:tcPr>
            <w:tcW w:w="0" w:type="auto"/>
            <w:vMerge/>
            <w:tcBorders>
              <w:left w:val="single" w:sz="4" w:space="0" w:color="auto"/>
              <w:right w:val="single" w:sz="4" w:space="0" w:color="auto"/>
            </w:tcBorders>
            <w:vAlign w:val="center"/>
          </w:tcPr>
          <w:p w14:paraId="7405470A"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3511D" w14:textId="39C219E1"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92885" w14:textId="77777777" w:rsidR="00BA05B8" w:rsidRPr="006630AA" w:rsidRDefault="00BA05B8" w:rsidP="00BA05B8">
            <w:pPr>
              <w:rPr>
                <w:rFonts w:cstheme="minorHAnsi"/>
                <w:b/>
              </w:rPr>
            </w:pPr>
            <w:r w:rsidRPr="006630AA">
              <w:rPr>
                <w:rFonts w:cstheme="minorHAnsi"/>
                <w:b/>
              </w:rPr>
              <w:t>Electrical Technology</w:t>
            </w:r>
          </w:p>
          <w:p w14:paraId="0DCB829B" w14:textId="0075FCF9" w:rsidR="00BA05B8" w:rsidRPr="006630AA" w:rsidRDefault="00BA05B8" w:rsidP="00BA05B8">
            <w:pPr>
              <w:rPr>
                <w:rFonts w:cstheme="minorHAnsi"/>
                <w:b/>
              </w:rPr>
            </w:pPr>
            <w:r w:rsidRPr="006630AA">
              <w:rPr>
                <w:rFonts w:cstheme="minorHAnsi"/>
                <w:b/>
              </w:rPr>
              <w:t>(Power Systems)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C81778" w14:textId="79C14A25" w:rsidR="00BA05B8" w:rsidRPr="006630AA" w:rsidRDefault="00BA05B8" w:rsidP="00BA05B8">
            <w:pPr>
              <w:pStyle w:val="ListParagraph"/>
              <w:numPr>
                <w:ilvl w:val="0"/>
                <w:numId w:val="5"/>
              </w:numPr>
              <w:rPr>
                <w:rFonts w:cstheme="minorHAnsi"/>
              </w:rPr>
            </w:pPr>
            <w:r w:rsidRPr="006630AA">
              <w:rPr>
                <w:rFonts w:cstheme="minorHAnsi"/>
              </w:rPr>
              <w:t>3-phase transformers, motors and starters</w:t>
            </w:r>
          </w:p>
          <w:p w14:paraId="535E2935" w14:textId="1E742E21" w:rsidR="00BA05B8" w:rsidRPr="006630AA" w:rsidRDefault="00BA05B8" w:rsidP="00BA05B8">
            <w:pPr>
              <w:pStyle w:val="ListParagraph"/>
              <w:numPr>
                <w:ilvl w:val="0"/>
                <w:numId w:val="5"/>
              </w:numPr>
              <w:rPr>
                <w:rFonts w:cstheme="minorHAnsi"/>
              </w:rPr>
            </w:pPr>
            <w:r w:rsidRPr="006630AA">
              <w:rPr>
                <w:rFonts w:cstheme="minorHAnsi"/>
              </w:rPr>
              <w:t>PLC devices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5FB93C" w14:textId="1CCEF664" w:rsidR="00BA05B8" w:rsidRPr="006630AA" w:rsidRDefault="00BA05B8" w:rsidP="00BA05B8">
            <w:pPr>
              <w:rPr>
                <w:rFonts w:cstheme="minorHAnsi"/>
              </w:rPr>
            </w:pPr>
            <w:r w:rsidRPr="006630AA">
              <w:rPr>
                <w:rFonts w:cstheme="minorHAnsi"/>
              </w:rPr>
              <w:t>Gr 11 &amp; 12 teachers (x25)</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520A9E" w14:textId="01476EAE" w:rsidR="00BA05B8" w:rsidRPr="006630AA" w:rsidRDefault="00BA05B8" w:rsidP="00BA05B8">
            <w:pPr>
              <w:pStyle w:val="ListParagraph"/>
              <w:numPr>
                <w:ilvl w:val="0"/>
                <w:numId w:val="5"/>
              </w:numPr>
              <w:rPr>
                <w:rFonts w:cstheme="minorHAnsi"/>
              </w:rPr>
            </w:pPr>
            <w:r w:rsidRPr="006630AA">
              <w:rPr>
                <w:rFonts w:cstheme="minorHAnsi"/>
              </w:rPr>
              <w:t>Port Elizabeth</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939CE" w14:textId="5A7299B9" w:rsidR="00BA05B8" w:rsidRPr="006630AA" w:rsidRDefault="00BA05B8" w:rsidP="00BA05B8">
            <w:pPr>
              <w:rPr>
                <w:rFonts w:cstheme="minorHAnsi"/>
              </w:rPr>
            </w:pPr>
            <w:r w:rsidRPr="006630AA">
              <w:rPr>
                <w:rFonts w:cstheme="minorHAnsi"/>
                <w:color w:val="FF0000"/>
              </w:rPr>
              <w:t>14 February 2020</w:t>
            </w:r>
          </w:p>
        </w:tc>
      </w:tr>
      <w:tr w:rsidR="00BA05B8" w:rsidRPr="006630AA" w14:paraId="441D8407" w14:textId="142B461E" w:rsidTr="00CE345B">
        <w:tc>
          <w:tcPr>
            <w:tcW w:w="0" w:type="auto"/>
            <w:vMerge/>
            <w:tcBorders>
              <w:left w:val="single" w:sz="4" w:space="0" w:color="auto"/>
              <w:right w:val="single" w:sz="4" w:space="0" w:color="auto"/>
            </w:tcBorders>
            <w:vAlign w:val="center"/>
          </w:tcPr>
          <w:p w14:paraId="19BA2DF0"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0311" w14:textId="0A5841C9"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5F6376" w14:textId="76E062E7" w:rsidR="00BA05B8" w:rsidRPr="006630AA" w:rsidRDefault="00BA05B8" w:rsidP="00BA05B8">
            <w:pPr>
              <w:rPr>
                <w:rFonts w:cstheme="minorHAnsi"/>
                <w:b/>
              </w:rPr>
            </w:pPr>
            <w:r w:rsidRPr="006630AA">
              <w:rPr>
                <w:rFonts w:cstheme="minorHAnsi"/>
                <w:b/>
              </w:rPr>
              <w:t>History</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7A039" w14:textId="193F428A" w:rsidR="00BA05B8" w:rsidRPr="006630AA" w:rsidRDefault="00BA05B8" w:rsidP="00BA05B8">
            <w:pPr>
              <w:rPr>
                <w:rFonts w:cstheme="minorHAnsi"/>
              </w:rPr>
            </w:pPr>
            <w:r w:rsidRPr="006630AA">
              <w:rPr>
                <w:rFonts w:cstheme="minorHAnsi"/>
              </w:rPr>
              <w:t xml:space="preserve">Independent Africa </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4A9C5F" w14:textId="26DDE479" w:rsidR="00BA05B8" w:rsidRPr="006630AA" w:rsidRDefault="00BA05B8" w:rsidP="00BA05B8">
            <w:pPr>
              <w:rPr>
                <w:rFonts w:cstheme="minorHAnsi"/>
              </w:rPr>
            </w:pPr>
            <w:r w:rsidRPr="006630AA">
              <w:rPr>
                <w:rFonts w:cstheme="minorHAnsi"/>
              </w:rPr>
              <w:t>Gr 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DD767" w14:textId="1B242523" w:rsidR="00BA05B8" w:rsidRPr="006630AA" w:rsidRDefault="00BA05B8" w:rsidP="00BA05B8">
            <w:pPr>
              <w:pStyle w:val="ListParagraph"/>
              <w:numPr>
                <w:ilvl w:val="0"/>
                <w:numId w:val="5"/>
              </w:numPr>
              <w:rPr>
                <w:rFonts w:cstheme="minorHAnsi"/>
              </w:rPr>
            </w:pPr>
            <w:r w:rsidRPr="006630AA">
              <w:rPr>
                <w:rFonts w:cstheme="minorHAnsi"/>
              </w:rPr>
              <w:t>Mthatha</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2D9BCD" w14:textId="462B1369" w:rsidR="00BA05B8" w:rsidRPr="006630AA" w:rsidRDefault="00BA05B8" w:rsidP="00BA05B8">
            <w:pPr>
              <w:rPr>
                <w:rFonts w:cstheme="minorHAnsi"/>
              </w:rPr>
            </w:pPr>
            <w:r w:rsidRPr="006630AA">
              <w:rPr>
                <w:rFonts w:cstheme="minorHAnsi"/>
                <w:color w:val="FF0000"/>
              </w:rPr>
              <w:t>14 February 2020</w:t>
            </w:r>
          </w:p>
        </w:tc>
      </w:tr>
      <w:tr w:rsidR="00BA05B8" w:rsidRPr="006630AA" w14:paraId="6391E352" w14:textId="7FBEFC6F" w:rsidTr="00CE345B">
        <w:tc>
          <w:tcPr>
            <w:tcW w:w="0" w:type="auto"/>
            <w:vMerge/>
            <w:tcBorders>
              <w:left w:val="single" w:sz="4" w:space="0" w:color="auto"/>
              <w:right w:val="single" w:sz="4" w:space="0" w:color="auto"/>
            </w:tcBorders>
            <w:vAlign w:val="center"/>
          </w:tcPr>
          <w:p w14:paraId="07E2B33D"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02D57F" w14:textId="28CCC21F"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3FEBB0" w14:textId="77777777" w:rsidR="00BA05B8" w:rsidRPr="006630AA" w:rsidRDefault="00BA05B8" w:rsidP="00BA05B8">
            <w:pPr>
              <w:rPr>
                <w:rFonts w:cstheme="minorHAnsi"/>
                <w:b/>
              </w:rPr>
            </w:pPr>
            <w:r w:rsidRPr="006630AA">
              <w:rPr>
                <w:rFonts w:cstheme="minorHAnsi"/>
                <w:b/>
              </w:rPr>
              <w:t xml:space="preserve">Languages- </w:t>
            </w:r>
          </w:p>
          <w:p w14:paraId="4AC534AA" w14:textId="029423C0" w:rsidR="00BA05B8" w:rsidRPr="006630AA" w:rsidRDefault="00BA05B8" w:rsidP="00BA05B8">
            <w:pPr>
              <w:rPr>
                <w:rFonts w:cstheme="minorHAnsi"/>
                <w:b/>
              </w:rPr>
            </w:pPr>
            <w:r w:rsidRPr="006630AA">
              <w:rPr>
                <w:rFonts w:cstheme="minorHAnsi"/>
                <w:b/>
              </w:rPr>
              <w:t>Afrikaans HL</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23B32" w14:textId="662149DB" w:rsidR="00BA05B8" w:rsidRPr="006630AA" w:rsidRDefault="00BA05B8" w:rsidP="00BA05B8">
            <w:pPr>
              <w:rPr>
                <w:rFonts w:cstheme="minorHAnsi"/>
              </w:rPr>
            </w:pPr>
            <w:r w:rsidRPr="006630AA">
              <w:rPr>
                <w:rFonts w:cstheme="minorHAnsi"/>
              </w:rPr>
              <w:t>Literature Studies- Visual literacy and assessment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25B40C" w14:textId="4777A1A5" w:rsidR="00BA05B8" w:rsidRPr="006630AA" w:rsidRDefault="00BA05B8" w:rsidP="00BA05B8">
            <w:pPr>
              <w:rPr>
                <w:rFonts w:cstheme="minorHAnsi"/>
              </w:rPr>
            </w:pPr>
            <w:r w:rsidRPr="006630AA">
              <w:rPr>
                <w:rFonts w:cstheme="minorHAnsi"/>
              </w:rPr>
              <w:t>Gr 10-12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7903C1" w14:textId="01974B9F" w:rsidR="00BA05B8" w:rsidRPr="006630AA" w:rsidRDefault="00BA05B8" w:rsidP="00BA05B8">
            <w:pPr>
              <w:pStyle w:val="ListParagraph"/>
              <w:numPr>
                <w:ilvl w:val="0"/>
                <w:numId w:val="5"/>
              </w:numPr>
              <w:rPr>
                <w:rFonts w:cstheme="minorHAnsi"/>
              </w:rPr>
            </w:pPr>
            <w:r w:rsidRPr="006630AA">
              <w:rPr>
                <w:rFonts w:cstheme="minorHAnsi"/>
              </w:rPr>
              <w:t>East London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E71CEB" w14:textId="41CE40C6" w:rsidR="00BA05B8" w:rsidRPr="006630AA" w:rsidRDefault="00BA05B8" w:rsidP="00BA05B8">
            <w:pPr>
              <w:rPr>
                <w:rFonts w:cstheme="minorHAnsi"/>
              </w:rPr>
            </w:pPr>
            <w:r w:rsidRPr="006630AA">
              <w:rPr>
                <w:rFonts w:cstheme="minorHAnsi"/>
                <w:color w:val="FF0000"/>
              </w:rPr>
              <w:t>14 February 2020</w:t>
            </w:r>
          </w:p>
        </w:tc>
      </w:tr>
      <w:tr w:rsidR="00BA05B8" w:rsidRPr="006630AA" w14:paraId="79FAE25F" w14:textId="294D411C" w:rsidTr="00CE345B">
        <w:tc>
          <w:tcPr>
            <w:tcW w:w="0" w:type="auto"/>
            <w:vMerge/>
            <w:tcBorders>
              <w:left w:val="single" w:sz="4" w:space="0" w:color="auto"/>
              <w:right w:val="single" w:sz="4" w:space="0" w:color="auto"/>
            </w:tcBorders>
            <w:vAlign w:val="center"/>
          </w:tcPr>
          <w:p w14:paraId="6EFD32AC"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8DD9C3" w14:textId="322AF710"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54FD6D" w14:textId="77777777" w:rsidR="00BA05B8" w:rsidRPr="006630AA" w:rsidRDefault="00BA05B8" w:rsidP="00BA05B8">
            <w:pPr>
              <w:rPr>
                <w:rFonts w:cstheme="minorHAnsi"/>
                <w:b/>
              </w:rPr>
            </w:pPr>
            <w:r w:rsidRPr="006630AA">
              <w:rPr>
                <w:rFonts w:cstheme="minorHAnsi"/>
                <w:b/>
              </w:rPr>
              <w:t xml:space="preserve">Languages- </w:t>
            </w:r>
          </w:p>
          <w:p w14:paraId="16E7C943" w14:textId="51A294C2" w:rsidR="00BA05B8" w:rsidRPr="006630AA" w:rsidRDefault="00BA05B8" w:rsidP="00BA05B8">
            <w:pPr>
              <w:rPr>
                <w:rFonts w:cstheme="minorHAnsi"/>
                <w:b/>
              </w:rPr>
            </w:pPr>
            <w:r w:rsidRPr="006630AA">
              <w:rPr>
                <w:rFonts w:cstheme="minorHAnsi"/>
                <w:b/>
              </w:rPr>
              <w:t>English FAL</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20C464" w14:textId="72CDDE31" w:rsidR="00BA05B8" w:rsidRPr="006630AA" w:rsidRDefault="00BA05B8" w:rsidP="00BA05B8">
            <w:pPr>
              <w:rPr>
                <w:rFonts w:cstheme="minorHAnsi"/>
              </w:rPr>
            </w:pPr>
            <w:r w:rsidRPr="006630AA">
              <w:rPr>
                <w:rFonts w:cstheme="minorHAnsi"/>
              </w:rPr>
              <w:t>Literature Studies- Visual literacy and assessment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11E2" w14:textId="6DAE601A" w:rsidR="00BA05B8" w:rsidRPr="006630AA" w:rsidRDefault="00BA05B8" w:rsidP="00BA05B8">
            <w:pPr>
              <w:rPr>
                <w:rFonts w:cstheme="minorHAnsi"/>
              </w:rPr>
            </w:pPr>
            <w:r w:rsidRPr="006630AA">
              <w:rPr>
                <w:rFonts w:cstheme="minorHAnsi"/>
              </w:rPr>
              <w:t>Gr 10-12 teachers (x200)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D42B1" w14:textId="77777777" w:rsidR="00BA05B8" w:rsidRPr="006630AA" w:rsidRDefault="00BA05B8" w:rsidP="00BA05B8">
            <w:pPr>
              <w:pStyle w:val="ListParagraph"/>
              <w:numPr>
                <w:ilvl w:val="0"/>
                <w:numId w:val="5"/>
              </w:numPr>
              <w:rPr>
                <w:rFonts w:cstheme="minorHAnsi"/>
              </w:rPr>
            </w:pPr>
            <w:r w:rsidRPr="006630AA">
              <w:rPr>
                <w:rFonts w:cstheme="minorHAnsi"/>
              </w:rPr>
              <w:t xml:space="preserve">East London </w:t>
            </w:r>
          </w:p>
          <w:p w14:paraId="60645126" w14:textId="77777777" w:rsidR="00BA05B8" w:rsidRPr="006630AA" w:rsidRDefault="00BA05B8" w:rsidP="00BA05B8">
            <w:pPr>
              <w:pStyle w:val="ListParagraph"/>
              <w:numPr>
                <w:ilvl w:val="0"/>
                <w:numId w:val="5"/>
              </w:numPr>
              <w:rPr>
                <w:rFonts w:cstheme="minorHAnsi"/>
              </w:rPr>
            </w:pPr>
            <w:r w:rsidRPr="006630AA">
              <w:rPr>
                <w:rFonts w:cstheme="minorHAnsi"/>
              </w:rPr>
              <w:t>Mthatha</w:t>
            </w:r>
          </w:p>
          <w:p w14:paraId="0389F846" w14:textId="77777777" w:rsidR="00BA05B8" w:rsidRPr="006630AA" w:rsidRDefault="00BA05B8" w:rsidP="00BA05B8">
            <w:pPr>
              <w:pStyle w:val="ListParagraph"/>
              <w:numPr>
                <w:ilvl w:val="0"/>
                <w:numId w:val="5"/>
              </w:numPr>
              <w:rPr>
                <w:rFonts w:cstheme="minorHAnsi"/>
              </w:rPr>
            </w:pPr>
            <w:r w:rsidRPr="006630AA">
              <w:rPr>
                <w:rFonts w:cstheme="minorHAnsi"/>
              </w:rPr>
              <w:t>Port Elizabeth</w:t>
            </w:r>
          </w:p>
          <w:p w14:paraId="5A89F7F9" w14:textId="5F064442" w:rsidR="00BA05B8" w:rsidRPr="006630AA" w:rsidRDefault="00BA05B8" w:rsidP="00BA05B8">
            <w:pPr>
              <w:pStyle w:val="ListParagraph"/>
              <w:numPr>
                <w:ilvl w:val="0"/>
                <w:numId w:val="5"/>
              </w:numPr>
              <w:rPr>
                <w:rFonts w:cstheme="minorHAnsi"/>
              </w:rPr>
            </w:pPr>
            <w:r w:rsidRPr="006630AA">
              <w:rPr>
                <w:rFonts w:cstheme="minorHAnsi"/>
              </w:rPr>
              <w:t>Queenstown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78B91" w14:textId="7AB5DAC9" w:rsidR="00BA05B8" w:rsidRPr="006630AA" w:rsidRDefault="00BA05B8" w:rsidP="00BA05B8">
            <w:pPr>
              <w:rPr>
                <w:rFonts w:cstheme="minorHAnsi"/>
              </w:rPr>
            </w:pPr>
            <w:r w:rsidRPr="006630AA">
              <w:rPr>
                <w:rFonts w:cstheme="minorHAnsi"/>
                <w:color w:val="FF0000"/>
              </w:rPr>
              <w:t>14 February 2020</w:t>
            </w:r>
          </w:p>
        </w:tc>
      </w:tr>
      <w:tr w:rsidR="00BA05B8" w:rsidRPr="006630AA" w14:paraId="2B29E72A" w14:textId="6941FC96" w:rsidTr="00CE345B">
        <w:tc>
          <w:tcPr>
            <w:tcW w:w="0" w:type="auto"/>
            <w:vMerge/>
            <w:tcBorders>
              <w:left w:val="single" w:sz="4" w:space="0" w:color="auto"/>
              <w:right w:val="single" w:sz="4" w:space="0" w:color="auto"/>
            </w:tcBorders>
            <w:vAlign w:val="center"/>
          </w:tcPr>
          <w:p w14:paraId="4B9D27A3"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0665EA" w14:textId="397544D2"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DE0B72" w14:textId="77777777" w:rsidR="00BA05B8" w:rsidRPr="006630AA" w:rsidRDefault="00BA05B8" w:rsidP="00BA05B8">
            <w:pPr>
              <w:rPr>
                <w:rFonts w:cstheme="minorHAnsi"/>
                <w:b/>
              </w:rPr>
            </w:pPr>
            <w:r w:rsidRPr="006630AA">
              <w:rPr>
                <w:rFonts w:cstheme="minorHAnsi"/>
                <w:b/>
              </w:rPr>
              <w:t xml:space="preserve">Languages- </w:t>
            </w:r>
          </w:p>
          <w:p w14:paraId="7B80A9B5" w14:textId="46610678" w:rsidR="00BA05B8" w:rsidRPr="006630AA" w:rsidRDefault="00BA05B8" w:rsidP="00BA05B8">
            <w:pPr>
              <w:rPr>
                <w:rFonts w:cstheme="minorHAnsi"/>
                <w:b/>
              </w:rPr>
            </w:pPr>
            <w:r w:rsidRPr="006630AA">
              <w:rPr>
                <w:rFonts w:cstheme="minorHAnsi"/>
                <w:b/>
              </w:rPr>
              <w:t>English HL</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FB6D95" w14:textId="7043C385" w:rsidR="00BA05B8" w:rsidRPr="006630AA" w:rsidRDefault="00BA05B8" w:rsidP="00BA05B8">
            <w:pPr>
              <w:rPr>
                <w:rFonts w:cstheme="minorHAnsi"/>
              </w:rPr>
            </w:pPr>
            <w:r w:rsidRPr="006630AA">
              <w:rPr>
                <w:rFonts w:cstheme="minorHAnsi"/>
              </w:rPr>
              <w:t>Literature Studies- Visual literacy and assessment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A7A519" w14:textId="0D343B38" w:rsidR="00BA05B8" w:rsidRPr="006630AA" w:rsidRDefault="00BA05B8" w:rsidP="00BA05B8">
            <w:pPr>
              <w:rPr>
                <w:rFonts w:cstheme="minorHAnsi"/>
              </w:rPr>
            </w:pPr>
            <w:r w:rsidRPr="006630AA">
              <w:rPr>
                <w:rFonts w:cstheme="minorHAnsi"/>
              </w:rPr>
              <w:t>Gr 10-12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75A439" w14:textId="47C974C7" w:rsidR="00BA05B8" w:rsidRPr="006630AA" w:rsidRDefault="00BA05B8" w:rsidP="00BA05B8">
            <w:pPr>
              <w:pStyle w:val="ListParagraph"/>
              <w:numPr>
                <w:ilvl w:val="0"/>
                <w:numId w:val="5"/>
              </w:numPr>
              <w:rPr>
                <w:rFonts w:cstheme="minorHAnsi"/>
              </w:rPr>
            </w:pPr>
            <w:r w:rsidRPr="006630AA">
              <w:rPr>
                <w:rFonts w:cstheme="minorHAnsi"/>
              </w:rPr>
              <w:t>East London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83E833" w14:textId="2005959D" w:rsidR="00BA05B8" w:rsidRPr="006630AA" w:rsidRDefault="00BA05B8" w:rsidP="00BA05B8">
            <w:pPr>
              <w:rPr>
                <w:rFonts w:cstheme="minorHAnsi"/>
              </w:rPr>
            </w:pPr>
            <w:r w:rsidRPr="006630AA">
              <w:rPr>
                <w:rFonts w:cstheme="minorHAnsi"/>
                <w:color w:val="FF0000"/>
              </w:rPr>
              <w:t>14 February 2020</w:t>
            </w:r>
          </w:p>
        </w:tc>
      </w:tr>
      <w:tr w:rsidR="00BA05B8" w:rsidRPr="006630AA" w14:paraId="2BE568D1" w14:textId="166FC0F9" w:rsidTr="00CE345B">
        <w:tc>
          <w:tcPr>
            <w:tcW w:w="0" w:type="auto"/>
            <w:vMerge/>
            <w:tcBorders>
              <w:left w:val="single" w:sz="4" w:space="0" w:color="auto"/>
              <w:right w:val="single" w:sz="4" w:space="0" w:color="auto"/>
            </w:tcBorders>
            <w:vAlign w:val="center"/>
          </w:tcPr>
          <w:p w14:paraId="40F9E395"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9CA3FE" w14:textId="5A58CEAC"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FD8157" w14:textId="77777777" w:rsidR="00BA05B8" w:rsidRPr="006630AA" w:rsidRDefault="00BA05B8" w:rsidP="00BA05B8">
            <w:pPr>
              <w:rPr>
                <w:rFonts w:cstheme="minorHAnsi"/>
                <w:b/>
              </w:rPr>
            </w:pPr>
            <w:r w:rsidRPr="006630AA">
              <w:rPr>
                <w:rFonts w:cstheme="minorHAnsi"/>
                <w:b/>
              </w:rPr>
              <w:t xml:space="preserve">Languages- </w:t>
            </w:r>
          </w:p>
          <w:p w14:paraId="0D4C3173" w14:textId="6757ACD0" w:rsidR="00BA05B8" w:rsidRPr="006630AA" w:rsidRDefault="00BA05B8" w:rsidP="00BA05B8">
            <w:pPr>
              <w:rPr>
                <w:rFonts w:cstheme="minorHAnsi"/>
                <w:b/>
              </w:rPr>
            </w:pPr>
            <w:r w:rsidRPr="006630AA">
              <w:rPr>
                <w:rFonts w:cstheme="minorHAnsi"/>
                <w:b/>
              </w:rPr>
              <w:t>isiXhosa HL</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11CB04" w14:textId="5BC164C8" w:rsidR="00BA05B8" w:rsidRPr="006630AA" w:rsidRDefault="00BA05B8" w:rsidP="00BA05B8">
            <w:pPr>
              <w:rPr>
                <w:rFonts w:cstheme="minorHAnsi"/>
              </w:rPr>
            </w:pPr>
            <w:r w:rsidRPr="006630AA">
              <w:rPr>
                <w:rFonts w:cstheme="minorHAnsi"/>
              </w:rPr>
              <w:t>Assessment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A621CF" w14:textId="22D038E1" w:rsidR="00BA05B8" w:rsidRPr="006630AA" w:rsidRDefault="00BA05B8" w:rsidP="00BA05B8">
            <w:pPr>
              <w:rPr>
                <w:rFonts w:cstheme="minorHAnsi"/>
              </w:rPr>
            </w:pPr>
            <w:r w:rsidRPr="006630AA">
              <w:rPr>
                <w:rFonts w:cstheme="minorHAnsi"/>
              </w:rPr>
              <w:t>Gr 10-12 teachers (x200)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18F8B3" w14:textId="77777777" w:rsidR="00BA05B8" w:rsidRPr="006630AA" w:rsidRDefault="00BA05B8" w:rsidP="00BA05B8">
            <w:pPr>
              <w:pStyle w:val="ListParagraph"/>
              <w:numPr>
                <w:ilvl w:val="0"/>
                <w:numId w:val="5"/>
              </w:numPr>
              <w:rPr>
                <w:rFonts w:cstheme="minorHAnsi"/>
              </w:rPr>
            </w:pPr>
            <w:r w:rsidRPr="006630AA">
              <w:rPr>
                <w:rFonts w:cstheme="minorHAnsi"/>
              </w:rPr>
              <w:t xml:space="preserve">East London </w:t>
            </w:r>
          </w:p>
          <w:p w14:paraId="7C09DF17" w14:textId="77777777" w:rsidR="00BA05B8" w:rsidRPr="006630AA" w:rsidRDefault="00BA05B8" w:rsidP="00BA05B8">
            <w:pPr>
              <w:pStyle w:val="ListParagraph"/>
              <w:numPr>
                <w:ilvl w:val="0"/>
                <w:numId w:val="5"/>
              </w:numPr>
              <w:rPr>
                <w:rFonts w:cstheme="minorHAnsi"/>
              </w:rPr>
            </w:pPr>
            <w:r w:rsidRPr="006630AA">
              <w:rPr>
                <w:rFonts w:cstheme="minorHAnsi"/>
              </w:rPr>
              <w:t>Mthatha</w:t>
            </w:r>
          </w:p>
          <w:p w14:paraId="21C05D22" w14:textId="77777777" w:rsidR="00BA05B8" w:rsidRPr="006630AA" w:rsidRDefault="00BA05B8" w:rsidP="00BA05B8">
            <w:pPr>
              <w:pStyle w:val="ListParagraph"/>
              <w:numPr>
                <w:ilvl w:val="0"/>
                <w:numId w:val="5"/>
              </w:numPr>
              <w:rPr>
                <w:rFonts w:cstheme="minorHAnsi"/>
              </w:rPr>
            </w:pPr>
            <w:r w:rsidRPr="006630AA">
              <w:rPr>
                <w:rFonts w:cstheme="minorHAnsi"/>
              </w:rPr>
              <w:t>Port Elizabeth</w:t>
            </w:r>
          </w:p>
          <w:p w14:paraId="086BD560" w14:textId="6BC1AADB" w:rsidR="00BA05B8" w:rsidRPr="006630AA" w:rsidRDefault="00BA05B8" w:rsidP="00BA05B8">
            <w:pPr>
              <w:pStyle w:val="ListParagraph"/>
              <w:numPr>
                <w:ilvl w:val="0"/>
                <w:numId w:val="5"/>
              </w:numPr>
              <w:rPr>
                <w:rFonts w:cstheme="minorHAnsi"/>
              </w:rPr>
            </w:pPr>
            <w:r w:rsidRPr="006630AA">
              <w:rPr>
                <w:rFonts w:cstheme="minorHAnsi"/>
              </w:rPr>
              <w:t>Queenstown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4ADF21" w14:textId="47D2508B" w:rsidR="00BA05B8" w:rsidRPr="006630AA" w:rsidRDefault="00BA05B8" w:rsidP="00BA05B8">
            <w:pPr>
              <w:rPr>
                <w:rFonts w:cstheme="minorHAnsi"/>
              </w:rPr>
            </w:pPr>
            <w:r w:rsidRPr="006630AA">
              <w:rPr>
                <w:rFonts w:cstheme="minorHAnsi"/>
                <w:color w:val="FF0000"/>
              </w:rPr>
              <w:t>14 February 2020</w:t>
            </w:r>
          </w:p>
        </w:tc>
      </w:tr>
      <w:tr w:rsidR="00BA05B8" w:rsidRPr="006630AA" w14:paraId="7BE41C3C" w14:textId="4B5EEA8D" w:rsidTr="00CE345B">
        <w:tc>
          <w:tcPr>
            <w:tcW w:w="0" w:type="auto"/>
            <w:vMerge/>
            <w:tcBorders>
              <w:left w:val="single" w:sz="4" w:space="0" w:color="auto"/>
              <w:right w:val="single" w:sz="4" w:space="0" w:color="auto"/>
            </w:tcBorders>
            <w:vAlign w:val="center"/>
          </w:tcPr>
          <w:p w14:paraId="47EE38CE"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0620A3" w14:textId="7F2FF24D"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6F5D9E" w14:textId="77777777" w:rsidR="00BA05B8" w:rsidRPr="006630AA" w:rsidRDefault="00BA05B8" w:rsidP="00BA05B8">
            <w:pPr>
              <w:rPr>
                <w:rFonts w:cstheme="minorHAnsi"/>
                <w:b/>
              </w:rPr>
            </w:pPr>
            <w:r w:rsidRPr="006630AA">
              <w:rPr>
                <w:rFonts w:cstheme="minorHAnsi"/>
                <w:b/>
              </w:rPr>
              <w:t xml:space="preserve">Languages- </w:t>
            </w:r>
          </w:p>
          <w:p w14:paraId="1B1ED2FA" w14:textId="2C6F63C6" w:rsidR="00BA05B8" w:rsidRPr="006630AA" w:rsidRDefault="00BA05B8" w:rsidP="00BA05B8">
            <w:pPr>
              <w:rPr>
                <w:rFonts w:cstheme="minorHAnsi"/>
                <w:b/>
              </w:rPr>
            </w:pPr>
            <w:r w:rsidRPr="006630AA">
              <w:rPr>
                <w:rFonts w:cstheme="minorHAnsi"/>
                <w:b/>
              </w:rPr>
              <w:t>Sesotho HL</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90786C" w14:textId="0D4225B0" w:rsidR="00BA05B8" w:rsidRPr="006630AA" w:rsidRDefault="00BA05B8" w:rsidP="00BA05B8">
            <w:pPr>
              <w:rPr>
                <w:rFonts w:cstheme="minorHAnsi"/>
              </w:rPr>
            </w:pPr>
            <w:r w:rsidRPr="006630AA">
              <w:rPr>
                <w:rFonts w:cstheme="minorHAnsi"/>
              </w:rPr>
              <w:t>Assessment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8722C" w14:textId="6C9FF1AB" w:rsidR="00BA05B8" w:rsidRPr="006630AA" w:rsidRDefault="00BA05B8" w:rsidP="00BA05B8">
            <w:pPr>
              <w:rPr>
                <w:rFonts w:cstheme="minorHAnsi"/>
              </w:rPr>
            </w:pPr>
            <w:r w:rsidRPr="006630AA">
              <w:rPr>
                <w:rFonts w:cstheme="minorHAnsi"/>
              </w:rPr>
              <w:t>Gr 10-12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F0B889" w14:textId="49C0CF99" w:rsidR="00BA05B8" w:rsidRPr="006630AA" w:rsidRDefault="00BA05B8" w:rsidP="00BA05B8">
            <w:pPr>
              <w:pStyle w:val="ListParagraph"/>
              <w:numPr>
                <w:ilvl w:val="0"/>
                <w:numId w:val="5"/>
              </w:numPr>
              <w:rPr>
                <w:rFonts w:cstheme="minorHAnsi"/>
              </w:rPr>
            </w:pPr>
            <w:r w:rsidRPr="006630AA">
              <w:rPr>
                <w:rFonts w:cstheme="minorHAnsi"/>
              </w:rPr>
              <w:t>Sterkspruit</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58FCD7" w14:textId="50EA48F0" w:rsidR="00BA05B8" w:rsidRPr="006630AA" w:rsidRDefault="00BA05B8" w:rsidP="00BA05B8">
            <w:pPr>
              <w:rPr>
                <w:rFonts w:cstheme="minorHAnsi"/>
              </w:rPr>
            </w:pPr>
            <w:r w:rsidRPr="006630AA">
              <w:rPr>
                <w:rFonts w:cstheme="minorHAnsi"/>
                <w:color w:val="FF0000"/>
              </w:rPr>
              <w:t>14 February 2020</w:t>
            </w:r>
          </w:p>
        </w:tc>
      </w:tr>
      <w:tr w:rsidR="00BA05B8" w:rsidRPr="006630AA" w14:paraId="55960407" w14:textId="57E880DF" w:rsidTr="00CE345B">
        <w:tc>
          <w:tcPr>
            <w:tcW w:w="0" w:type="auto"/>
            <w:vMerge/>
            <w:tcBorders>
              <w:left w:val="single" w:sz="4" w:space="0" w:color="auto"/>
              <w:right w:val="single" w:sz="4" w:space="0" w:color="auto"/>
            </w:tcBorders>
            <w:vAlign w:val="center"/>
          </w:tcPr>
          <w:p w14:paraId="70FCC5FF" w14:textId="77777777" w:rsidR="00BA05B8" w:rsidRPr="006630AA" w:rsidRDefault="00BA05B8" w:rsidP="00BA05B8">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4C358" w14:textId="15425940" w:rsidR="00BA05B8" w:rsidRPr="006630AA" w:rsidRDefault="00BA05B8" w:rsidP="00BA05B8">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06DC9C" w14:textId="541B4751" w:rsidR="00BA05B8" w:rsidRPr="006630AA" w:rsidRDefault="00BA05B8" w:rsidP="00BA05B8">
            <w:pPr>
              <w:rPr>
                <w:rFonts w:cstheme="minorHAnsi"/>
                <w:b/>
              </w:rPr>
            </w:pPr>
            <w:r w:rsidRPr="006630AA">
              <w:rPr>
                <w:rFonts w:cstheme="minorHAnsi"/>
                <w:b/>
              </w:rPr>
              <w:t>Life Sciences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4A3E1D" w14:textId="455E1867" w:rsidR="00BA05B8" w:rsidRPr="006630AA" w:rsidRDefault="00BA05B8" w:rsidP="00BA05B8">
            <w:pPr>
              <w:rPr>
                <w:rFonts w:cstheme="minorHAnsi"/>
              </w:rPr>
            </w:pPr>
            <w:r w:rsidRPr="006630AA">
              <w:rPr>
                <w:rFonts w:cstheme="minorHAnsi"/>
              </w:rPr>
              <w:t>Incorporating Scientific Investigation in FET Life Sciences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3DB886" w14:textId="19323F92" w:rsidR="00BA05B8" w:rsidRPr="006630AA" w:rsidRDefault="00BA05B8" w:rsidP="00BA05B8">
            <w:pPr>
              <w:rPr>
                <w:rFonts w:cstheme="minorHAnsi"/>
              </w:rPr>
            </w:pPr>
            <w:r w:rsidRPr="006630AA">
              <w:rPr>
                <w:rFonts w:cstheme="minorHAnsi"/>
              </w:rPr>
              <w:t>Gr 10-12 teachers (x200)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092E5" w14:textId="77777777" w:rsidR="00BA05B8" w:rsidRPr="006630AA" w:rsidRDefault="00BA05B8" w:rsidP="00BA05B8">
            <w:pPr>
              <w:pStyle w:val="ListParagraph"/>
              <w:numPr>
                <w:ilvl w:val="0"/>
                <w:numId w:val="5"/>
              </w:numPr>
              <w:rPr>
                <w:rFonts w:cstheme="minorHAnsi"/>
              </w:rPr>
            </w:pPr>
            <w:r w:rsidRPr="006630AA">
              <w:rPr>
                <w:rFonts w:cstheme="minorHAnsi"/>
              </w:rPr>
              <w:t xml:space="preserve">East London </w:t>
            </w:r>
          </w:p>
          <w:p w14:paraId="4720412B" w14:textId="77777777" w:rsidR="00BA05B8" w:rsidRPr="006630AA" w:rsidRDefault="00BA05B8" w:rsidP="00BA05B8">
            <w:pPr>
              <w:pStyle w:val="ListParagraph"/>
              <w:numPr>
                <w:ilvl w:val="0"/>
                <w:numId w:val="5"/>
              </w:numPr>
              <w:rPr>
                <w:rFonts w:cstheme="minorHAnsi"/>
              </w:rPr>
            </w:pPr>
            <w:r w:rsidRPr="006630AA">
              <w:rPr>
                <w:rFonts w:cstheme="minorHAnsi"/>
              </w:rPr>
              <w:t>Mthatha</w:t>
            </w:r>
          </w:p>
          <w:p w14:paraId="3B70F0B4" w14:textId="77777777" w:rsidR="00BA05B8" w:rsidRPr="006630AA" w:rsidRDefault="00BA05B8" w:rsidP="00BA05B8">
            <w:pPr>
              <w:pStyle w:val="ListParagraph"/>
              <w:numPr>
                <w:ilvl w:val="0"/>
                <w:numId w:val="5"/>
              </w:numPr>
              <w:rPr>
                <w:rFonts w:cstheme="minorHAnsi"/>
              </w:rPr>
            </w:pPr>
            <w:r w:rsidRPr="006630AA">
              <w:rPr>
                <w:rFonts w:cstheme="minorHAnsi"/>
              </w:rPr>
              <w:t>Port Elizabeth</w:t>
            </w:r>
          </w:p>
          <w:p w14:paraId="74DCCC49" w14:textId="76CEFA4F" w:rsidR="00BA05B8" w:rsidRPr="006630AA" w:rsidRDefault="00BA05B8" w:rsidP="00BA05B8">
            <w:pPr>
              <w:pStyle w:val="ListParagraph"/>
              <w:numPr>
                <w:ilvl w:val="0"/>
                <w:numId w:val="5"/>
              </w:numPr>
              <w:rPr>
                <w:rFonts w:cstheme="minorHAnsi"/>
              </w:rPr>
            </w:pPr>
            <w:r w:rsidRPr="006630AA">
              <w:rPr>
                <w:rFonts w:cstheme="minorHAnsi"/>
              </w:rPr>
              <w:t>Queenstown</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A4D0C5" w14:textId="723DAF76" w:rsidR="00BA05B8" w:rsidRPr="006630AA" w:rsidRDefault="00BA05B8" w:rsidP="00BA05B8">
            <w:pPr>
              <w:rPr>
                <w:rFonts w:cstheme="minorHAnsi"/>
              </w:rPr>
            </w:pPr>
            <w:r w:rsidRPr="006630AA">
              <w:rPr>
                <w:rFonts w:cstheme="minorHAnsi"/>
                <w:color w:val="FF0000"/>
              </w:rPr>
              <w:t>14 February 2020</w:t>
            </w:r>
          </w:p>
        </w:tc>
      </w:tr>
      <w:tr w:rsidR="00802847" w:rsidRPr="006630AA" w14:paraId="76AC2147" w14:textId="77777777" w:rsidTr="00CE345B">
        <w:tc>
          <w:tcPr>
            <w:tcW w:w="0" w:type="auto"/>
            <w:vMerge/>
            <w:tcBorders>
              <w:left w:val="single" w:sz="4" w:space="0" w:color="auto"/>
              <w:right w:val="single" w:sz="4" w:space="0" w:color="auto"/>
            </w:tcBorders>
            <w:vAlign w:val="center"/>
          </w:tcPr>
          <w:p w14:paraId="10FFBF01" w14:textId="77777777" w:rsidR="00802847" w:rsidRPr="006630AA" w:rsidRDefault="00802847" w:rsidP="00802847">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4F39D8" w14:textId="5A7D019B" w:rsidR="00802847" w:rsidRPr="006630AA" w:rsidRDefault="00802847" w:rsidP="00802847">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6ADAF4" w14:textId="08B38DB3" w:rsidR="00802847" w:rsidRPr="006630AA" w:rsidRDefault="00802847" w:rsidP="00802847">
            <w:pPr>
              <w:rPr>
                <w:rFonts w:cstheme="minorHAnsi"/>
                <w:b/>
              </w:rPr>
            </w:pPr>
            <w:r w:rsidRPr="006630AA">
              <w:rPr>
                <w:rFonts w:cstheme="minorHAnsi"/>
                <w:b/>
              </w:rPr>
              <w:t>Mathematics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5E810F" w14:textId="6B4FBF33" w:rsidR="00802847" w:rsidRPr="006630AA" w:rsidRDefault="00802847" w:rsidP="00802847">
            <w:pPr>
              <w:pStyle w:val="ListParagraph"/>
              <w:numPr>
                <w:ilvl w:val="0"/>
                <w:numId w:val="5"/>
              </w:numPr>
              <w:rPr>
                <w:rFonts w:cstheme="minorHAnsi"/>
              </w:rPr>
            </w:pPr>
            <w:r w:rsidRPr="006630AA">
              <w:rPr>
                <w:rFonts w:cstheme="minorHAnsi"/>
              </w:rPr>
              <w:t>Trigonometry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89DBB1" w14:textId="640E03CE" w:rsidR="00802847" w:rsidRPr="006630AA" w:rsidRDefault="00802847" w:rsidP="00FD5D60">
            <w:pPr>
              <w:rPr>
                <w:rFonts w:cstheme="minorHAnsi"/>
              </w:rPr>
            </w:pPr>
            <w:r w:rsidRPr="006630AA">
              <w:rPr>
                <w:rFonts w:cstheme="minorHAnsi"/>
              </w:rPr>
              <w:t>Gr 10-12 teachers- ORTI &amp; ORTC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BDDFF9" w14:textId="24F97EC0" w:rsidR="00802847" w:rsidRPr="006630AA" w:rsidRDefault="00802847" w:rsidP="00802847">
            <w:pPr>
              <w:pStyle w:val="ListParagraph"/>
              <w:numPr>
                <w:ilvl w:val="0"/>
                <w:numId w:val="5"/>
              </w:numPr>
              <w:rPr>
                <w:rFonts w:cstheme="minorHAnsi"/>
              </w:rPr>
            </w:pPr>
            <w:r w:rsidRPr="006630AA">
              <w:rPr>
                <w:rFonts w:cstheme="minorHAnsi"/>
              </w:rPr>
              <w:t>Mthatha</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45F3F0" w14:textId="12804021" w:rsidR="00802847" w:rsidRPr="006630AA" w:rsidRDefault="00802847" w:rsidP="00802847">
            <w:pPr>
              <w:rPr>
                <w:rFonts w:cstheme="minorHAnsi"/>
                <w:color w:val="FF0000"/>
              </w:rPr>
            </w:pPr>
            <w:r w:rsidRPr="006630AA">
              <w:rPr>
                <w:rFonts w:cstheme="minorHAnsi"/>
                <w:color w:val="FF0000"/>
              </w:rPr>
              <w:t>14 February 2020</w:t>
            </w:r>
          </w:p>
        </w:tc>
      </w:tr>
      <w:tr w:rsidR="00802847" w:rsidRPr="006630AA" w14:paraId="23F05B3D" w14:textId="06E9BC4F" w:rsidTr="00CE345B">
        <w:tc>
          <w:tcPr>
            <w:tcW w:w="0" w:type="auto"/>
            <w:vMerge/>
            <w:tcBorders>
              <w:left w:val="single" w:sz="4" w:space="0" w:color="auto"/>
              <w:right w:val="single" w:sz="4" w:space="0" w:color="auto"/>
            </w:tcBorders>
            <w:vAlign w:val="center"/>
          </w:tcPr>
          <w:p w14:paraId="4DB600F8" w14:textId="77777777" w:rsidR="00802847" w:rsidRPr="006630AA" w:rsidRDefault="00802847" w:rsidP="00802847">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4FF82C" w14:textId="2C6DCB4D" w:rsidR="00802847" w:rsidRPr="006630AA" w:rsidRDefault="00802847" w:rsidP="00802847">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EE655C" w14:textId="77777777" w:rsidR="00802847" w:rsidRPr="006630AA" w:rsidRDefault="00802847" w:rsidP="00802847">
            <w:pPr>
              <w:rPr>
                <w:rFonts w:cstheme="minorHAnsi"/>
                <w:b/>
              </w:rPr>
            </w:pPr>
            <w:r w:rsidRPr="006630AA">
              <w:rPr>
                <w:rFonts w:cstheme="minorHAnsi"/>
                <w:b/>
              </w:rPr>
              <w:t>Mechanical Technology-</w:t>
            </w:r>
          </w:p>
          <w:p w14:paraId="48F084CE" w14:textId="7DDE67C0" w:rsidR="00802847" w:rsidRPr="006630AA" w:rsidRDefault="00802847" w:rsidP="00802847">
            <w:pPr>
              <w:rPr>
                <w:rFonts w:cstheme="minorHAnsi"/>
                <w:b/>
              </w:rPr>
            </w:pPr>
            <w:r w:rsidRPr="006630AA">
              <w:rPr>
                <w:rFonts w:cstheme="minorHAnsi"/>
                <w:b/>
              </w:rPr>
              <w:t>Specialisation in Fitting &amp; Machining</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3E573D" w14:textId="63AF7ECC" w:rsidR="00802847" w:rsidRPr="006630AA" w:rsidRDefault="00802847" w:rsidP="00802847">
            <w:pPr>
              <w:pStyle w:val="ListParagraph"/>
              <w:numPr>
                <w:ilvl w:val="0"/>
                <w:numId w:val="5"/>
              </w:numPr>
              <w:rPr>
                <w:rFonts w:cstheme="minorHAnsi"/>
              </w:rPr>
            </w:pPr>
            <w:r w:rsidRPr="006630AA">
              <w:rPr>
                <w:rFonts w:cstheme="minorHAnsi"/>
              </w:rPr>
              <w:t>Forces (calculations moments and stress)</w:t>
            </w:r>
          </w:p>
          <w:p w14:paraId="2E9D255D" w14:textId="77777777" w:rsidR="00802847" w:rsidRPr="006630AA" w:rsidRDefault="00802847" w:rsidP="00802847">
            <w:pPr>
              <w:pStyle w:val="ListParagraph"/>
              <w:numPr>
                <w:ilvl w:val="0"/>
                <w:numId w:val="5"/>
              </w:numPr>
              <w:rPr>
                <w:rFonts w:cstheme="minorHAnsi"/>
              </w:rPr>
            </w:pPr>
            <w:r w:rsidRPr="006630AA">
              <w:rPr>
                <w:rFonts w:cstheme="minorHAnsi"/>
              </w:rPr>
              <w:t>Systems and control (velocity calculations on gears)</w:t>
            </w:r>
          </w:p>
          <w:p w14:paraId="2E8B7071" w14:textId="77777777" w:rsidR="00802847" w:rsidRPr="006630AA" w:rsidRDefault="00802847" w:rsidP="00802847">
            <w:pPr>
              <w:pStyle w:val="ListParagraph"/>
              <w:numPr>
                <w:ilvl w:val="0"/>
                <w:numId w:val="5"/>
              </w:numPr>
              <w:rPr>
                <w:rFonts w:cstheme="minorHAnsi"/>
              </w:rPr>
            </w:pPr>
            <w:r w:rsidRPr="006630AA">
              <w:rPr>
                <w:rFonts w:cstheme="minorHAnsi"/>
              </w:rPr>
              <w:t>Hydraulics</w:t>
            </w:r>
          </w:p>
          <w:p w14:paraId="4E239DFD" w14:textId="36657525" w:rsidR="00802847" w:rsidRPr="006630AA" w:rsidRDefault="00802847" w:rsidP="00802847">
            <w:pPr>
              <w:pStyle w:val="ListParagraph"/>
              <w:numPr>
                <w:ilvl w:val="0"/>
                <w:numId w:val="5"/>
              </w:numPr>
              <w:rPr>
                <w:rFonts w:cstheme="minorHAnsi"/>
              </w:rPr>
            </w:pPr>
            <w:r w:rsidRPr="006630AA">
              <w:rPr>
                <w:rFonts w:cstheme="minorHAnsi"/>
              </w:rPr>
              <w:t>Pneumatics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0D3DE" w14:textId="61FB26D6" w:rsidR="00802847" w:rsidRPr="006630AA" w:rsidRDefault="00802847" w:rsidP="00802847">
            <w:pPr>
              <w:rPr>
                <w:rFonts w:cstheme="minorHAnsi"/>
              </w:rPr>
            </w:pPr>
            <w:r w:rsidRPr="006630AA">
              <w:rPr>
                <w:rFonts w:cstheme="minorHAnsi"/>
              </w:rPr>
              <w:t>Gr 11 &amp; 12 teachers (x25)</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CC723" w14:textId="655041A0" w:rsidR="00802847" w:rsidRPr="006630AA" w:rsidRDefault="00802847" w:rsidP="00802847">
            <w:pPr>
              <w:pStyle w:val="ListParagraph"/>
              <w:numPr>
                <w:ilvl w:val="0"/>
                <w:numId w:val="5"/>
              </w:numPr>
              <w:rPr>
                <w:rFonts w:cstheme="minorHAnsi"/>
              </w:rPr>
            </w:pPr>
            <w:r w:rsidRPr="006630AA">
              <w:rPr>
                <w:rFonts w:cstheme="minorHAnsi"/>
              </w:rPr>
              <w:t>Port Elizabeth</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9D2A7" w14:textId="5015A6C4" w:rsidR="00802847" w:rsidRPr="006630AA" w:rsidRDefault="00802847" w:rsidP="00802847">
            <w:pPr>
              <w:rPr>
                <w:rFonts w:cstheme="minorHAnsi"/>
              </w:rPr>
            </w:pPr>
            <w:r w:rsidRPr="006630AA">
              <w:rPr>
                <w:rFonts w:cstheme="minorHAnsi"/>
                <w:color w:val="FF0000"/>
              </w:rPr>
              <w:t>14 February 2020</w:t>
            </w:r>
          </w:p>
        </w:tc>
      </w:tr>
      <w:tr w:rsidR="00802847" w:rsidRPr="006630AA" w14:paraId="0577DE27" w14:textId="77777777" w:rsidTr="00CE345B">
        <w:tc>
          <w:tcPr>
            <w:tcW w:w="0" w:type="auto"/>
            <w:vMerge/>
            <w:tcBorders>
              <w:left w:val="single" w:sz="4" w:space="0" w:color="auto"/>
              <w:right w:val="single" w:sz="4" w:space="0" w:color="auto"/>
            </w:tcBorders>
            <w:vAlign w:val="center"/>
          </w:tcPr>
          <w:p w14:paraId="7D0C1C56" w14:textId="77777777" w:rsidR="00802847" w:rsidRPr="006630AA" w:rsidRDefault="00802847" w:rsidP="00802847">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A8081A" w14:textId="6D9F1D68" w:rsidR="00802847" w:rsidRPr="006630AA" w:rsidRDefault="00802847" w:rsidP="00802847">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4BA6D6" w14:textId="0C3815C5" w:rsidR="00802847" w:rsidRPr="006630AA" w:rsidRDefault="00802847" w:rsidP="00802847">
            <w:pPr>
              <w:rPr>
                <w:rFonts w:cstheme="minorHAnsi"/>
                <w:b/>
              </w:rPr>
            </w:pPr>
            <w:r w:rsidRPr="006630AA">
              <w:rPr>
                <w:rFonts w:cstheme="minorHAnsi"/>
                <w:b/>
              </w:rPr>
              <w:t>Physical Sciences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A7EB20" w14:textId="77777777" w:rsidR="00802847" w:rsidRPr="006630AA" w:rsidRDefault="00802847" w:rsidP="00802847">
            <w:pPr>
              <w:rPr>
                <w:rFonts w:cstheme="minorHAnsi"/>
              </w:rPr>
            </w:pPr>
            <w:r w:rsidRPr="006630AA">
              <w:rPr>
                <w:rFonts w:cstheme="minorHAnsi"/>
              </w:rPr>
              <w:t>Chemistry</w:t>
            </w:r>
          </w:p>
          <w:p w14:paraId="6AF40C2E" w14:textId="77777777" w:rsidR="00802847" w:rsidRPr="006630AA" w:rsidRDefault="00802847" w:rsidP="00802847">
            <w:pPr>
              <w:pStyle w:val="ListParagraph"/>
              <w:numPr>
                <w:ilvl w:val="0"/>
                <w:numId w:val="5"/>
              </w:numPr>
              <w:rPr>
                <w:rFonts w:cstheme="minorHAnsi"/>
              </w:rPr>
            </w:pPr>
            <w:r w:rsidRPr="006630AA">
              <w:rPr>
                <w:rFonts w:cstheme="minorHAnsi"/>
              </w:rPr>
              <w:t>Reactions in aqueous solutions</w:t>
            </w:r>
          </w:p>
          <w:p w14:paraId="2F842D95" w14:textId="77777777" w:rsidR="00802847" w:rsidRPr="006630AA" w:rsidRDefault="00802847" w:rsidP="00802847">
            <w:pPr>
              <w:pStyle w:val="ListParagraph"/>
              <w:numPr>
                <w:ilvl w:val="0"/>
                <w:numId w:val="5"/>
              </w:numPr>
              <w:rPr>
                <w:rFonts w:cstheme="minorHAnsi"/>
              </w:rPr>
            </w:pPr>
            <w:r w:rsidRPr="006630AA">
              <w:rPr>
                <w:rFonts w:cstheme="minorHAnsi"/>
              </w:rPr>
              <w:t>Stoichiometry</w:t>
            </w:r>
          </w:p>
          <w:p w14:paraId="7CD5841E" w14:textId="77777777" w:rsidR="00802847" w:rsidRPr="006630AA" w:rsidRDefault="00802847" w:rsidP="00802847">
            <w:pPr>
              <w:rPr>
                <w:rFonts w:cstheme="minorHAnsi"/>
              </w:rPr>
            </w:pPr>
            <w:r w:rsidRPr="006630AA">
              <w:rPr>
                <w:rFonts w:cstheme="minorHAnsi"/>
              </w:rPr>
              <w:t>Physics</w:t>
            </w:r>
          </w:p>
          <w:p w14:paraId="263A6EAF" w14:textId="77777777" w:rsidR="00802847" w:rsidRPr="006630AA" w:rsidRDefault="00802847" w:rsidP="00802847">
            <w:pPr>
              <w:pStyle w:val="ListParagraph"/>
              <w:numPr>
                <w:ilvl w:val="0"/>
                <w:numId w:val="16"/>
              </w:numPr>
              <w:rPr>
                <w:rFonts w:cstheme="minorHAnsi"/>
              </w:rPr>
            </w:pPr>
            <w:r w:rsidRPr="006630AA">
              <w:rPr>
                <w:rFonts w:cstheme="minorHAnsi"/>
              </w:rPr>
              <w:t>Electrostatic and electric circuit</w:t>
            </w:r>
          </w:p>
          <w:p w14:paraId="6A4C2DF7" w14:textId="2AB4E5C0" w:rsidR="00802847" w:rsidRPr="006630AA" w:rsidRDefault="00802847" w:rsidP="00802847">
            <w:pPr>
              <w:pStyle w:val="ListParagraph"/>
              <w:numPr>
                <w:ilvl w:val="0"/>
                <w:numId w:val="5"/>
              </w:numPr>
              <w:rPr>
                <w:rFonts w:cstheme="minorHAnsi"/>
              </w:rPr>
            </w:pPr>
            <w:r w:rsidRPr="006630AA">
              <w:rPr>
                <w:rFonts w:cstheme="minorHAnsi"/>
              </w:rPr>
              <w:t>Work, energy and Power, Doppler effect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8C4EDA" w14:textId="78DEB6BC" w:rsidR="00802847" w:rsidRPr="006630AA" w:rsidRDefault="00802847" w:rsidP="00802847">
            <w:pPr>
              <w:rPr>
                <w:rFonts w:cstheme="minorHAnsi"/>
              </w:rPr>
            </w:pPr>
            <w:r w:rsidRPr="006630AA">
              <w:rPr>
                <w:rFonts w:cstheme="minorHAnsi"/>
              </w:rPr>
              <w:t>Gr 10-12 teachers- ORTI &amp; ORTC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A6D0" w14:textId="13154F26" w:rsidR="00802847" w:rsidRPr="006630AA" w:rsidRDefault="00802847" w:rsidP="00802847">
            <w:pPr>
              <w:pStyle w:val="ListParagraph"/>
              <w:numPr>
                <w:ilvl w:val="0"/>
                <w:numId w:val="5"/>
              </w:numPr>
              <w:rPr>
                <w:rFonts w:cstheme="minorHAnsi"/>
              </w:rPr>
            </w:pPr>
            <w:r w:rsidRPr="006630AA">
              <w:rPr>
                <w:rFonts w:cstheme="minorHAnsi"/>
              </w:rPr>
              <w:t>Mthatha</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413414" w14:textId="338A1A3B" w:rsidR="00802847" w:rsidRPr="006630AA" w:rsidRDefault="00802847" w:rsidP="00802847">
            <w:pPr>
              <w:rPr>
                <w:rFonts w:cstheme="minorHAnsi"/>
                <w:color w:val="FF0000"/>
              </w:rPr>
            </w:pPr>
            <w:r w:rsidRPr="006630AA">
              <w:rPr>
                <w:rFonts w:cstheme="minorHAnsi"/>
                <w:color w:val="FF0000"/>
              </w:rPr>
              <w:t>14 February 2020</w:t>
            </w:r>
          </w:p>
        </w:tc>
      </w:tr>
      <w:tr w:rsidR="00802847" w:rsidRPr="006630AA" w14:paraId="18C00A81" w14:textId="58433419" w:rsidTr="00CE345B">
        <w:tc>
          <w:tcPr>
            <w:tcW w:w="0" w:type="auto"/>
            <w:vMerge/>
            <w:tcBorders>
              <w:left w:val="single" w:sz="4" w:space="0" w:color="auto"/>
              <w:right w:val="single" w:sz="4" w:space="0" w:color="auto"/>
            </w:tcBorders>
            <w:vAlign w:val="center"/>
          </w:tcPr>
          <w:p w14:paraId="44942C7B" w14:textId="77777777" w:rsidR="00802847" w:rsidRPr="006630AA" w:rsidRDefault="00802847" w:rsidP="00802847">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B3A90" w14:textId="7580F082" w:rsidR="00802847" w:rsidRPr="006630AA" w:rsidRDefault="00802847" w:rsidP="00802847">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24B8E" w14:textId="6E97A68E" w:rsidR="00802847" w:rsidRPr="006630AA" w:rsidRDefault="00802847" w:rsidP="00802847">
            <w:pPr>
              <w:rPr>
                <w:rFonts w:cstheme="minorHAnsi"/>
                <w:b/>
              </w:rPr>
            </w:pPr>
            <w:r w:rsidRPr="006630AA">
              <w:rPr>
                <w:rFonts w:cstheme="minorHAnsi"/>
                <w:b/>
              </w:rPr>
              <w:t>Technical Mathematics</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DD9530" w14:textId="77777777" w:rsidR="00802847" w:rsidRPr="006630AA" w:rsidRDefault="00802847" w:rsidP="00802847">
            <w:pPr>
              <w:pStyle w:val="ListParagraph"/>
              <w:numPr>
                <w:ilvl w:val="0"/>
                <w:numId w:val="5"/>
              </w:numPr>
              <w:rPr>
                <w:rFonts w:cstheme="minorHAnsi"/>
              </w:rPr>
            </w:pPr>
            <w:r w:rsidRPr="006630AA">
              <w:rPr>
                <w:rFonts w:cstheme="minorHAnsi"/>
              </w:rPr>
              <w:t>Integration</w:t>
            </w:r>
          </w:p>
          <w:p w14:paraId="31B1392A" w14:textId="77777777" w:rsidR="00802847" w:rsidRPr="006630AA" w:rsidRDefault="00802847" w:rsidP="00802847">
            <w:pPr>
              <w:pStyle w:val="ListParagraph"/>
              <w:numPr>
                <w:ilvl w:val="0"/>
                <w:numId w:val="5"/>
              </w:numPr>
              <w:rPr>
                <w:rFonts w:cstheme="minorHAnsi"/>
              </w:rPr>
            </w:pPr>
            <w:r w:rsidRPr="006630AA">
              <w:rPr>
                <w:rFonts w:cstheme="minorHAnsi"/>
              </w:rPr>
              <w:t>Complex numbers</w:t>
            </w:r>
          </w:p>
          <w:p w14:paraId="76EADB38" w14:textId="77777777" w:rsidR="00802847" w:rsidRPr="006630AA" w:rsidRDefault="00802847" w:rsidP="00802847">
            <w:pPr>
              <w:pStyle w:val="ListParagraph"/>
              <w:numPr>
                <w:ilvl w:val="0"/>
                <w:numId w:val="5"/>
              </w:numPr>
              <w:rPr>
                <w:rFonts w:cstheme="minorHAnsi"/>
              </w:rPr>
            </w:pPr>
            <w:r w:rsidRPr="006630AA">
              <w:rPr>
                <w:rFonts w:cstheme="minorHAnsi"/>
              </w:rPr>
              <w:t>Circles, Angles and Angular Movement</w:t>
            </w:r>
          </w:p>
          <w:p w14:paraId="069944A1" w14:textId="2AE8E0D1" w:rsidR="00802847" w:rsidRPr="006630AA" w:rsidRDefault="00802847" w:rsidP="00802847">
            <w:pPr>
              <w:pStyle w:val="ListParagraph"/>
              <w:numPr>
                <w:ilvl w:val="0"/>
                <w:numId w:val="5"/>
              </w:numPr>
              <w:rPr>
                <w:rFonts w:cstheme="minorHAnsi"/>
              </w:rPr>
            </w:pPr>
            <w:r w:rsidRPr="006630AA">
              <w:rPr>
                <w:rFonts w:cstheme="minorHAnsi"/>
              </w:rPr>
              <w:t>Euclidean Geometry</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EA9740" w14:textId="3603B4CF" w:rsidR="00802847" w:rsidRPr="006630AA" w:rsidRDefault="00802847" w:rsidP="00802847">
            <w:pPr>
              <w:rPr>
                <w:rFonts w:cstheme="minorHAnsi"/>
              </w:rPr>
            </w:pPr>
            <w:r w:rsidRPr="006630AA">
              <w:rPr>
                <w:rFonts w:cstheme="minorHAnsi"/>
              </w:rPr>
              <w:t>Gr 10-12 teachers (x50)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B94606" w14:textId="433D9900" w:rsidR="00802847" w:rsidRPr="006630AA" w:rsidRDefault="00802847" w:rsidP="00802847">
            <w:pPr>
              <w:pStyle w:val="ListParagraph"/>
              <w:numPr>
                <w:ilvl w:val="0"/>
                <w:numId w:val="5"/>
              </w:numPr>
              <w:rPr>
                <w:rFonts w:cstheme="minorHAnsi"/>
              </w:rPr>
            </w:pPr>
            <w:r w:rsidRPr="006630AA">
              <w:rPr>
                <w:rFonts w:cstheme="minorHAnsi"/>
              </w:rPr>
              <w:t>Mthatha</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327E59" w14:textId="7568F5B8" w:rsidR="00802847" w:rsidRPr="006630AA" w:rsidRDefault="00802847" w:rsidP="00802847">
            <w:pPr>
              <w:rPr>
                <w:rFonts w:cstheme="minorHAnsi"/>
              </w:rPr>
            </w:pPr>
            <w:r w:rsidRPr="006630AA">
              <w:rPr>
                <w:rFonts w:cstheme="minorHAnsi"/>
                <w:color w:val="FF0000"/>
              </w:rPr>
              <w:t>14 February 2020</w:t>
            </w:r>
          </w:p>
        </w:tc>
      </w:tr>
      <w:tr w:rsidR="00802847" w:rsidRPr="006630AA" w14:paraId="1F0F8A5C" w14:textId="1D25D8F4" w:rsidTr="00CE345B">
        <w:tc>
          <w:tcPr>
            <w:tcW w:w="0" w:type="auto"/>
            <w:vMerge/>
            <w:tcBorders>
              <w:left w:val="single" w:sz="4" w:space="0" w:color="auto"/>
              <w:right w:val="single" w:sz="4" w:space="0" w:color="auto"/>
            </w:tcBorders>
            <w:vAlign w:val="center"/>
            <w:hideMark/>
          </w:tcPr>
          <w:p w14:paraId="04A5475D" w14:textId="77777777" w:rsidR="00802847" w:rsidRPr="006630AA" w:rsidRDefault="00802847" w:rsidP="00802847">
            <w:pPr>
              <w:rPr>
                <w:rFonts w:cstheme="minorHAnsi"/>
              </w:rPr>
            </w:pPr>
          </w:p>
        </w:tc>
        <w:tc>
          <w:tcPr>
            <w:tcW w:w="10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AF6E56" w14:textId="35B5FDBA" w:rsidR="00802847" w:rsidRPr="006630AA" w:rsidRDefault="00802847" w:rsidP="00802847">
            <w:pPr>
              <w:rPr>
                <w:rFonts w:cstheme="minorHAnsi"/>
              </w:rPr>
            </w:pPr>
            <w:r w:rsidRPr="006630AA">
              <w:rPr>
                <w:rFonts w:cstheme="minorHAnsi"/>
              </w:rPr>
              <w:t>FET</w:t>
            </w:r>
          </w:p>
        </w:tc>
        <w:tc>
          <w:tcPr>
            <w:tcW w:w="205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28B1E3" w14:textId="67A5CB35" w:rsidR="00802847" w:rsidRPr="006630AA" w:rsidRDefault="00802847" w:rsidP="00802847">
            <w:pPr>
              <w:rPr>
                <w:rFonts w:cstheme="minorHAnsi"/>
                <w:b/>
              </w:rPr>
            </w:pPr>
            <w:r w:rsidRPr="006630AA">
              <w:rPr>
                <w:rFonts w:cstheme="minorHAnsi"/>
                <w:b/>
              </w:rPr>
              <w:t>Tourism</w:t>
            </w:r>
          </w:p>
        </w:tc>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D0060" w14:textId="013F8D10" w:rsidR="00802847" w:rsidRPr="006630AA" w:rsidRDefault="00802847" w:rsidP="00802847">
            <w:pPr>
              <w:rPr>
                <w:rFonts w:cstheme="minorHAnsi"/>
              </w:rPr>
            </w:pPr>
            <w:r w:rsidRPr="006630AA">
              <w:rPr>
                <w:rFonts w:cstheme="minorHAnsi"/>
              </w:rPr>
              <w:t>Assessment (setting quality question papers and informal tasks, analysis grids()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440B1D" w14:textId="1FB49373" w:rsidR="00802847" w:rsidRPr="006630AA" w:rsidRDefault="00802847" w:rsidP="00802847">
            <w:pPr>
              <w:rPr>
                <w:rFonts w:cstheme="minorHAnsi"/>
              </w:rPr>
            </w:pPr>
            <w:r w:rsidRPr="006630AA">
              <w:rPr>
                <w:rFonts w:cstheme="minorHAnsi"/>
              </w:rPr>
              <w:t>Gr 10-12 teachers (x150)</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00511" w14:textId="77777777" w:rsidR="00802847" w:rsidRPr="006630AA" w:rsidRDefault="00802847" w:rsidP="00802847">
            <w:pPr>
              <w:pStyle w:val="ListParagraph"/>
              <w:numPr>
                <w:ilvl w:val="0"/>
                <w:numId w:val="5"/>
              </w:numPr>
              <w:rPr>
                <w:rFonts w:cstheme="minorHAnsi"/>
              </w:rPr>
            </w:pPr>
            <w:r w:rsidRPr="006630AA">
              <w:rPr>
                <w:rFonts w:cstheme="minorHAnsi"/>
              </w:rPr>
              <w:t xml:space="preserve">East London </w:t>
            </w:r>
          </w:p>
          <w:p w14:paraId="677F4ADE" w14:textId="77777777" w:rsidR="00802847" w:rsidRPr="006630AA" w:rsidRDefault="00802847" w:rsidP="00802847">
            <w:pPr>
              <w:pStyle w:val="ListParagraph"/>
              <w:numPr>
                <w:ilvl w:val="0"/>
                <w:numId w:val="5"/>
              </w:numPr>
              <w:rPr>
                <w:rFonts w:cstheme="minorHAnsi"/>
              </w:rPr>
            </w:pPr>
            <w:r w:rsidRPr="006630AA">
              <w:rPr>
                <w:rFonts w:cstheme="minorHAnsi"/>
              </w:rPr>
              <w:t>Mthatha</w:t>
            </w:r>
          </w:p>
          <w:p w14:paraId="01EA92D4" w14:textId="196823DB" w:rsidR="00802847" w:rsidRPr="006630AA" w:rsidRDefault="00802847" w:rsidP="00802847">
            <w:pPr>
              <w:pStyle w:val="ListParagraph"/>
              <w:numPr>
                <w:ilvl w:val="0"/>
                <w:numId w:val="5"/>
              </w:numPr>
              <w:rPr>
                <w:rFonts w:cstheme="minorHAnsi"/>
              </w:rPr>
            </w:pPr>
            <w:r w:rsidRPr="006630AA">
              <w:rPr>
                <w:rFonts w:cstheme="minorHAnsi"/>
              </w:rPr>
              <w:t>Port Elizabeth</w:t>
            </w:r>
          </w:p>
        </w:tc>
        <w:tc>
          <w:tcPr>
            <w:tcW w:w="2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00BA18" w14:textId="73A87BF8" w:rsidR="00802847" w:rsidRPr="006630AA" w:rsidRDefault="00802847" w:rsidP="00802847">
            <w:pPr>
              <w:rPr>
                <w:rFonts w:cstheme="minorHAnsi"/>
              </w:rPr>
            </w:pPr>
            <w:r w:rsidRPr="006630AA">
              <w:rPr>
                <w:rFonts w:cstheme="minorHAnsi"/>
                <w:color w:val="FF0000"/>
              </w:rPr>
              <w:t>14 February 2020</w:t>
            </w:r>
          </w:p>
        </w:tc>
      </w:tr>
    </w:tbl>
    <w:p w14:paraId="4171F6E4" w14:textId="6A370102" w:rsidR="00F57210" w:rsidRPr="006630AA" w:rsidRDefault="00F57210" w:rsidP="00F57210">
      <w:pPr>
        <w:rPr>
          <w:rFonts w:cstheme="minorHAnsi"/>
        </w:rPr>
      </w:pPr>
      <w:r w:rsidRPr="006630AA">
        <w:rPr>
          <w:rFonts w:cstheme="minorHAnsi"/>
          <w:noProof/>
        </w:rPr>
        <w:lastRenderedPageBreak/>
        <mc:AlternateContent>
          <mc:Choice Requires="wpg">
            <w:drawing>
              <wp:anchor distT="0" distB="0" distL="114300" distR="114300" simplePos="0" relativeHeight="251674624" behindDoc="0" locked="0" layoutInCell="1" allowOverlap="1" wp14:anchorId="4D1B89F7" wp14:editId="16FF6B4D">
                <wp:simplePos x="0" y="0"/>
                <wp:positionH relativeFrom="column">
                  <wp:posOffset>-4768</wp:posOffset>
                </wp:positionH>
                <wp:positionV relativeFrom="paragraph">
                  <wp:posOffset>-6046</wp:posOffset>
                </wp:positionV>
                <wp:extent cx="9645041" cy="1076325"/>
                <wp:effectExtent l="0" t="0" r="0" b="9525"/>
                <wp:wrapNone/>
                <wp:docPr id="26" name="Group 26"/>
                <wp:cNvGraphicFramePr/>
                <a:graphic xmlns:a="http://schemas.openxmlformats.org/drawingml/2006/main">
                  <a:graphicData uri="http://schemas.microsoft.com/office/word/2010/wordprocessingGroup">
                    <wpg:wgp>
                      <wpg:cNvGrpSpPr/>
                      <wpg:grpSpPr bwMode="auto">
                        <a:xfrm>
                          <a:off x="0" y="0"/>
                          <a:ext cx="9645041" cy="1076325"/>
                          <a:chOff x="0" y="0"/>
                          <a:chExt cx="47997" cy="14859"/>
                        </a:xfrm>
                      </wpg:grpSpPr>
                      <wps:wsp>
                        <wps:cNvPr id="43" name="Rectangle 43" hidden="1"/>
                        <wps:cNvSpPr>
                          <a:spLocks noChangeArrowheads="1"/>
                        </wps:cNvSpPr>
                        <wps:spPr bwMode="auto">
                          <a:xfrm>
                            <a:off x="0" y="0"/>
                            <a:ext cx="46863" cy="148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44" name="Group 44"/>
                        <wpg:cNvGrpSpPr>
                          <a:grpSpLocks/>
                        </wpg:cNvGrpSpPr>
                        <wpg:grpSpPr bwMode="auto">
                          <a:xfrm>
                            <a:off x="0" y="0"/>
                            <a:ext cx="47997" cy="14859"/>
                            <a:chOff x="0" y="0"/>
                            <a:chExt cx="47997" cy="14859"/>
                          </a:xfrm>
                        </wpg:grpSpPr>
                        <wps:wsp>
                          <wps:cNvPr id="45" name="Rectangle 45"/>
                          <wps:cNvSpPr>
                            <a:spLocks noChangeArrowheads="1"/>
                          </wps:cNvSpPr>
                          <wps:spPr bwMode="auto">
                            <a:xfrm>
                              <a:off x="0" y="6858"/>
                              <a:ext cx="47997" cy="8001"/>
                            </a:xfrm>
                            <a:prstGeom prst="rect">
                              <a:avLst/>
                            </a:prstGeom>
                            <a:solidFill>
                              <a:srgbClr val="5B9BD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5" name="AutoShape 6"/>
                          <wps:cNvSpPr>
                            <a:spLocks noChangeArrowheads="1"/>
                          </wps:cNvSpPr>
                          <wps:spPr bwMode="auto">
                            <a:xfrm>
                              <a:off x="12002" y="4001"/>
                              <a:ext cx="32004" cy="5810"/>
                            </a:xfrm>
                            <a:prstGeom prst="roundRect">
                              <a:avLst>
                                <a:gd name="adj" fmla="val 50000"/>
                              </a:avLst>
                            </a:prstGeom>
                            <a:solidFill>
                              <a:srgbClr val="FFFFFF"/>
                            </a:solidFill>
                            <a:ln w="15875" algn="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56" name="Text Box 7"/>
                          <wps:cNvSpPr txBox="1">
                            <a:spLocks noChangeArrowheads="1"/>
                          </wps:cNvSpPr>
                          <wps:spPr bwMode="auto">
                            <a:xfrm>
                              <a:off x="12573" y="3953"/>
                              <a:ext cx="30861" cy="5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4B48D0" w14:textId="77777777" w:rsidR="00746CB0" w:rsidRDefault="00746CB0" w:rsidP="00F57210">
                                <w:pPr>
                                  <w:widowControl w:val="0"/>
                                  <w:jc w:val="center"/>
                                  <w:rPr>
                                    <w:rFonts w:ascii="Cambria" w:hAnsi="Cambria"/>
                                    <w:b/>
                                    <w:bCs/>
                                    <w:caps/>
                                    <w:sz w:val="40"/>
                                    <w:szCs w:val="40"/>
                                  </w:rPr>
                                </w:pPr>
                                <w:r>
                                  <w:rPr>
                                    <w:rFonts w:ascii="Cambria" w:hAnsi="Cambria"/>
                                    <w:b/>
                                    <w:bCs/>
                                    <w:caps/>
                                    <w:sz w:val="40"/>
                                    <w:szCs w:val="40"/>
                                  </w:rPr>
                                  <w:t>TERM 2</w:t>
                                </w:r>
                              </w:p>
                            </w:txbxContent>
                          </wps:txbx>
                          <wps:bodyPr rot="0" vert="horz" wrap="square" lIns="0" tIns="0" rIns="0" bIns="0" anchor="t" anchorCtr="0" upright="1">
                            <a:noAutofit/>
                          </wps:bodyPr>
                        </wps:wsp>
                        <wps:wsp>
                          <wps:cNvPr id="57" name="Text Box 8"/>
                          <wps:cNvSpPr txBox="1">
                            <a:spLocks noChangeArrowheads="1"/>
                          </wps:cNvSpPr>
                          <wps:spPr bwMode="auto">
                            <a:xfrm>
                              <a:off x="14002" y="0"/>
                              <a:ext cx="32004" cy="3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521DD" w14:textId="77777777" w:rsidR="00746CB0" w:rsidRDefault="00746CB0" w:rsidP="00F57210">
                                <w:pPr>
                                  <w:widowControl w:val="0"/>
                                  <w:spacing w:line="264" w:lineRule="auto"/>
                                  <w:jc w:val="right"/>
                                  <w:rPr>
                                    <w:color w:val="5B9BD5"/>
                                  </w:rPr>
                                </w:pPr>
                              </w:p>
                            </w:txbxContent>
                          </wps:txbx>
                          <wps:bodyPr rot="0" vert="horz" wrap="square" lIns="36576" tIns="36576" rIns="36576" bIns="0" anchor="t" anchorCtr="0" upright="1">
                            <a:noAutofit/>
                          </wps:bodyPr>
                        </wps:wsp>
                        <wps:wsp>
                          <wps:cNvPr id="58" name="Text Box 9"/>
                          <wps:cNvSpPr txBox="1">
                            <a:spLocks noChangeArrowheads="1"/>
                          </wps:cNvSpPr>
                          <wps:spPr bwMode="auto">
                            <a:xfrm>
                              <a:off x="2286" y="9906"/>
                              <a:ext cx="40005" cy="3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60EE03" w14:textId="77777777" w:rsidR="00746CB0" w:rsidRDefault="00746CB0" w:rsidP="00F57210">
                                <w:pPr>
                                  <w:widowControl w:val="0"/>
                                  <w:spacing w:line="264" w:lineRule="auto"/>
                                  <w:jc w:val="center"/>
                                  <w:rPr>
                                    <w:b/>
                                    <w:bCs/>
                                    <w:sz w:val="28"/>
                                    <w:szCs w:val="28"/>
                                  </w:rPr>
                                </w:pPr>
                              </w:p>
                            </w:txbxContent>
                          </wps:txbx>
                          <wps:bodyPr rot="0" vert="horz" wrap="square" lIns="36576" tIns="36576" rIns="36576"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1B89F7" id="Group 26" o:spid="_x0000_s1040" style="position:absolute;margin-left:-.4pt;margin-top:-.5pt;width:759.45pt;height:84.75pt;z-index:251674624" coordsize="4799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">
                <v:rect id="Rectangle 43" o:spid="_x0000_s1041" style="position:absolute;width:46863;height:14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" stroked="f">
                  <v:stroke joinstyle="round"/>
                  <v:textbox inset="2.88pt,2.88pt,2.88pt,2.88pt"/>
                </v:rect>
                <v:group id="Group 44" o:spid="_x0000_s1042" style="position:absolute;width:47997;height:14859" coordsize="47997,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43" style="position:absolute;top:6858;width:4799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" fillcolor="#5b9bd5" stroked="f" strokecolor="black [0]" insetpen="t">
                    <v:shadow color="#ffc000"/>
                    <v:textbox inset="2.88pt,2.88pt,2.88pt,2.88pt"/>
                  </v:rect>
                  <v:roundrect id="AutoShape 6" o:spid="_x0000_s1044" style="position:absolute;left:12002;top:4001;width:32004;height:5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" strokecolor="#5b9bd5" strokeweight="1.25pt" insetpen="t">
                    <v:shadow color="#ffc000"/>
                    <v:textbox inset="2.88pt,2.88pt,2.88pt,2.88pt"/>
                  </v:roundrect>
                  <v:shape id="Text Box 7" o:spid="_x0000_s1045" type="#_x0000_t202" style="position:absolute;left:12573;top:3953;width:3086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" filled="f" stroked="f" strokecolor="black [0]" insetpen="t">
                    <v:textbox inset="0,0,0,0">
                      <w:txbxContent>
                        <w:p w14:paraId="234B48D0" w14:textId="77777777" w:rsidR="00746CB0" w:rsidRDefault="00746CB0" w:rsidP="00F57210">
                          <w:pPr>
                            <w:widowControl w:val="0"/>
                            <w:jc w:val="center"/>
                            <w:rPr>
                              <w:rFonts w:ascii="Cambria" w:hAnsi="Cambria"/>
                              <w:b/>
                              <w:bCs/>
                              <w:caps/>
                              <w:sz w:val="40"/>
                              <w:szCs w:val="40"/>
                            </w:rPr>
                          </w:pPr>
                          <w:r>
                            <w:rPr>
                              <w:rFonts w:ascii="Cambria" w:hAnsi="Cambria"/>
                              <w:b/>
                              <w:bCs/>
                              <w:caps/>
                              <w:sz w:val="40"/>
                              <w:szCs w:val="40"/>
                            </w:rPr>
                            <w:t>TERM 2</w:t>
                          </w:r>
                        </w:p>
                      </w:txbxContent>
                    </v:textbox>
                  </v:shape>
                  <v:shape id="Text Box 8" o:spid="_x0000_s1046" type="#_x0000_t202" style="position:absolute;left:14002;width:3200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" filled="f" stroked="f" strokecolor="black [0]" insetpen="t">
                    <v:textbox inset="2.88pt,2.88pt,2.88pt,0">
                      <w:txbxContent>
                        <w:p w14:paraId="1A3521DD" w14:textId="77777777" w:rsidR="00746CB0" w:rsidRDefault="00746CB0" w:rsidP="00F57210">
                          <w:pPr>
                            <w:widowControl w:val="0"/>
                            <w:spacing w:line="264" w:lineRule="auto"/>
                            <w:jc w:val="right"/>
                            <w:rPr>
                              <w:color w:val="5B9BD5"/>
                            </w:rPr>
                          </w:pPr>
                        </w:p>
                      </w:txbxContent>
                    </v:textbox>
                  </v:shape>
                  <v:shape id="Text Box 9" o:spid="_x0000_s1047" type="#_x0000_t202" style="position:absolute;left:2286;top:9906;width:4000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" filled="f" stroked="f" strokecolor="black [0]" insetpen="t">
                    <v:textbox inset="2.88pt,2.88pt,2.88pt,0">
                      <w:txbxContent>
                        <w:p w14:paraId="0360EE03" w14:textId="77777777" w:rsidR="00746CB0" w:rsidRDefault="00746CB0" w:rsidP="00F57210">
                          <w:pPr>
                            <w:widowControl w:val="0"/>
                            <w:spacing w:line="264" w:lineRule="auto"/>
                            <w:jc w:val="center"/>
                            <w:rPr>
                              <w:b/>
                              <w:bCs/>
                              <w:sz w:val="28"/>
                              <w:szCs w:val="28"/>
                            </w:rPr>
                          </w:pPr>
                        </w:p>
                      </w:txbxContent>
                    </v:textbox>
                  </v:shape>
                </v:group>
              </v:group>
            </w:pict>
          </mc:Fallback>
        </mc:AlternateContent>
      </w:r>
    </w:p>
    <w:p w14:paraId="4C195495" w14:textId="77777777" w:rsidR="00F57210" w:rsidRPr="006630AA" w:rsidRDefault="00F57210" w:rsidP="00F57210">
      <w:pPr>
        <w:rPr>
          <w:rFonts w:cstheme="minorHAnsi"/>
        </w:rPr>
      </w:pPr>
    </w:p>
    <w:p w14:paraId="02CEA41C" w14:textId="77777777" w:rsidR="00F57210" w:rsidRPr="006630AA" w:rsidRDefault="00F57210" w:rsidP="00F57210">
      <w:pPr>
        <w:rPr>
          <w:rFonts w:cstheme="minorHAnsi"/>
        </w:rPr>
      </w:pPr>
    </w:p>
    <w:p w14:paraId="4C7A80B1" w14:textId="77777777" w:rsidR="00F57210" w:rsidRPr="006630AA" w:rsidRDefault="00F57210" w:rsidP="00F57210">
      <w:pPr>
        <w:jc w:val="center"/>
        <w:rPr>
          <w:rFonts w:cstheme="minorHAnsi"/>
          <w:b/>
          <w:sz w:val="24"/>
        </w:rPr>
      </w:pPr>
    </w:p>
    <w:p w14:paraId="12A7DAD3" w14:textId="41B62BA0" w:rsidR="00F57210" w:rsidRPr="006630AA" w:rsidRDefault="00F57210" w:rsidP="00F57210">
      <w:pPr>
        <w:rPr>
          <w:rFonts w:cstheme="minorHAnsi"/>
          <w:b/>
          <w:sz w:val="28"/>
          <w:szCs w:val="28"/>
        </w:rPr>
      </w:pPr>
      <w:r w:rsidRPr="006630AA">
        <w:rPr>
          <w:rFonts w:cstheme="minorHAnsi"/>
          <w:b/>
          <w:sz w:val="28"/>
          <w:szCs w:val="28"/>
        </w:rPr>
        <w:t>April – Ju</w:t>
      </w:r>
      <w:r w:rsidR="007616BE" w:rsidRPr="006630AA">
        <w:rPr>
          <w:rFonts w:cstheme="minorHAnsi"/>
          <w:b/>
          <w:sz w:val="28"/>
          <w:szCs w:val="28"/>
        </w:rPr>
        <w:t>ne</w:t>
      </w:r>
      <w:r w:rsidRPr="006630AA">
        <w:rPr>
          <w:rFonts w:cstheme="minorHAnsi"/>
          <w:b/>
          <w:sz w:val="28"/>
          <w:szCs w:val="28"/>
        </w:rPr>
        <w:t xml:space="preserve"> 20</w:t>
      </w:r>
      <w:r w:rsidR="002B313C" w:rsidRPr="006630AA">
        <w:rPr>
          <w:rFonts w:cstheme="minorHAnsi"/>
          <w:b/>
          <w:sz w:val="28"/>
          <w:szCs w:val="28"/>
        </w:rPr>
        <w:t>20</w:t>
      </w:r>
      <w:r w:rsidRPr="006630AA">
        <w:rPr>
          <w:rFonts w:cstheme="minorHAnsi"/>
          <w:b/>
          <w:sz w:val="28"/>
          <w:szCs w:val="28"/>
        </w:rPr>
        <w:t xml:space="preserve"> (including June/ July vacation)</w:t>
      </w:r>
    </w:p>
    <w:tbl>
      <w:tblPr>
        <w:tblStyle w:val="TableGrid"/>
        <w:tblW w:w="15168" w:type="dxa"/>
        <w:tblLook w:val="04A0" w:firstRow="1" w:lastRow="0" w:firstColumn="1" w:lastColumn="0" w:noHBand="0" w:noVBand="1"/>
      </w:tblPr>
      <w:tblGrid>
        <w:gridCol w:w="1917"/>
        <w:gridCol w:w="983"/>
        <w:gridCol w:w="2024"/>
        <w:gridCol w:w="3580"/>
        <w:gridCol w:w="2108"/>
        <w:gridCol w:w="2320"/>
        <w:gridCol w:w="2236"/>
      </w:tblGrid>
      <w:tr w:rsidR="00290F50" w:rsidRPr="006630AA" w14:paraId="4E6FE5FA" w14:textId="4FCB24AC" w:rsidTr="00FE65C4">
        <w:tc>
          <w:tcPr>
            <w:tcW w:w="1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8296EF" w14:textId="77777777" w:rsidR="00290F50" w:rsidRPr="006630AA" w:rsidRDefault="00290F50" w:rsidP="00290F50">
            <w:pPr>
              <w:jc w:val="center"/>
              <w:rPr>
                <w:rFonts w:cstheme="minorHAnsi"/>
                <w:b/>
              </w:rPr>
            </w:pPr>
            <w:r w:rsidRPr="006630AA">
              <w:rPr>
                <w:rFonts w:cstheme="minorHAnsi"/>
                <w:b/>
              </w:rPr>
              <w:t>DATE/ WEEK</w:t>
            </w:r>
          </w:p>
        </w:tc>
        <w:tc>
          <w:tcPr>
            <w:tcW w:w="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E53733" w14:textId="77777777" w:rsidR="00290F50" w:rsidRPr="006630AA" w:rsidRDefault="00290F50" w:rsidP="00290F50">
            <w:pPr>
              <w:jc w:val="center"/>
              <w:rPr>
                <w:rFonts w:cstheme="minorHAnsi"/>
                <w:b/>
              </w:rPr>
            </w:pPr>
            <w:r w:rsidRPr="006630AA">
              <w:rPr>
                <w:rFonts w:cstheme="minorHAnsi"/>
                <w:b/>
              </w:rPr>
              <w:t>BAND/ PHASE</w:t>
            </w:r>
          </w:p>
        </w:tc>
        <w:tc>
          <w:tcPr>
            <w:tcW w:w="2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37A58" w14:textId="77777777" w:rsidR="00290F50" w:rsidRPr="006630AA" w:rsidRDefault="00290F50" w:rsidP="00290F50">
            <w:pPr>
              <w:jc w:val="center"/>
              <w:rPr>
                <w:rFonts w:cstheme="minorHAnsi"/>
                <w:b/>
              </w:rPr>
            </w:pPr>
            <w:r w:rsidRPr="006630AA">
              <w:rPr>
                <w:rFonts w:cstheme="minorHAnsi"/>
                <w:b/>
              </w:rPr>
              <w:t>SUBJECT</w:t>
            </w:r>
          </w:p>
        </w:tc>
        <w:tc>
          <w:tcPr>
            <w:tcW w:w="3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93B23" w14:textId="77777777" w:rsidR="00290F50" w:rsidRPr="006630AA" w:rsidRDefault="00290F50" w:rsidP="00290F50">
            <w:pPr>
              <w:jc w:val="center"/>
              <w:rPr>
                <w:rFonts w:cstheme="minorHAnsi"/>
                <w:b/>
              </w:rPr>
            </w:pPr>
            <w:r w:rsidRPr="006630AA">
              <w:rPr>
                <w:rFonts w:cstheme="minorHAnsi"/>
                <w:b/>
              </w:rPr>
              <w:t>FOCUS</w:t>
            </w:r>
          </w:p>
        </w:tc>
        <w:tc>
          <w:tcPr>
            <w:tcW w:w="2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5E9E42" w14:textId="77777777" w:rsidR="00290F50" w:rsidRPr="006630AA" w:rsidRDefault="00290F50" w:rsidP="00290F50">
            <w:pPr>
              <w:jc w:val="center"/>
              <w:rPr>
                <w:rFonts w:cstheme="minorHAnsi"/>
                <w:b/>
              </w:rPr>
            </w:pPr>
            <w:r w:rsidRPr="006630AA">
              <w:rPr>
                <w:rFonts w:cstheme="minorHAnsi"/>
                <w:b/>
              </w:rPr>
              <w:t>TARGET</w:t>
            </w:r>
          </w:p>
        </w:tc>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A1D39" w14:textId="77777777" w:rsidR="00290F50" w:rsidRPr="006630AA" w:rsidRDefault="00290F50" w:rsidP="00290F50">
            <w:pPr>
              <w:jc w:val="center"/>
              <w:rPr>
                <w:rFonts w:cstheme="minorHAnsi"/>
                <w:b/>
              </w:rPr>
            </w:pPr>
            <w:r w:rsidRPr="006630AA">
              <w:rPr>
                <w:rFonts w:cstheme="minorHAnsi"/>
                <w:b/>
              </w:rPr>
              <w:t>VENUES</w:t>
            </w:r>
          </w:p>
        </w:tc>
        <w:tc>
          <w:tcPr>
            <w:tcW w:w="2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4AB23A" w14:textId="638B883D" w:rsidR="00290F50" w:rsidRPr="006630AA" w:rsidRDefault="00290F50" w:rsidP="00290F50">
            <w:pPr>
              <w:jc w:val="center"/>
              <w:rPr>
                <w:rFonts w:cstheme="minorHAnsi"/>
                <w:b/>
              </w:rPr>
            </w:pPr>
            <w:r w:rsidRPr="006630AA">
              <w:rPr>
                <w:rFonts w:cstheme="minorHAnsi"/>
                <w:b/>
              </w:rPr>
              <w:t>CLOSING DATE FOR REGISTRATION</w:t>
            </w:r>
          </w:p>
        </w:tc>
      </w:tr>
      <w:tr w:rsidR="00376133" w:rsidRPr="006630AA" w14:paraId="70FE9EB2" w14:textId="2FA42972" w:rsidTr="00FE65C4">
        <w:tc>
          <w:tcPr>
            <w:tcW w:w="1917" w:type="dxa"/>
            <w:tcBorders>
              <w:top w:val="single" w:sz="4" w:space="0" w:color="auto"/>
              <w:left w:val="single" w:sz="4" w:space="0" w:color="auto"/>
              <w:bottom w:val="single" w:sz="4" w:space="0" w:color="auto"/>
              <w:right w:val="single" w:sz="4" w:space="0" w:color="auto"/>
            </w:tcBorders>
            <w:shd w:val="clear" w:color="auto" w:fill="FFC000"/>
            <w:hideMark/>
          </w:tcPr>
          <w:p w14:paraId="35D69298" w14:textId="77777777" w:rsidR="00376133" w:rsidRPr="006630AA" w:rsidRDefault="00376133" w:rsidP="00376133">
            <w:pPr>
              <w:rPr>
                <w:rFonts w:cstheme="minorHAnsi"/>
              </w:rPr>
            </w:pPr>
            <w:r w:rsidRPr="006630AA">
              <w:rPr>
                <w:rFonts w:cstheme="minorHAnsi"/>
              </w:rPr>
              <w:t>Apr-Jun</w:t>
            </w:r>
          </w:p>
        </w:tc>
        <w:tc>
          <w:tcPr>
            <w:tcW w:w="983" w:type="dxa"/>
            <w:tcBorders>
              <w:top w:val="single" w:sz="4" w:space="0" w:color="auto"/>
              <w:left w:val="single" w:sz="4" w:space="0" w:color="auto"/>
              <w:bottom w:val="single" w:sz="4" w:space="0" w:color="auto"/>
              <w:right w:val="single" w:sz="4" w:space="0" w:color="auto"/>
            </w:tcBorders>
            <w:hideMark/>
          </w:tcPr>
          <w:p w14:paraId="03C2A4D8" w14:textId="4B28936F" w:rsidR="00376133" w:rsidRPr="006630AA" w:rsidRDefault="00376133" w:rsidP="00376133">
            <w:pPr>
              <w:rPr>
                <w:rFonts w:cstheme="minorHAnsi"/>
              </w:rPr>
            </w:pPr>
            <w:r w:rsidRPr="006630AA">
              <w:rPr>
                <w:rFonts w:cstheme="minorHAnsi"/>
              </w:rPr>
              <w:t>GET &amp; FET</w:t>
            </w:r>
          </w:p>
        </w:tc>
        <w:tc>
          <w:tcPr>
            <w:tcW w:w="2024" w:type="dxa"/>
            <w:tcBorders>
              <w:top w:val="single" w:sz="4" w:space="0" w:color="auto"/>
              <w:left w:val="single" w:sz="4" w:space="0" w:color="auto"/>
              <w:bottom w:val="single" w:sz="4" w:space="0" w:color="auto"/>
              <w:right w:val="single" w:sz="4" w:space="0" w:color="auto"/>
            </w:tcBorders>
            <w:hideMark/>
          </w:tcPr>
          <w:p w14:paraId="5D3A9ADB" w14:textId="77777777" w:rsidR="00376133" w:rsidRPr="006630AA" w:rsidRDefault="00376133" w:rsidP="00376133">
            <w:pPr>
              <w:rPr>
                <w:rFonts w:cstheme="minorHAnsi"/>
                <w:b/>
              </w:rPr>
            </w:pPr>
            <w:r w:rsidRPr="006630AA">
              <w:rPr>
                <w:rFonts w:cstheme="minorHAnsi"/>
                <w:b/>
              </w:rPr>
              <w:t>eSkills4All</w:t>
            </w:r>
          </w:p>
        </w:tc>
        <w:tc>
          <w:tcPr>
            <w:tcW w:w="3580" w:type="dxa"/>
            <w:tcBorders>
              <w:top w:val="single" w:sz="4" w:space="0" w:color="auto"/>
              <w:left w:val="single" w:sz="4" w:space="0" w:color="auto"/>
              <w:bottom w:val="single" w:sz="4" w:space="0" w:color="auto"/>
              <w:right w:val="single" w:sz="4" w:space="0" w:color="auto"/>
            </w:tcBorders>
            <w:hideMark/>
          </w:tcPr>
          <w:p w14:paraId="2C5399BA" w14:textId="77777777" w:rsidR="00376133" w:rsidRPr="006630AA" w:rsidRDefault="00376133" w:rsidP="00376133">
            <w:pPr>
              <w:rPr>
                <w:rFonts w:cstheme="minorHAnsi"/>
              </w:rPr>
            </w:pPr>
            <w:r w:rsidRPr="006630AA">
              <w:rPr>
                <w:rFonts w:cstheme="minorHAnsi"/>
              </w:rPr>
              <w:t>Word Processing</w:t>
            </w:r>
          </w:p>
          <w:p w14:paraId="1E3D4A11" w14:textId="77777777" w:rsidR="00376133" w:rsidRPr="006630AA" w:rsidRDefault="00376133" w:rsidP="00376133">
            <w:pPr>
              <w:rPr>
                <w:rFonts w:cstheme="minorHAnsi"/>
              </w:rPr>
            </w:pPr>
            <w:r w:rsidRPr="006630AA">
              <w:rPr>
                <w:rFonts w:cstheme="minorHAnsi"/>
              </w:rPr>
              <w:t>Spreadsheets and Presentations</w:t>
            </w:r>
          </w:p>
          <w:p w14:paraId="304F2B52" w14:textId="77777777" w:rsidR="00376133" w:rsidRPr="006630AA" w:rsidRDefault="00376133" w:rsidP="00376133">
            <w:pPr>
              <w:rPr>
                <w:rFonts w:cstheme="minorHAnsi"/>
              </w:rPr>
            </w:pPr>
            <w:r w:rsidRPr="006630AA">
              <w:rPr>
                <w:rFonts w:cstheme="minorHAnsi"/>
              </w:rPr>
              <w:t>Browsing and Emailing</w:t>
            </w:r>
          </w:p>
          <w:p w14:paraId="683DA4A8" w14:textId="77777777" w:rsidR="00376133" w:rsidRPr="006630AA" w:rsidRDefault="00376133" w:rsidP="00376133">
            <w:pPr>
              <w:rPr>
                <w:rFonts w:cstheme="minorHAnsi"/>
              </w:rPr>
            </w:pPr>
            <w:r w:rsidRPr="006630AA">
              <w:rPr>
                <w:rFonts w:cstheme="minorHAnsi"/>
              </w:rPr>
              <w:t>Assessment of trainees</w:t>
            </w:r>
          </w:p>
        </w:tc>
        <w:tc>
          <w:tcPr>
            <w:tcW w:w="2108" w:type="dxa"/>
            <w:tcBorders>
              <w:top w:val="single" w:sz="4" w:space="0" w:color="auto"/>
              <w:left w:val="single" w:sz="4" w:space="0" w:color="auto"/>
              <w:bottom w:val="single" w:sz="4" w:space="0" w:color="auto"/>
              <w:right w:val="single" w:sz="4" w:space="0" w:color="auto"/>
            </w:tcBorders>
            <w:hideMark/>
          </w:tcPr>
          <w:p w14:paraId="541CC605" w14:textId="029461D0" w:rsidR="00376133" w:rsidRPr="006630AA" w:rsidRDefault="00376133" w:rsidP="00376133">
            <w:pPr>
              <w:rPr>
                <w:rFonts w:cstheme="minorHAnsi"/>
              </w:rPr>
            </w:pPr>
            <w:r w:rsidRPr="006630AA">
              <w:rPr>
                <w:rFonts w:cstheme="minorHAnsi"/>
              </w:rPr>
              <w:t>All teachers and school managers</w:t>
            </w:r>
            <w:r w:rsidR="009071C3" w:rsidRPr="006630AA">
              <w:rPr>
                <w:rFonts w:cstheme="minorHAnsi"/>
              </w:rPr>
              <w:t xml:space="preserve"> (x200)</w:t>
            </w:r>
          </w:p>
        </w:tc>
        <w:tc>
          <w:tcPr>
            <w:tcW w:w="2320" w:type="dxa"/>
            <w:tcBorders>
              <w:top w:val="single" w:sz="4" w:space="0" w:color="auto"/>
              <w:left w:val="single" w:sz="4" w:space="0" w:color="auto"/>
              <w:bottom w:val="single" w:sz="4" w:space="0" w:color="auto"/>
              <w:right w:val="single" w:sz="4" w:space="0" w:color="auto"/>
            </w:tcBorders>
            <w:hideMark/>
          </w:tcPr>
          <w:p w14:paraId="6EE57FA3" w14:textId="77777777" w:rsidR="00376133" w:rsidRPr="006630AA" w:rsidRDefault="00376133" w:rsidP="00376133">
            <w:pPr>
              <w:pStyle w:val="ListParagraph"/>
              <w:numPr>
                <w:ilvl w:val="0"/>
                <w:numId w:val="4"/>
              </w:numPr>
              <w:rPr>
                <w:rFonts w:cstheme="minorHAnsi"/>
              </w:rPr>
            </w:pPr>
            <w:r w:rsidRPr="006630AA">
              <w:rPr>
                <w:rFonts w:cstheme="minorHAnsi"/>
              </w:rPr>
              <w:t xml:space="preserve">East London </w:t>
            </w:r>
          </w:p>
          <w:p w14:paraId="755E778A" w14:textId="77777777" w:rsidR="00376133" w:rsidRPr="006630AA" w:rsidRDefault="00376133" w:rsidP="00376133">
            <w:pPr>
              <w:pStyle w:val="ListParagraph"/>
              <w:numPr>
                <w:ilvl w:val="0"/>
                <w:numId w:val="4"/>
              </w:numPr>
              <w:rPr>
                <w:rFonts w:cstheme="minorHAnsi"/>
              </w:rPr>
            </w:pPr>
            <w:r w:rsidRPr="006630AA">
              <w:rPr>
                <w:rFonts w:cstheme="minorHAnsi"/>
              </w:rPr>
              <w:t>Mthatha</w:t>
            </w:r>
          </w:p>
          <w:p w14:paraId="441CD58E" w14:textId="77777777" w:rsidR="00376133" w:rsidRPr="006630AA" w:rsidRDefault="00376133" w:rsidP="00376133">
            <w:pPr>
              <w:pStyle w:val="ListParagraph"/>
              <w:numPr>
                <w:ilvl w:val="0"/>
                <w:numId w:val="4"/>
              </w:numPr>
              <w:rPr>
                <w:rFonts w:cstheme="minorHAnsi"/>
              </w:rPr>
            </w:pPr>
            <w:r w:rsidRPr="006630AA">
              <w:rPr>
                <w:rFonts w:cstheme="minorHAnsi"/>
              </w:rPr>
              <w:t>Port Elizabeth</w:t>
            </w:r>
          </w:p>
          <w:p w14:paraId="21397C22" w14:textId="77777777" w:rsidR="00376133" w:rsidRPr="006630AA" w:rsidRDefault="00376133" w:rsidP="00376133">
            <w:pPr>
              <w:pStyle w:val="ListParagraph"/>
              <w:numPr>
                <w:ilvl w:val="0"/>
                <w:numId w:val="4"/>
              </w:numPr>
              <w:rPr>
                <w:rFonts w:cstheme="minorHAnsi"/>
              </w:rPr>
            </w:pPr>
            <w:r w:rsidRPr="006630AA">
              <w:rPr>
                <w:rFonts w:cstheme="minorHAnsi"/>
              </w:rPr>
              <w:t>Vodacom Centres</w:t>
            </w:r>
          </w:p>
          <w:p w14:paraId="355BEC22" w14:textId="77777777" w:rsidR="00376133" w:rsidRPr="006630AA" w:rsidRDefault="00376133" w:rsidP="00376133">
            <w:pPr>
              <w:pStyle w:val="ListParagraph"/>
              <w:numPr>
                <w:ilvl w:val="1"/>
                <w:numId w:val="4"/>
              </w:numPr>
              <w:ind w:left="700"/>
              <w:rPr>
                <w:rFonts w:cstheme="minorHAnsi"/>
              </w:rPr>
            </w:pPr>
            <w:r w:rsidRPr="006630AA">
              <w:rPr>
                <w:rFonts w:cstheme="minorHAnsi"/>
              </w:rPr>
              <w:t xml:space="preserve">Mdantsane </w:t>
            </w:r>
          </w:p>
          <w:p w14:paraId="227EAEA4" w14:textId="77777777" w:rsidR="00376133" w:rsidRPr="006630AA" w:rsidRDefault="00376133" w:rsidP="00376133">
            <w:pPr>
              <w:pStyle w:val="ListParagraph"/>
              <w:numPr>
                <w:ilvl w:val="1"/>
                <w:numId w:val="4"/>
              </w:numPr>
              <w:ind w:left="700"/>
              <w:rPr>
                <w:rFonts w:cstheme="minorHAnsi"/>
              </w:rPr>
            </w:pPr>
            <w:r w:rsidRPr="006630AA">
              <w:rPr>
                <w:rFonts w:cstheme="minorHAnsi"/>
              </w:rPr>
              <w:t>Uitenhage</w:t>
            </w:r>
          </w:p>
        </w:tc>
        <w:tc>
          <w:tcPr>
            <w:tcW w:w="2236" w:type="dxa"/>
            <w:tcBorders>
              <w:top w:val="single" w:sz="4" w:space="0" w:color="auto"/>
              <w:left w:val="single" w:sz="4" w:space="0" w:color="auto"/>
              <w:bottom w:val="single" w:sz="4" w:space="0" w:color="auto"/>
              <w:right w:val="single" w:sz="4" w:space="0" w:color="auto"/>
            </w:tcBorders>
          </w:tcPr>
          <w:p w14:paraId="47D6D41A" w14:textId="12F0CA18" w:rsidR="00376133" w:rsidRPr="006630AA" w:rsidRDefault="00376133" w:rsidP="00376133">
            <w:pPr>
              <w:rPr>
                <w:rFonts w:cstheme="minorHAnsi"/>
                <w:color w:val="FF0000"/>
              </w:rPr>
            </w:pPr>
            <w:r w:rsidRPr="006630AA">
              <w:rPr>
                <w:rFonts w:cstheme="minorHAnsi"/>
                <w:color w:val="FF0000"/>
              </w:rPr>
              <w:t>14 February 2020</w:t>
            </w:r>
          </w:p>
        </w:tc>
      </w:tr>
    </w:tbl>
    <w:p w14:paraId="0A90EF72" w14:textId="73B1EC4C" w:rsidR="002330DC" w:rsidRPr="006630AA" w:rsidRDefault="002330DC" w:rsidP="000E7DA4">
      <w:pPr>
        <w:spacing w:after="0"/>
        <w:rPr>
          <w:rFonts w:cstheme="minorHAnsi"/>
        </w:rPr>
      </w:pPr>
    </w:p>
    <w:p w14:paraId="0BC30883" w14:textId="05A798BD" w:rsidR="002330DC" w:rsidRPr="006630AA" w:rsidRDefault="002330DC">
      <w:pPr>
        <w:rPr>
          <w:rFonts w:cstheme="minorHAnsi"/>
          <w:b/>
          <w:sz w:val="28"/>
          <w:szCs w:val="28"/>
        </w:rPr>
      </w:pPr>
      <w:r w:rsidRPr="006630AA">
        <w:rPr>
          <w:rFonts w:cstheme="minorHAnsi"/>
          <w:b/>
          <w:sz w:val="28"/>
          <w:szCs w:val="28"/>
        </w:rPr>
        <w:t>June 2020</w:t>
      </w:r>
    </w:p>
    <w:tbl>
      <w:tblPr>
        <w:tblStyle w:val="TableGrid"/>
        <w:tblW w:w="15168" w:type="dxa"/>
        <w:tblLook w:val="04A0" w:firstRow="1" w:lastRow="0" w:firstColumn="1" w:lastColumn="0" w:noHBand="0" w:noVBand="1"/>
      </w:tblPr>
      <w:tblGrid>
        <w:gridCol w:w="1921"/>
        <w:gridCol w:w="982"/>
        <w:gridCol w:w="2036"/>
        <w:gridCol w:w="3601"/>
        <w:gridCol w:w="2102"/>
        <w:gridCol w:w="2305"/>
        <w:gridCol w:w="2221"/>
      </w:tblGrid>
      <w:tr w:rsidR="00290F50" w:rsidRPr="006630AA" w14:paraId="2DA4E1BF" w14:textId="577FAB5E" w:rsidTr="00FE65C4">
        <w:trPr>
          <w:tblHeader/>
        </w:trPr>
        <w:tc>
          <w:tcPr>
            <w:tcW w:w="1921" w:type="dxa"/>
            <w:shd w:val="clear" w:color="auto" w:fill="BFBFBF" w:themeFill="background1" w:themeFillShade="BF"/>
            <w:hideMark/>
          </w:tcPr>
          <w:p w14:paraId="087215AC" w14:textId="77777777" w:rsidR="00290F50" w:rsidRPr="006630AA" w:rsidRDefault="00290F50" w:rsidP="00290F50">
            <w:pPr>
              <w:jc w:val="center"/>
              <w:rPr>
                <w:rFonts w:cstheme="minorHAnsi"/>
                <w:b/>
              </w:rPr>
            </w:pPr>
            <w:r w:rsidRPr="006630AA">
              <w:rPr>
                <w:rFonts w:cstheme="minorHAnsi"/>
                <w:b/>
              </w:rPr>
              <w:t>DATE/ WEEK</w:t>
            </w:r>
          </w:p>
        </w:tc>
        <w:tc>
          <w:tcPr>
            <w:tcW w:w="982" w:type="dxa"/>
            <w:shd w:val="clear" w:color="auto" w:fill="BFBFBF" w:themeFill="background1" w:themeFillShade="BF"/>
            <w:hideMark/>
          </w:tcPr>
          <w:p w14:paraId="1BB60E26" w14:textId="77777777" w:rsidR="00290F50" w:rsidRPr="006630AA" w:rsidRDefault="00290F50" w:rsidP="00290F50">
            <w:pPr>
              <w:jc w:val="center"/>
              <w:rPr>
                <w:rFonts w:cstheme="minorHAnsi"/>
                <w:b/>
              </w:rPr>
            </w:pPr>
            <w:r w:rsidRPr="006630AA">
              <w:rPr>
                <w:rFonts w:cstheme="minorHAnsi"/>
                <w:b/>
              </w:rPr>
              <w:t>BAND/ PHASE</w:t>
            </w:r>
          </w:p>
        </w:tc>
        <w:tc>
          <w:tcPr>
            <w:tcW w:w="2036" w:type="dxa"/>
            <w:shd w:val="clear" w:color="auto" w:fill="BFBFBF" w:themeFill="background1" w:themeFillShade="BF"/>
            <w:hideMark/>
          </w:tcPr>
          <w:p w14:paraId="32499728" w14:textId="77777777" w:rsidR="00290F50" w:rsidRPr="006630AA" w:rsidRDefault="00290F50" w:rsidP="00290F50">
            <w:pPr>
              <w:jc w:val="center"/>
              <w:rPr>
                <w:rFonts w:cstheme="minorHAnsi"/>
                <w:b/>
              </w:rPr>
            </w:pPr>
            <w:r w:rsidRPr="006630AA">
              <w:rPr>
                <w:rFonts w:cstheme="minorHAnsi"/>
                <w:b/>
              </w:rPr>
              <w:t>SUBJECT</w:t>
            </w:r>
          </w:p>
        </w:tc>
        <w:tc>
          <w:tcPr>
            <w:tcW w:w="3601" w:type="dxa"/>
            <w:shd w:val="clear" w:color="auto" w:fill="BFBFBF" w:themeFill="background1" w:themeFillShade="BF"/>
            <w:hideMark/>
          </w:tcPr>
          <w:p w14:paraId="4C389AB8" w14:textId="77777777" w:rsidR="00290F50" w:rsidRPr="006630AA" w:rsidRDefault="00290F50" w:rsidP="00290F50">
            <w:pPr>
              <w:jc w:val="center"/>
              <w:rPr>
                <w:rFonts w:cstheme="minorHAnsi"/>
                <w:b/>
              </w:rPr>
            </w:pPr>
            <w:r w:rsidRPr="006630AA">
              <w:rPr>
                <w:rFonts w:cstheme="minorHAnsi"/>
                <w:b/>
              </w:rPr>
              <w:t>FOCUS</w:t>
            </w:r>
          </w:p>
        </w:tc>
        <w:tc>
          <w:tcPr>
            <w:tcW w:w="2102" w:type="dxa"/>
            <w:shd w:val="clear" w:color="auto" w:fill="BFBFBF" w:themeFill="background1" w:themeFillShade="BF"/>
            <w:hideMark/>
          </w:tcPr>
          <w:p w14:paraId="32945FBC" w14:textId="77777777" w:rsidR="00290F50" w:rsidRPr="006630AA" w:rsidRDefault="00290F50" w:rsidP="00290F50">
            <w:pPr>
              <w:jc w:val="center"/>
              <w:rPr>
                <w:rFonts w:cstheme="minorHAnsi"/>
                <w:b/>
              </w:rPr>
            </w:pPr>
            <w:r w:rsidRPr="006630AA">
              <w:rPr>
                <w:rFonts w:cstheme="minorHAnsi"/>
                <w:b/>
              </w:rPr>
              <w:t>TARGET</w:t>
            </w:r>
          </w:p>
        </w:tc>
        <w:tc>
          <w:tcPr>
            <w:tcW w:w="2305" w:type="dxa"/>
            <w:shd w:val="clear" w:color="auto" w:fill="BFBFBF" w:themeFill="background1" w:themeFillShade="BF"/>
            <w:hideMark/>
          </w:tcPr>
          <w:p w14:paraId="01296F71" w14:textId="77777777" w:rsidR="00290F50" w:rsidRPr="006630AA" w:rsidRDefault="00290F50" w:rsidP="00290F50">
            <w:pPr>
              <w:jc w:val="center"/>
              <w:rPr>
                <w:rFonts w:cstheme="minorHAnsi"/>
                <w:b/>
              </w:rPr>
            </w:pPr>
            <w:r w:rsidRPr="006630AA">
              <w:rPr>
                <w:rFonts w:cstheme="minorHAnsi"/>
                <w:b/>
              </w:rPr>
              <w:t>VENUES</w:t>
            </w:r>
          </w:p>
        </w:tc>
        <w:tc>
          <w:tcPr>
            <w:tcW w:w="2221" w:type="dxa"/>
            <w:shd w:val="clear" w:color="auto" w:fill="BFBFBF" w:themeFill="background1" w:themeFillShade="BF"/>
          </w:tcPr>
          <w:p w14:paraId="57DE1248" w14:textId="28C9DF9A" w:rsidR="00290F50" w:rsidRPr="006630AA" w:rsidRDefault="00290F50" w:rsidP="00290F50">
            <w:pPr>
              <w:jc w:val="center"/>
              <w:rPr>
                <w:rFonts w:cstheme="minorHAnsi"/>
                <w:b/>
              </w:rPr>
            </w:pPr>
            <w:r w:rsidRPr="006630AA">
              <w:rPr>
                <w:rFonts w:cstheme="minorHAnsi"/>
                <w:b/>
              </w:rPr>
              <w:t>CLOSING DATE FOR REGISTRATION</w:t>
            </w:r>
          </w:p>
        </w:tc>
      </w:tr>
      <w:tr w:rsidR="00BA05B8" w:rsidRPr="006630AA" w14:paraId="496BBD39" w14:textId="77777777" w:rsidTr="00FE65C4">
        <w:tc>
          <w:tcPr>
            <w:tcW w:w="1921" w:type="dxa"/>
            <w:vMerge w:val="restart"/>
            <w:tcBorders>
              <w:top w:val="single" w:sz="4" w:space="0" w:color="auto"/>
              <w:left w:val="single" w:sz="4" w:space="0" w:color="auto"/>
              <w:right w:val="single" w:sz="4" w:space="0" w:color="auto"/>
            </w:tcBorders>
            <w:shd w:val="clear" w:color="auto" w:fill="00B050"/>
          </w:tcPr>
          <w:p w14:paraId="5603D755" w14:textId="77777777" w:rsidR="00BA05B8" w:rsidRPr="006630AA" w:rsidRDefault="00BA05B8" w:rsidP="007707F4">
            <w:pPr>
              <w:rPr>
                <w:rFonts w:cstheme="minorHAnsi"/>
              </w:rPr>
            </w:pPr>
            <w:r w:rsidRPr="006630AA">
              <w:rPr>
                <w:rFonts w:cstheme="minorHAnsi"/>
              </w:rPr>
              <w:t xml:space="preserve">Vacation Week 1 </w:t>
            </w:r>
          </w:p>
          <w:p w14:paraId="6C68AA5F" w14:textId="77777777" w:rsidR="00BA05B8" w:rsidRPr="006630AA" w:rsidRDefault="00BA05B8" w:rsidP="007707F4">
            <w:pPr>
              <w:rPr>
                <w:rFonts w:cstheme="minorHAnsi"/>
              </w:rPr>
            </w:pPr>
            <w:r w:rsidRPr="006630AA">
              <w:rPr>
                <w:rFonts w:cstheme="minorHAnsi"/>
              </w:rPr>
              <w:t>(15-19 June 2020)</w:t>
            </w:r>
          </w:p>
          <w:p w14:paraId="065CFE32" w14:textId="77777777" w:rsidR="00BA05B8" w:rsidRPr="006630AA" w:rsidRDefault="00BA05B8" w:rsidP="007707F4">
            <w:pPr>
              <w:rPr>
                <w:rFonts w:cstheme="minorHAnsi"/>
              </w:rPr>
            </w:pPr>
          </w:p>
          <w:p w14:paraId="3890650F" w14:textId="77777777" w:rsidR="00BA05B8" w:rsidRPr="006630AA" w:rsidRDefault="00BA05B8" w:rsidP="007707F4">
            <w:pPr>
              <w:rPr>
                <w:rFonts w:cstheme="minorHAnsi"/>
              </w:rPr>
            </w:pPr>
          </w:p>
          <w:p w14:paraId="1681C053" w14:textId="77777777" w:rsidR="00BA05B8" w:rsidRPr="006630AA" w:rsidRDefault="00BA05B8" w:rsidP="007707F4">
            <w:pPr>
              <w:rPr>
                <w:rFonts w:cstheme="minorHAnsi"/>
              </w:rPr>
            </w:pPr>
          </w:p>
          <w:p w14:paraId="0ABBFBC2" w14:textId="77777777" w:rsidR="00BA05B8" w:rsidRPr="006630AA" w:rsidRDefault="00BA05B8" w:rsidP="007707F4">
            <w:pPr>
              <w:rPr>
                <w:rFonts w:cstheme="minorHAnsi"/>
              </w:rPr>
            </w:pPr>
          </w:p>
          <w:p w14:paraId="68B5FF84" w14:textId="77777777" w:rsidR="00BA05B8" w:rsidRPr="006630AA" w:rsidRDefault="00BA05B8" w:rsidP="007707F4">
            <w:pPr>
              <w:rPr>
                <w:rFonts w:cstheme="minorHAnsi"/>
              </w:rPr>
            </w:pPr>
          </w:p>
          <w:p w14:paraId="29185414" w14:textId="77777777" w:rsidR="00BA05B8" w:rsidRPr="006630AA" w:rsidRDefault="00BA05B8" w:rsidP="007707F4">
            <w:pPr>
              <w:rPr>
                <w:rFonts w:cstheme="minorHAnsi"/>
              </w:rPr>
            </w:pPr>
          </w:p>
          <w:p w14:paraId="255E570A" w14:textId="77777777" w:rsidR="00BA05B8" w:rsidRPr="006630AA" w:rsidRDefault="00BA05B8" w:rsidP="007707F4">
            <w:pPr>
              <w:rPr>
                <w:rFonts w:cstheme="minorHAnsi"/>
              </w:rPr>
            </w:pPr>
          </w:p>
          <w:p w14:paraId="2F3DD0F5" w14:textId="77777777" w:rsidR="00BA05B8" w:rsidRPr="006630AA" w:rsidRDefault="00BA05B8" w:rsidP="007707F4">
            <w:pPr>
              <w:rPr>
                <w:rFonts w:cstheme="minorHAnsi"/>
              </w:rPr>
            </w:pPr>
          </w:p>
          <w:p w14:paraId="718614ED" w14:textId="77777777" w:rsidR="00BA05B8" w:rsidRPr="006630AA" w:rsidRDefault="00BA05B8" w:rsidP="007707F4">
            <w:pPr>
              <w:rPr>
                <w:rFonts w:cstheme="minorHAnsi"/>
              </w:rPr>
            </w:pPr>
          </w:p>
          <w:p w14:paraId="3FDDC4B4" w14:textId="77777777" w:rsidR="00BA05B8" w:rsidRPr="006630AA" w:rsidRDefault="00BA05B8" w:rsidP="007707F4">
            <w:pPr>
              <w:rPr>
                <w:rFonts w:cstheme="minorHAnsi"/>
              </w:rPr>
            </w:pPr>
          </w:p>
          <w:p w14:paraId="2D3FBF21" w14:textId="77777777" w:rsidR="00BA05B8" w:rsidRPr="006630AA" w:rsidRDefault="00BA05B8" w:rsidP="007707F4">
            <w:pPr>
              <w:rPr>
                <w:rFonts w:cstheme="minorHAnsi"/>
              </w:rPr>
            </w:pPr>
            <w:r w:rsidRPr="006630AA">
              <w:rPr>
                <w:rFonts w:cstheme="minorHAnsi"/>
              </w:rPr>
              <w:lastRenderedPageBreak/>
              <w:t xml:space="preserve">Vacation Week 1 </w:t>
            </w:r>
          </w:p>
          <w:p w14:paraId="74B7D8D4" w14:textId="785A4D79" w:rsidR="00BA05B8" w:rsidRPr="006630AA" w:rsidRDefault="00BA05B8" w:rsidP="007707F4">
            <w:pPr>
              <w:rPr>
                <w:rFonts w:cstheme="minorHAnsi"/>
              </w:rPr>
            </w:pPr>
            <w:r w:rsidRPr="006630AA">
              <w:rPr>
                <w:rFonts w:cstheme="minorHAnsi"/>
              </w:rPr>
              <w:t>(15-19 June 2020)</w:t>
            </w:r>
            <w:r w:rsidR="00746CB0" w:rsidRPr="006630AA">
              <w:rPr>
                <w:rFonts w:cstheme="minorHAnsi"/>
              </w:rPr>
              <w:t xml:space="preserve"> </w:t>
            </w:r>
            <w:r w:rsidRPr="006630AA">
              <w:rPr>
                <w:rFonts w:cstheme="minorHAnsi"/>
              </w:rPr>
              <w:t>cont.</w:t>
            </w:r>
          </w:p>
          <w:p w14:paraId="0FE7AB47" w14:textId="77777777" w:rsidR="000E7DA4" w:rsidRPr="006630AA" w:rsidRDefault="000E7DA4" w:rsidP="007707F4">
            <w:pPr>
              <w:rPr>
                <w:rFonts w:cstheme="minorHAnsi"/>
              </w:rPr>
            </w:pPr>
          </w:p>
          <w:p w14:paraId="43A5E217" w14:textId="77777777" w:rsidR="000E7DA4" w:rsidRPr="006630AA" w:rsidRDefault="000E7DA4" w:rsidP="007707F4">
            <w:pPr>
              <w:rPr>
                <w:rFonts w:cstheme="minorHAnsi"/>
              </w:rPr>
            </w:pPr>
          </w:p>
          <w:p w14:paraId="3327C8FD" w14:textId="77777777" w:rsidR="000E7DA4" w:rsidRPr="006630AA" w:rsidRDefault="000E7DA4" w:rsidP="007707F4">
            <w:pPr>
              <w:rPr>
                <w:rFonts w:cstheme="minorHAnsi"/>
              </w:rPr>
            </w:pPr>
          </w:p>
          <w:p w14:paraId="67606F4A" w14:textId="77777777" w:rsidR="000E7DA4" w:rsidRPr="006630AA" w:rsidRDefault="000E7DA4" w:rsidP="007707F4">
            <w:pPr>
              <w:rPr>
                <w:rFonts w:cstheme="minorHAnsi"/>
              </w:rPr>
            </w:pPr>
          </w:p>
          <w:p w14:paraId="7C390613" w14:textId="77777777" w:rsidR="000E7DA4" w:rsidRPr="006630AA" w:rsidRDefault="000E7DA4" w:rsidP="007707F4">
            <w:pPr>
              <w:rPr>
                <w:rFonts w:cstheme="minorHAnsi"/>
              </w:rPr>
            </w:pPr>
          </w:p>
          <w:p w14:paraId="21153234" w14:textId="77777777" w:rsidR="000E7DA4" w:rsidRPr="006630AA" w:rsidRDefault="000E7DA4" w:rsidP="007707F4">
            <w:pPr>
              <w:rPr>
                <w:rFonts w:cstheme="minorHAnsi"/>
              </w:rPr>
            </w:pPr>
          </w:p>
          <w:p w14:paraId="73FAFB38" w14:textId="77777777" w:rsidR="000E7DA4" w:rsidRPr="006630AA" w:rsidRDefault="000E7DA4" w:rsidP="007707F4">
            <w:pPr>
              <w:rPr>
                <w:rFonts w:cstheme="minorHAnsi"/>
              </w:rPr>
            </w:pPr>
          </w:p>
          <w:p w14:paraId="43C92197" w14:textId="77777777" w:rsidR="000E7DA4" w:rsidRPr="006630AA" w:rsidRDefault="000E7DA4" w:rsidP="007707F4">
            <w:pPr>
              <w:rPr>
                <w:rFonts w:cstheme="minorHAnsi"/>
              </w:rPr>
            </w:pPr>
          </w:p>
          <w:p w14:paraId="0FCE9A48" w14:textId="77777777" w:rsidR="000E7DA4" w:rsidRPr="006630AA" w:rsidRDefault="000E7DA4" w:rsidP="007707F4">
            <w:pPr>
              <w:rPr>
                <w:rFonts w:cstheme="minorHAnsi"/>
              </w:rPr>
            </w:pPr>
          </w:p>
          <w:p w14:paraId="4465536F" w14:textId="77777777" w:rsidR="000E7DA4" w:rsidRPr="006630AA" w:rsidRDefault="000E7DA4" w:rsidP="007707F4">
            <w:pPr>
              <w:rPr>
                <w:rFonts w:cstheme="minorHAnsi"/>
              </w:rPr>
            </w:pPr>
          </w:p>
          <w:p w14:paraId="4CCB551A" w14:textId="77777777" w:rsidR="000E7DA4" w:rsidRPr="006630AA" w:rsidRDefault="000E7DA4" w:rsidP="007707F4">
            <w:pPr>
              <w:rPr>
                <w:rFonts w:cstheme="minorHAnsi"/>
              </w:rPr>
            </w:pPr>
          </w:p>
          <w:p w14:paraId="0E4ACF64" w14:textId="77777777" w:rsidR="000E7DA4" w:rsidRPr="006630AA" w:rsidRDefault="000E7DA4" w:rsidP="007707F4">
            <w:pPr>
              <w:rPr>
                <w:rFonts w:cstheme="minorHAnsi"/>
              </w:rPr>
            </w:pPr>
          </w:p>
          <w:p w14:paraId="3CB8A9AA" w14:textId="77777777" w:rsidR="000E7DA4" w:rsidRPr="006630AA" w:rsidRDefault="000E7DA4" w:rsidP="007707F4">
            <w:pPr>
              <w:rPr>
                <w:rFonts w:cstheme="minorHAnsi"/>
              </w:rPr>
            </w:pPr>
          </w:p>
          <w:p w14:paraId="3191BB69" w14:textId="77777777" w:rsidR="000E7DA4" w:rsidRPr="006630AA" w:rsidRDefault="000E7DA4" w:rsidP="007707F4">
            <w:pPr>
              <w:rPr>
                <w:rFonts w:cstheme="minorHAnsi"/>
              </w:rPr>
            </w:pPr>
          </w:p>
          <w:p w14:paraId="22EE18AC" w14:textId="77777777" w:rsidR="000E7DA4" w:rsidRPr="006630AA" w:rsidRDefault="000E7DA4" w:rsidP="007707F4">
            <w:pPr>
              <w:rPr>
                <w:rFonts w:cstheme="minorHAnsi"/>
              </w:rPr>
            </w:pPr>
          </w:p>
          <w:p w14:paraId="63F0D639" w14:textId="77777777" w:rsidR="000E7DA4" w:rsidRPr="006630AA" w:rsidRDefault="000E7DA4" w:rsidP="007707F4">
            <w:pPr>
              <w:rPr>
                <w:rFonts w:cstheme="minorHAnsi"/>
              </w:rPr>
            </w:pPr>
          </w:p>
          <w:p w14:paraId="1C6F4C62" w14:textId="77777777" w:rsidR="000E7DA4" w:rsidRPr="006630AA" w:rsidRDefault="000E7DA4" w:rsidP="007707F4">
            <w:pPr>
              <w:rPr>
                <w:rFonts w:cstheme="minorHAnsi"/>
              </w:rPr>
            </w:pPr>
          </w:p>
          <w:p w14:paraId="495FB712" w14:textId="77777777" w:rsidR="000E7DA4" w:rsidRPr="006630AA" w:rsidRDefault="000E7DA4" w:rsidP="007707F4">
            <w:pPr>
              <w:rPr>
                <w:rFonts w:cstheme="minorHAnsi"/>
              </w:rPr>
            </w:pPr>
          </w:p>
          <w:p w14:paraId="300816A2" w14:textId="77777777" w:rsidR="000E7DA4" w:rsidRPr="006630AA" w:rsidRDefault="000E7DA4" w:rsidP="007707F4">
            <w:pPr>
              <w:rPr>
                <w:rFonts w:cstheme="minorHAnsi"/>
              </w:rPr>
            </w:pPr>
          </w:p>
          <w:p w14:paraId="6A4D4DD5" w14:textId="77777777" w:rsidR="000E7DA4" w:rsidRPr="006630AA" w:rsidRDefault="000E7DA4" w:rsidP="007707F4">
            <w:pPr>
              <w:rPr>
                <w:rFonts w:cstheme="minorHAnsi"/>
              </w:rPr>
            </w:pPr>
          </w:p>
          <w:p w14:paraId="3F30934E" w14:textId="77777777" w:rsidR="000E7DA4" w:rsidRPr="006630AA" w:rsidRDefault="000E7DA4" w:rsidP="007707F4">
            <w:pPr>
              <w:rPr>
                <w:rFonts w:cstheme="minorHAnsi"/>
              </w:rPr>
            </w:pPr>
          </w:p>
          <w:p w14:paraId="5B4A3EB1" w14:textId="77777777" w:rsidR="000E7DA4" w:rsidRPr="006630AA" w:rsidRDefault="000E7DA4" w:rsidP="007707F4">
            <w:pPr>
              <w:rPr>
                <w:rFonts w:cstheme="minorHAnsi"/>
              </w:rPr>
            </w:pPr>
          </w:p>
          <w:p w14:paraId="1BF01A1D" w14:textId="77777777" w:rsidR="000E7DA4" w:rsidRPr="006630AA" w:rsidRDefault="000E7DA4" w:rsidP="007707F4">
            <w:pPr>
              <w:rPr>
                <w:rFonts w:cstheme="minorHAnsi"/>
              </w:rPr>
            </w:pPr>
          </w:p>
          <w:p w14:paraId="6FFF40B4" w14:textId="77777777" w:rsidR="000E7DA4" w:rsidRPr="006630AA" w:rsidRDefault="000E7DA4" w:rsidP="007707F4">
            <w:pPr>
              <w:rPr>
                <w:rFonts w:cstheme="minorHAnsi"/>
              </w:rPr>
            </w:pPr>
          </w:p>
          <w:p w14:paraId="5F3E1A36" w14:textId="77777777" w:rsidR="000E7DA4" w:rsidRPr="006630AA" w:rsidRDefault="000E7DA4" w:rsidP="007707F4">
            <w:pPr>
              <w:rPr>
                <w:rFonts w:cstheme="minorHAnsi"/>
              </w:rPr>
            </w:pPr>
          </w:p>
          <w:p w14:paraId="0DFD5E97" w14:textId="77777777" w:rsidR="000E7DA4" w:rsidRPr="006630AA" w:rsidRDefault="000E7DA4" w:rsidP="007707F4">
            <w:pPr>
              <w:rPr>
                <w:rFonts w:cstheme="minorHAnsi"/>
              </w:rPr>
            </w:pPr>
          </w:p>
          <w:p w14:paraId="6D10D81D" w14:textId="5360E5DC" w:rsidR="000E7DA4" w:rsidRPr="006630AA" w:rsidRDefault="000E7DA4" w:rsidP="007707F4">
            <w:pPr>
              <w:rPr>
                <w:rFonts w:cstheme="minorHAnsi"/>
              </w:rPr>
            </w:pPr>
          </w:p>
          <w:p w14:paraId="475F1A37" w14:textId="77777777" w:rsidR="00746CB0" w:rsidRPr="006630AA" w:rsidRDefault="00746CB0" w:rsidP="007707F4">
            <w:pPr>
              <w:rPr>
                <w:rFonts w:cstheme="minorHAnsi"/>
              </w:rPr>
            </w:pPr>
          </w:p>
          <w:p w14:paraId="1977A99C" w14:textId="77777777" w:rsidR="000E7DA4" w:rsidRPr="006630AA" w:rsidRDefault="000E7DA4" w:rsidP="000E7DA4">
            <w:pPr>
              <w:rPr>
                <w:rFonts w:cstheme="minorHAnsi"/>
              </w:rPr>
            </w:pPr>
            <w:r w:rsidRPr="006630AA">
              <w:rPr>
                <w:rFonts w:cstheme="minorHAnsi"/>
              </w:rPr>
              <w:lastRenderedPageBreak/>
              <w:t xml:space="preserve">Vacation Week 1 </w:t>
            </w:r>
          </w:p>
          <w:p w14:paraId="0423958D" w14:textId="73E8DB89" w:rsidR="000E7DA4" w:rsidRPr="006630AA" w:rsidRDefault="000E7DA4" w:rsidP="00746CB0">
            <w:pPr>
              <w:rPr>
                <w:rFonts w:cstheme="minorHAnsi"/>
              </w:rPr>
            </w:pPr>
            <w:r w:rsidRPr="006630AA">
              <w:rPr>
                <w:rFonts w:cstheme="minorHAnsi"/>
              </w:rPr>
              <w:t>(15-19 June 2020)</w:t>
            </w:r>
            <w:r w:rsidR="00746CB0" w:rsidRPr="006630AA">
              <w:rPr>
                <w:rFonts w:cstheme="minorHAnsi"/>
              </w:rPr>
              <w:t xml:space="preserve"> </w:t>
            </w:r>
            <w:r w:rsidRPr="006630AA">
              <w:rPr>
                <w:rFonts w:cstheme="minorHAnsi"/>
              </w:rPr>
              <w:t>cont.</w:t>
            </w: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2CEF41" w14:textId="71B991FF" w:rsidR="00BA05B8" w:rsidRPr="006630AA" w:rsidRDefault="00BA05B8" w:rsidP="007707F4">
            <w:pPr>
              <w:rPr>
                <w:rFonts w:cstheme="minorHAnsi"/>
              </w:rPr>
            </w:pPr>
            <w:r w:rsidRPr="006630AA">
              <w:rPr>
                <w:rFonts w:cstheme="minorHAnsi"/>
              </w:rPr>
              <w:lastRenderedPageBreak/>
              <w:t>GET- FP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E370D3" w14:textId="7722DFCA" w:rsidR="00BA05B8" w:rsidRPr="006630AA" w:rsidRDefault="00BA05B8" w:rsidP="007707F4">
            <w:pPr>
              <w:rPr>
                <w:rFonts w:cstheme="minorHAnsi"/>
                <w:b/>
              </w:rPr>
            </w:pPr>
            <w:r w:rsidRPr="006630AA">
              <w:rPr>
                <w:rFonts w:cstheme="minorHAnsi"/>
                <w:b/>
              </w:rPr>
              <w:t>Life Skills</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6C0AD1" w14:textId="0FF047D7" w:rsidR="00BA05B8" w:rsidRPr="006630AA" w:rsidRDefault="00BA05B8" w:rsidP="007707F4">
            <w:pPr>
              <w:rPr>
                <w:rFonts w:cstheme="minorHAnsi"/>
              </w:rPr>
            </w:pPr>
            <w:r w:rsidRPr="006630AA">
              <w:rPr>
                <w:rFonts w:cstheme="minorHAnsi"/>
              </w:rPr>
              <w:t>Beginning knowledge</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E7EEA9" w14:textId="1000B589" w:rsidR="00BA05B8" w:rsidRPr="006630AA" w:rsidRDefault="00BA05B8" w:rsidP="007707F4">
            <w:pPr>
              <w:rPr>
                <w:rFonts w:cstheme="minorHAnsi"/>
              </w:rPr>
            </w:pPr>
            <w:r w:rsidRPr="006630AA">
              <w:rPr>
                <w:rFonts w:cstheme="minorHAnsi"/>
              </w:rPr>
              <w:t>Gr 1-3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41059D" w14:textId="77777777" w:rsidR="00BA05B8" w:rsidRPr="006630AA" w:rsidRDefault="00BA05B8" w:rsidP="007707F4">
            <w:pPr>
              <w:pStyle w:val="ListParagraph"/>
              <w:numPr>
                <w:ilvl w:val="0"/>
                <w:numId w:val="1"/>
              </w:numPr>
              <w:rPr>
                <w:rFonts w:cstheme="minorHAnsi"/>
              </w:rPr>
            </w:pPr>
            <w:r w:rsidRPr="006630AA">
              <w:rPr>
                <w:rFonts w:cstheme="minorHAnsi"/>
              </w:rPr>
              <w:t xml:space="preserve">East London </w:t>
            </w:r>
          </w:p>
          <w:p w14:paraId="07811E66" w14:textId="77777777" w:rsidR="00BA05B8" w:rsidRPr="006630AA" w:rsidRDefault="00BA05B8" w:rsidP="007707F4">
            <w:pPr>
              <w:pStyle w:val="ListParagraph"/>
              <w:numPr>
                <w:ilvl w:val="0"/>
                <w:numId w:val="1"/>
              </w:numPr>
              <w:rPr>
                <w:rFonts w:cstheme="minorHAnsi"/>
              </w:rPr>
            </w:pPr>
            <w:r w:rsidRPr="006630AA">
              <w:rPr>
                <w:rFonts w:cstheme="minorHAnsi"/>
              </w:rPr>
              <w:t>Mthatha</w:t>
            </w:r>
          </w:p>
          <w:p w14:paraId="7F77D1AB" w14:textId="77777777" w:rsidR="00BA05B8" w:rsidRPr="006630AA" w:rsidRDefault="00BA05B8" w:rsidP="007707F4">
            <w:pPr>
              <w:pStyle w:val="ListParagraph"/>
              <w:numPr>
                <w:ilvl w:val="0"/>
                <w:numId w:val="1"/>
              </w:numPr>
              <w:rPr>
                <w:rFonts w:cstheme="minorHAnsi"/>
              </w:rPr>
            </w:pPr>
            <w:r w:rsidRPr="006630AA">
              <w:rPr>
                <w:rFonts w:cstheme="minorHAnsi"/>
              </w:rPr>
              <w:t>Port Elizabeth</w:t>
            </w:r>
          </w:p>
          <w:p w14:paraId="1DBB9141" w14:textId="32B38A2D" w:rsidR="00BA05B8" w:rsidRPr="006630AA" w:rsidRDefault="00BA05B8" w:rsidP="007707F4">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C02582" w14:textId="6C790370" w:rsidR="00BA05B8" w:rsidRPr="006630AA" w:rsidRDefault="00BA05B8" w:rsidP="007707F4">
            <w:pPr>
              <w:rPr>
                <w:rFonts w:cstheme="minorHAnsi"/>
                <w:color w:val="FF0000"/>
              </w:rPr>
            </w:pPr>
            <w:r w:rsidRPr="006630AA">
              <w:rPr>
                <w:rFonts w:cstheme="minorHAnsi"/>
                <w:color w:val="FF0000"/>
              </w:rPr>
              <w:t>30 April 2020</w:t>
            </w:r>
          </w:p>
        </w:tc>
      </w:tr>
      <w:tr w:rsidR="00BA05B8" w:rsidRPr="006630AA" w14:paraId="6D102800" w14:textId="7D704BE3" w:rsidTr="000E7DA4">
        <w:tc>
          <w:tcPr>
            <w:tcW w:w="1921" w:type="dxa"/>
            <w:vMerge/>
            <w:tcBorders>
              <w:left w:val="single" w:sz="4" w:space="0" w:color="auto"/>
              <w:right w:val="single" w:sz="4" w:space="0" w:color="auto"/>
            </w:tcBorders>
            <w:shd w:val="clear" w:color="auto" w:fill="00B050"/>
          </w:tcPr>
          <w:p w14:paraId="325F2D67" w14:textId="4FC1B9DB" w:rsidR="00BA05B8" w:rsidRPr="006630AA" w:rsidRDefault="00BA05B8" w:rsidP="007707F4">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5D8650" w14:textId="2C874A82" w:rsidR="00BA05B8" w:rsidRPr="006630AA" w:rsidRDefault="00BA05B8" w:rsidP="007707F4">
            <w:pPr>
              <w:rPr>
                <w:rFonts w:cstheme="minorHAnsi"/>
              </w:rPr>
            </w:pPr>
            <w:r w:rsidRPr="006630AA">
              <w:rPr>
                <w:rFonts w:cstheme="minorHAnsi"/>
              </w:rPr>
              <w:t>GET- FP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F65FE4" w14:textId="5D421798" w:rsidR="00BA05B8" w:rsidRPr="006630AA" w:rsidRDefault="00BA05B8" w:rsidP="007707F4">
            <w:pPr>
              <w:rPr>
                <w:rFonts w:cstheme="minorHAnsi"/>
                <w:b/>
              </w:rPr>
            </w:pPr>
            <w:r w:rsidRPr="006630AA">
              <w:rPr>
                <w:rFonts w:cstheme="minorHAnsi"/>
                <w:b/>
              </w:rPr>
              <w:t>Mathematics</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C9637A" w14:textId="4B900F2A" w:rsidR="00BA05B8" w:rsidRPr="006630AA" w:rsidRDefault="00BA05B8" w:rsidP="007707F4">
            <w:pPr>
              <w:rPr>
                <w:rFonts w:cstheme="minorHAnsi"/>
              </w:rPr>
            </w:pPr>
            <w:r w:rsidRPr="006630AA">
              <w:rPr>
                <w:rFonts w:cstheme="minorHAnsi"/>
              </w:rPr>
              <w:t>Problem-solving strategies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FA1B42" w14:textId="70A29C24" w:rsidR="00BA05B8" w:rsidRPr="006630AA" w:rsidRDefault="00BA05B8" w:rsidP="007707F4">
            <w:pPr>
              <w:rPr>
                <w:rFonts w:cstheme="minorHAnsi"/>
              </w:rPr>
            </w:pPr>
            <w:r w:rsidRPr="006630AA">
              <w:rPr>
                <w:rFonts w:cstheme="minorHAnsi"/>
              </w:rPr>
              <w:t>Gr 3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4D01C6" w14:textId="77777777" w:rsidR="00BA05B8" w:rsidRPr="006630AA" w:rsidRDefault="00BA05B8" w:rsidP="007707F4">
            <w:pPr>
              <w:pStyle w:val="ListParagraph"/>
              <w:numPr>
                <w:ilvl w:val="0"/>
                <w:numId w:val="5"/>
              </w:numPr>
              <w:rPr>
                <w:rFonts w:cstheme="minorHAnsi"/>
              </w:rPr>
            </w:pPr>
            <w:r w:rsidRPr="006630AA">
              <w:rPr>
                <w:rFonts w:cstheme="minorHAnsi"/>
              </w:rPr>
              <w:t xml:space="preserve">East London </w:t>
            </w:r>
          </w:p>
          <w:p w14:paraId="0A49C39A" w14:textId="77777777" w:rsidR="00BA05B8" w:rsidRPr="006630AA" w:rsidRDefault="00BA05B8" w:rsidP="007707F4">
            <w:pPr>
              <w:pStyle w:val="ListParagraph"/>
              <w:numPr>
                <w:ilvl w:val="0"/>
                <w:numId w:val="5"/>
              </w:numPr>
              <w:rPr>
                <w:rFonts w:cstheme="minorHAnsi"/>
              </w:rPr>
            </w:pPr>
            <w:r w:rsidRPr="006630AA">
              <w:rPr>
                <w:rFonts w:cstheme="minorHAnsi"/>
              </w:rPr>
              <w:t>Mthatha</w:t>
            </w:r>
          </w:p>
          <w:p w14:paraId="4AE1A70A" w14:textId="77777777" w:rsidR="00BA05B8" w:rsidRPr="006630AA" w:rsidRDefault="00BA05B8" w:rsidP="007707F4">
            <w:pPr>
              <w:pStyle w:val="ListParagraph"/>
              <w:numPr>
                <w:ilvl w:val="0"/>
                <w:numId w:val="5"/>
              </w:numPr>
              <w:rPr>
                <w:rFonts w:cstheme="minorHAnsi"/>
              </w:rPr>
            </w:pPr>
            <w:r w:rsidRPr="006630AA">
              <w:rPr>
                <w:rFonts w:cstheme="minorHAnsi"/>
              </w:rPr>
              <w:t>Port Elizabeth</w:t>
            </w:r>
          </w:p>
          <w:p w14:paraId="11F487F3" w14:textId="4DD1F809" w:rsidR="00BA05B8" w:rsidRPr="006630AA" w:rsidRDefault="00BA05B8" w:rsidP="007707F4">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1C4DB5" w14:textId="1EDCCBBC" w:rsidR="00BA05B8" w:rsidRPr="006630AA" w:rsidRDefault="00BA05B8" w:rsidP="007707F4">
            <w:pPr>
              <w:rPr>
                <w:rFonts w:cstheme="minorHAnsi"/>
                <w:color w:val="FF0000"/>
              </w:rPr>
            </w:pPr>
            <w:r w:rsidRPr="006630AA">
              <w:rPr>
                <w:rFonts w:cstheme="minorHAnsi"/>
                <w:color w:val="FF0000"/>
              </w:rPr>
              <w:t>30 April 2020</w:t>
            </w:r>
          </w:p>
        </w:tc>
      </w:tr>
      <w:tr w:rsidR="00BA05B8" w:rsidRPr="006630AA" w14:paraId="66376099" w14:textId="50DDF78A" w:rsidTr="00FE65C4">
        <w:tc>
          <w:tcPr>
            <w:tcW w:w="1921" w:type="dxa"/>
            <w:vMerge/>
            <w:tcBorders>
              <w:left w:val="single" w:sz="4" w:space="0" w:color="auto"/>
              <w:right w:val="single" w:sz="4" w:space="0" w:color="auto"/>
            </w:tcBorders>
            <w:shd w:val="clear" w:color="auto" w:fill="00B050"/>
          </w:tcPr>
          <w:p w14:paraId="1DD74B7F" w14:textId="77777777" w:rsidR="00BA05B8" w:rsidRPr="006630AA" w:rsidRDefault="00BA05B8" w:rsidP="007707F4">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781270" w14:textId="656EDDDC" w:rsidR="00BA05B8" w:rsidRPr="006630AA" w:rsidRDefault="00BA05B8" w:rsidP="007707F4">
            <w:pPr>
              <w:rPr>
                <w:rFonts w:cstheme="minorHAnsi"/>
              </w:rPr>
            </w:pPr>
            <w:r w:rsidRPr="006630AA">
              <w:rPr>
                <w:rFonts w:cstheme="minorHAnsi"/>
              </w:rPr>
              <w:t>GET- FP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42306A" w14:textId="77777777" w:rsidR="00BA05B8" w:rsidRPr="006630AA" w:rsidRDefault="00BA05B8" w:rsidP="007707F4">
            <w:pPr>
              <w:rPr>
                <w:rFonts w:cstheme="minorHAnsi"/>
                <w:b/>
              </w:rPr>
            </w:pPr>
            <w:r w:rsidRPr="006630AA">
              <w:rPr>
                <w:rFonts w:cstheme="minorHAnsi"/>
                <w:b/>
              </w:rPr>
              <w:t>Language-</w:t>
            </w:r>
          </w:p>
          <w:p w14:paraId="04684196" w14:textId="2B483723" w:rsidR="00BA05B8" w:rsidRPr="006630AA" w:rsidRDefault="00BA05B8" w:rsidP="007707F4">
            <w:pPr>
              <w:rPr>
                <w:rFonts w:cstheme="minorHAnsi"/>
                <w:b/>
              </w:rPr>
            </w:pPr>
            <w:r w:rsidRPr="006630AA">
              <w:rPr>
                <w:rFonts w:cstheme="minorHAnsi"/>
                <w:b/>
              </w:rPr>
              <w:t>English FAL</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A8C460" w14:textId="0C781162" w:rsidR="00BA05B8" w:rsidRPr="006630AA" w:rsidRDefault="00BA05B8" w:rsidP="007707F4">
            <w:pPr>
              <w:rPr>
                <w:rFonts w:cstheme="minorHAnsi"/>
              </w:rPr>
            </w:pPr>
            <w:r w:rsidRPr="006630AA">
              <w:rPr>
                <w:rFonts w:cstheme="minorHAnsi"/>
              </w:rPr>
              <w:t>Jolly Phonics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826926" w14:textId="6D7B484C" w:rsidR="00BA05B8" w:rsidRPr="006630AA" w:rsidRDefault="00746CB0" w:rsidP="00746CB0">
            <w:pPr>
              <w:rPr>
                <w:rFonts w:cstheme="minorHAnsi"/>
              </w:rPr>
            </w:pPr>
            <w:r w:rsidRPr="006630AA">
              <w:rPr>
                <w:rFonts w:cstheme="minorHAnsi"/>
              </w:rPr>
              <w:t>FP HODs</w:t>
            </w:r>
            <w:r w:rsidR="00BA05B8" w:rsidRPr="006630AA">
              <w:rPr>
                <w:rFonts w:cstheme="minorHAnsi"/>
              </w:rPr>
              <w:t xml:space="preserve">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83BE8A" w14:textId="77777777" w:rsidR="00BA05B8" w:rsidRPr="006630AA" w:rsidRDefault="00BA05B8" w:rsidP="007707F4">
            <w:pPr>
              <w:pStyle w:val="ListParagraph"/>
              <w:numPr>
                <w:ilvl w:val="0"/>
                <w:numId w:val="5"/>
              </w:numPr>
              <w:rPr>
                <w:rFonts w:cstheme="minorHAnsi"/>
              </w:rPr>
            </w:pPr>
            <w:r w:rsidRPr="006630AA">
              <w:rPr>
                <w:rFonts w:cstheme="minorHAnsi"/>
              </w:rPr>
              <w:t xml:space="preserve">East London </w:t>
            </w:r>
          </w:p>
          <w:p w14:paraId="4A31777E" w14:textId="77777777" w:rsidR="00BA05B8" w:rsidRPr="006630AA" w:rsidRDefault="00BA05B8" w:rsidP="007707F4">
            <w:pPr>
              <w:pStyle w:val="ListParagraph"/>
              <w:numPr>
                <w:ilvl w:val="0"/>
                <w:numId w:val="5"/>
              </w:numPr>
              <w:rPr>
                <w:rFonts w:cstheme="minorHAnsi"/>
              </w:rPr>
            </w:pPr>
            <w:r w:rsidRPr="006630AA">
              <w:rPr>
                <w:rFonts w:cstheme="minorHAnsi"/>
              </w:rPr>
              <w:t>Mthatha</w:t>
            </w:r>
          </w:p>
          <w:p w14:paraId="66C201ED" w14:textId="77777777" w:rsidR="00BA05B8" w:rsidRPr="006630AA" w:rsidRDefault="00BA05B8" w:rsidP="007707F4">
            <w:pPr>
              <w:pStyle w:val="ListParagraph"/>
              <w:numPr>
                <w:ilvl w:val="0"/>
                <w:numId w:val="5"/>
              </w:numPr>
              <w:rPr>
                <w:rFonts w:cstheme="minorHAnsi"/>
              </w:rPr>
            </w:pPr>
            <w:r w:rsidRPr="006630AA">
              <w:rPr>
                <w:rFonts w:cstheme="minorHAnsi"/>
              </w:rPr>
              <w:t>Port Elizabeth</w:t>
            </w:r>
          </w:p>
          <w:p w14:paraId="75089B36" w14:textId="3BD0C32E" w:rsidR="00BA05B8" w:rsidRPr="006630AA" w:rsidRDefault="00BA05B8" w:rsidP="007707F4">
            <w:pPr>
              <w:pStyle w:val="ListParagraph"/>
              <w:numPr>
                <w:ilvl w:val="0"/>
                <w:numId w:val="11"/>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6E3A5A" w14:textId="5193F5FA" w:rsidR="00BA05B8" w:rsidRPr="006630AA" w:rsidRDefault="00BA05B8" w:rsidP="007707F4">
            <w:pPr>
              <w:rPr>
                <w:rFonts w:cstheme="minorHAnsi"/>
              </w:rPr>
            </w:pPr>
            <w:r w:rsidRPr="006630AA">
              <w:rPr>
                <w:rFonts w:cstheme="minorHAnsi"/>
                <w:color w:val="FF0000"/>
              </w:rPr>
              <w:t>30 April 2020</w:t>
            </w:r>
          </w:p>
        </w:tc>
      </w:tr>
      <w:tr w:rsidR="00BA05B8" w:rsidRPr="006630AA" w14:paraId="6CE6D2CF" w14:textId="15C18B01" w:rsidTr="00FE65C4">
        <w:tc>
          <w:tcPr>
            <w:tcW w:w="1921" w:type="dxa"/>
            <w:vMerge/>
            <w:tcBorders>
              <w:left w:val="single" w:sz="4" w:space="0" w:color="auto"/>
              <w:right w:val="single" w:sz="4" w:space="0" w:color="auto"/>
            </w:tcBorders>
            <w:shd w:val="clear" w:color="auto" w:fill="00B050"/>
          </w:tcPr>
          <w:p w14:paraId="11701697" w14:textId="3B0FBAA0" w:rsidR="00BA05B8" w:rsidRPr="006630AA" w:rsidRDefault="00BA05B8" w:rsidP="007707F4">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1F5CD3" w14:textId="0F692726" w:rsidR="00BA05B8" w:rsidRPr="006630AA" w:rsidRDefault="00BA05B8" w:rsidP="007707F4">
            <w:pPr>
              <w:rPr>
                <w:rFonts w:cstheme="minorHAnsi"/>
              </w:rPr>
            </w:pPr>
            <w:r w:rsidRPr="006630AA">
              <w:rPr>
                <w:rFonts w:cstheme="minorHAnsi"/>
              </w:rPr>
              <w:t>GET- IP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7C0B88" w14:textId="4B2B950E" w:rsidR="00BA05B8" w:rsidRPr="006630AA" w:rsidRDefault="00BA05B8" w:rsidP="007707F4">
            <w:pPr>
              <w:rPr>
                <w:rFonts w:cstheme="minorHAnsi"/>
                <w:b/>
              </w:rPr>
            </w:pPr>
            <w:r w:rsidRPr="006630AA">
              <w:rPr>
                <w:rFonts w:cstheme="minorHAnsi"/>
                <w:b/>
              </w:rPr>
              <w:t xml:space="preserve">Language- </w:t>
            </w:r>
          </w:p>
          <w:p w14:paraId="1238C673" w14:textId="597273E9" w:rsidR="00BA05B8" w:rsidRPr="006630AA" w:rsidRDefault="00BA05B8" w:rsidP="007707F4">
            <w:pPr>
              <w:rPr>
                <w:rFonts w:cstheme="minorHAnsi"/>
                <w:b/>
              </w:rPr>
            </w:pPr>
            <w:r w:rsidRPr="006630AA">
              <w:rPr>
                <w:rFonts w:cstheme="minorHAnsi"/>
                <w:b/>
              </w:rPr>
              <w:t>English FAL</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AC1A67" w14:textId="77777777" w:rsidR="00BA05B8" w:rsidRPr="006630AA" w:rsidRDefault="00BA05B8" w:rsidP="007707F4">
            <w:pPr>
              <w:rPr>
                <w:rFonts w:cstheme="minorHAnsi"/>
              </w:rPr>
            </w:pPr>
            <w:r w:rsidRPr="006630AA">
              <w:rPr>
                <w:rFonts w:cstheme="minorHAnsi"/>
              </w:rPr>
              <w:t xml:space="preserve">Primary School Reading Improvement Programme </w:t>
            </w:r>
          </w:p>
          <w:p w14:paraId="2721DB4F" w14:textId="1E78B4A0" w:rsidR="00BA05B8" w:rsidRPr="006630AA" w:rsidRDefault="00BA05B8" w:rsidP="007707F4">
            <w:pPr>
              <w:rPr>
                <w:rFonts w:cstheme="minorHAnsi"/>
                <w:i/>
              </w:rPr>
            </w:pPr>
            <w:r w:rsidRPr="006630AA">
              <w:rPr>
                <w:rFonts w:cstheme="minorHAnsi"/>
                <w:i/>
                <w:color w:val="FF0000"/>
              </w:rPr>
              <w:t>Note: 4-day course ending on 18 June</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1C80C1" w14:textId="233E3BB8" w:rsidR="00BA05B8" w:rsidRPr="006630AA" w:rsidRDefault="00BA05B8" w:rsidP="007707F4">
            <w:pPr>
              <w:rPr>
                <w:rFonts w:cstheme="minorHAnsi"/>
              </w:rPr>
            </w:pPr>
            <w:r w:rsidRPr="006630AA">
              <w:rPr>
                <w:rFonts w:cstheme="minorHAnsi"/>
              </w:rPr>
              <w:t>Gr 4-6 teachers (x1,380)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8FEF94" w14:textId="245458F2" w:rsidR="00BA05B8" w:rsidRPr="006630AA" w:rsidRDefault="00BA05B8" w:rsidP="007707F4">
            <w:pPr>
              <w:pStyle w:val="ListParagraph"/>
              <w:numPr>
                <w:ilvl w:val="0"/>
                <w:numId w:val="11"/>
              </w:numPr>
              <w:rPr>
                <w:rFonts w:cstheme="minorHAnsi"/>
              </w:rPr>
            </w:pPr>
            <w:r w:rsidRPr="006630AA">
              <w:rPr>
                <w:rFonts w:cstheme="minorHAnsi"/>
              </w:rPr>
              <w:t>Districts x 12</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E6607" w14:textId="345052DC" w:rsidR="00BA05B8" w:rsidRPr="006630AA" w:rsidRDefault="00BA05B8" w:rsidP="007707F4">
            <w:pPr>
              <w:rPr>
                <w:rFonts w:cstheme="minorHAnsi"/>
              </w:rPr>
            </w:pPr>
            <w:r w:rsidRPr="006630AA">
              <w:rPr>
                <w:rFonts w:cstheme="minorHAnsi"/>
                <w:color w:val="FF0000"/>
              </w:rPr>
              <w:t>30 April 2020</w:t>
            </w:r>
          </w:p>
        </w:tc>
      </w:tr>
      <w:tr w:rsidR="00BA05B8" w:rsidRPr="006630AA" w14:paraId="0620A30E" w14:textId="77777777" w:rsidTr="00FE65C4">
        <w:tc>
          <w:tcPr>
            <w:tcW w:w="1921" w:type="dxa"/>
            <w:vMerge/>
            <w:tcBorders>
              <w:left w:val="single" w:sz="4" w:space="0" w:color="auto"/>
              <w:right w:val="single" w:sz="4" w:space="0" w:color="auto"/>
            </w:tcBorders>
            <w:shd w:val="clear" w:color="auto" w:fill="00B050"/>
          </w:tcPr>
          <w:p w14:paraId="5E86CE1A" w14:textId="77777777" w:rsidR="00BA05B8" w:rsidRPr="006630AA" w:rsidRDefault="00BA05B8" w:rsidP="00BA05B8">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9DAFCE" w14:textId="7D9B78CA" w:rsidR="00BA05B8" w:rsidRPr="006630AA" w:rsidRDefault="00BA05B8" w:rsidP="00BA05B8">
            <w:pPr>
              <w:rPr>
                <w:rFonts w:cstheme="minorHAnsi"/>
              </w:rPr>
            </w:pPr>
            <w:r w:rsidRPr="006630AA">
              <w:rPr>
                <w:rFonts w:cstheme="minorHAnsi"/>
              </w:rPr>
              <w:t>GET- SP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6E7569" w14:textId="5075CB87" w:rsidR="00BA05B8" w:rsidRPr="006630AA" w:rsidRDefault="00BA05B8" w:rsidP="00BA05B8">
            <w:pPr>
              <w:rPr>
                <w:rFonts w:cstheme="minorHAnsi"/>
                <w:b/>
              </w:rPr>
            </w:pPr>
            <w:r w:rsidRPr="006630AA">
              <w:rPr>
                <w:rFonts w:eastAsia="Calibri" w:cstheme="minorHAnsi"/>
                <w:b/>
              </w:rPr>
              <w:t>Mathematics</w:t>
            </w:r>
            <w:r w:rsidRPr="006630AA">
              <w:rPr>
                <w:rFonts w:eastAsia="Calibri" w:cstheme="minorHAnsi"/>
              </w:rPr>
              <w:t xml:space="preserve"> </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0DD47B" w14:textId="77777777" w:rsidR="00BA05B8" w:rsidRPr="006630AA" w:rsidRDefault="00BA05B8" w:rsidP="00BA05B8">
            <w:pPr>
              <w:rPr>
                <w:rFonts w:eastAsia="Calibri" w:cstheme="minorHAnsi"/>
              </w:rPr>
            </w:pPr>
            <w:r w:rsidRPr="006630AA">
              <w:rPr>
                <w:rFonts w:eastAsia="Calibri" w:cstheme="minorHAnsi"/>
              </w:rPr>
              <w:t xml:space="preserve">Content and Methodology Workshop (Sasol Inzalo) </w:t>
            </w:r>
          </w:p>
          <w:p w14:paraId="779D55BC" w14:textId="77777777" w:rsidR="00BA05B8" w:rsidRPr="006630AA" w:rsidRDefault="00BA05B8" w:rsidP="00BA05B8">
            <w:pPr>
              <w:pStyle w:val="ListParagraph"/>
              <w:numPr>
                <w:ilvl w:val="0"/>
                <w:numId w:val="10"/>
              </w:numPr>
              <w:ind w:left="340"/>
              <w:rPr>
                <w:rFonts w:eastAsia="Calibri" w:cstheme="minorHAnsi"/>
              </w:rPr>
            </w:pPr>
            <w:r w:rsidRPr="006630AA">
              <w:rPr>
                <w:rFonts w:eastAsia="Calibri" w:cstheme="minorHAnsi"/>
              </w:rPr>
              <w:t xml:space="preserve">Numbers, Operations and Relationships; </w:t>
            </w:r>
          </w:p>
          <w:p w14:paraId="089B157D" w14:textId="4748E0CC" w:rsidR="00BA05B8" w:rsidRPr="006630AA" w:rsidRDefault="00BA05B8" w:rsidP="00BA05B8">
            <w:pPr>
              <w:pStyle w:val="ListParagraph"/>
              <w:numPr>
                <w:ilvl w:val="0"/>
                <w:numId w:val="10"/>
              </w:numPr>
              <w:ind w:left="340"/>
              <w:rPr>
                <w:rFonts w:eastAsia="Calibri" w:cstheme="minorHAnsi"/>
              </w:rPr>
            </w:pPr>
            <w:r w:rsidRPr="006630AA">
              <w:rPr>
                <w:rFonts w:eastAsia="Calibri" w:cstheme="minorHAnsi"/>
              </w:rPr>
              <w:t>Patterns, Functions and Algebra; Space and Shape; Measurement</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9415CE" w14:textId="60C4FAC4" w:rsidR="00BA05B8" w:rsidRPr="006630AA" w:rsidRDefault="00BA05B8" w:rsidP="00BA05B8">
            <w:pPr>
              <w:rPr>
                <w:rFonts w:cstheme="minorHAnsi"/>
              </w:rPr>
            </w:pPr>
            <w:r w:rsidRPr="006630AA">
              <w:rPr>
                <w:rFonts w:cstheme="minorHAnsi"/>
              </w:rPr>
              <w:t>Gr 7-9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E4D46C" w14:textId="77777777" w:rsidR="00BA05B8" w:rsidRPr="006630AA" w:rsidRDefault="00BA05B8" w:rsidP="00BA05B8">
            <w:pPr>
              <w:pStyle w:val="ListParagraph"/>
              <w:numPr>
                <w:ilvl w:val="0"/>
                <w:numId w:val="1"/>
              </w:numPr>
              <w:rPr>
                <w:rFonts w:cstheme="minorHAnsi"/>
              </w:rPr>
            </w:pPr>
            <w:r w:rsidRPr="006630AA">
              <w:rPr>
                <w:rFonts w:cstheme="minorHAnsi"/>
              </w:rPr>
              <w:t xml:space="preserve">East London </w:t>
            </w:r>
          </w:p>
          <w:p w14:paraId="2EB621E8" w14:textId="77777777" w:rsidR="00BA05B8" w:rsidRPr="006630AA" w:rsidRDefault="00BA05B8" w:rsidP="00BA05B8">
            <w:pPr>
              <w:pStyle w:val="ListParagraph"/>
              <w:numPr>
                <w:ilvl w:val="0"/>
                <w:numId w:val="1"/>
              </w:numPr>
              <w:rPr>
                <w:rFonts w:cstheme="minorHAnsi"/>
              </w:rPr>
            </w:pPr>
            <w:r w:rsidRPr="006630AA">
              <w:rPr>
                <w:rFonts w:cstheme="minorHAnsi"/>
              </w:rPr>
              <w:t>Mthatha</w:t>
            </w:r>
          </w:p>
          <w:p w14:paraId="1C3F7FA0" w14:textId="77777777" w:rsidR="00BA05B8" w:rsidRPr="006630AA" w:rsidRDefault="00BA05B8" w:rsidP="00BA05B8">
            <w:pPr>
              <w:pStyle w:val="ListParagraph"/>
              <w:numPr>
                <w:ilvl w:val="0"/>
                <w:numId w:val="1"/>
              </w:numPr>
              <w:rPr>
                <w:rFonts w:cstheme="minorHAnsi"/>
              </w:rPr>
            </w:pPr>
            <w:r w:rsidRPr="006630AA">
              <w:rPr>
                <w:rFonts w:cstheme="minorHAnsi"/>
              </w:rPr>
              <w:t>Port Elizabeth</w:t>
            </w:r>
          </w:p>
          <w:p w14:paraId="0C155EEC" w14:textId="114A559E" w:rsidR="00BA05B8" w:rsidRPr="006630AA" w:rsidRDefault="00BA05B8" w:rsidP="00BA05B8">
            <w:pPr>
              <w:pStyle w:val="ListParagraph"/>
              <w:numPr>
                <w:ilvl w:val="0"/>
                <w:numId w:val="1"/>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E74A78" w14:textId="11075446" w:rsidR="00BA05B8" w:rsidRPr="006630AA" w:rsidRDefault="00BA05B8" w:rsidP="00BA05B8">
            <w:pPr>
              <w:rPr>
                <w:rFonts w:cstheme="minorHAnsi"/>
                <w:color w:val="FF0000"/>
              </w:rPr>
            </w:pPr>
            <w:r w:rsidRPr="006630AA">
              <w:rPr>
                <w:rFonts w:cstheme="minorHAnsi"/>
                <w:color w:val="FF0000"/>
              </w:rPr>
              <w:t>30 April 2020</w:t>
            </w:r>
          </w:p>
        </w:tc>
      </w:tr>
      <w:tr w:rsidR="00BA05B8" w:rsidRPr="006630AA" w14:paraId="4E5F4C1A" w14:textId="069CEB05" w:rsidTr="00FE65C4">
        <w:tc>
          <w:tcPr>
            <w:tcW w:w="1921" w:type="dxa"/>
            <w:vMerge/>
            <w:tcBorders>
              <w:left w:val="single" w:sz="4" w:space="0" w:color="auto"/>
              <w:right w:val="single" w:sz="4" w:space="0" w:color="auto"/>
            </w:tcBorders>
            <w:shd w:val="clear" w:color="auto" w:fill="00B050"/>
          </w:tcPr>
          <w:p w14:paraId="7E337E07" w14:textId="77777777" w:rsidR="00BA05B8" w:rsidRPr="006630AA" w:rsidRDefault="00BA05B8" w:rsidP="007707F4">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76BBE5" w14:textId="30BE60BD" w:rsidR="00BA05B8" w:rsidRPr="006630AA" w:rsidRDefault="00BA05B8" w:rsidP="007707F4">
            <w:pPr>
              <w:rPr>
                <w:rFonts w:cstheme="minorHAnsi"/>
              </w:rPr>
            </w:pPr>
            <w:r w:rsidRPr="006630AA">
              <w:rPr>
                <w:rFonts w:cstheme="minorHAnsi"/>
              </w:rPr>
              <w:t>GET- SP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1302A8" w14:textId="6A66CE1C" w:rsidR="00BA05B8" w:rsidRPr="006630AA" w:rsidRDefault="00BA05B8" w:rsidP="007707F4">
            <w:pPr>
              <w:rPr>
                <w:rFonts w:cstheme="minorHAnsi"/>
                <w:b/>
              </w:rPr>
            </w:pPr>
            <w:r w:rsidRPr="006630AA">
              <w:rPr>
                <w:rFonts w:cstheme="minorHAnsi"/>
                <w:b/>
              </w:rPr>
              <w:t>Technology</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599EED" w14:textId="010F1736" w:rsidR="00BA05B8" w:rsidRPr="006630AA" w:rsidRDefault="00BA05B8" w:rsidP="007707F4">
            <w:pPr>
              <w:rPr>
                <w:rFonts w:cstheme="minorHAnsi"/>
              </w:rPr>
            </w:pPr>
            <w:r w:rsidRPr="006630AA">
              <w:rPr>
                <w:rFonts w:cstheme="minorHAnsi"/>
              </w:rPr>
              <w:t>Graphic Communications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32D745" w14:textId="42C91C53" w:rsidR="00BA05B8" w:rsidRPr="006630AA" w:rsidRDefault="00BA05B8" w:rsidP="007707F4">
            <w:pPr>
              <w:rPr>
                <w:rFonts w:cstheme="minorHAnsi"/>
              </w:rPr>
            </w:pPr>
            <w:r w:rsidRPr="006630AA">
              <w:rPr>
                <w:rFonts w:cstheme="minorHAnsi"/>
              </w:rPr>
              <w:t>Gr 8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F48164" w14:textId="77777777" w:rsidR="00BA05B8" w:rsidRPr="006630AA" w:rsidRDefault="00BA05B8" w:rsidP="007707F4">
            <w:pPr>
              <w:pStyle w:val="ListParagraph"/>
              <w:numPr>
                <w:ilvl w:val="0"/>
                <w:numId w:val="5"/>
              </w:numPr>
              <w:rPr>
                <w:rFonts w:cstheme="minorHAnsi"/>
              </w:rPr>
            </w:pPr>
            <w:r w:rsidRPr="006630AA">
              <w:rPr>
                <w:rFonts w:cstheme="minorHAnsi"/>
              </w:rPr>
              <w:t xml:space="preserve">East London </w:t>
            </w:r>
          </w:p>
          <w:p w14:paraId="6514D149" w14:textId="77777777" w:rsidR="00BA05B8" w:rsidRPr="006630AA" w:rsidRDefault="00BA05B8" w:rsidP="007707F4">
            <w:pPr>
              <w:pStyle w:val="ListParagraph"/>
              <w:numPr>
                <w:ilvl w:val="0"/>
                <w:numId w:val="5"/>
              </w:numPr>
              <w:rPr>
                <w:rFonts w:cstheme="minorHAnsi"/>
              </w:rPr>
            </w:pPr>
            <w:r w:rsidRPr="006630AA">
              <w:rPr>
                <w:rFonts w:cstheme="minorHAnsi"/>
              </w:rPr>
              <w:t>Mthatha</w:t>
            </w:r>
          </w:p>
          <w:p w14:paraId="28D340D7" w14:textId="77777777" w:rsidR="00BA05B8" w:rsidRPr="006630AA" w:rsidRDefault="00BA05B8" w:rsidP="007707F4">
            <w:pPr>
              <w:pStyle w:val="ListParagraph"/>
              <w:numPr>
                <w:ilvl w:val="0"/>
                <w:numId w:val="5"/>
              </w:numPr>
              <w:rPr>
                <w:rFonts w:cstheme="minorHAnsi"/>
              </w:rPr>
            </w:pPr>
            <w:r w:rsidRPr="006630AA">
              <w:rPr>
                <w:rFonts w:cstheme="minorHAnsi"/>
              </w:rPr>
              <w:t>Port Elizabeth</w:t>
            </w:r>
          </w:p>
          <w:p w14:paraId="28793E7F" w14:textId="25903879" w:rsidR="00BA05B8" w:rsidRPr="006630AA" w:rsidRDefault="00BA05B8" w:rsidP="007707F4">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F0D570" w14:textId="08879000" w:rsidR="00BA05B8" w:rsidRPr="006630AA" w:rsidRDefault="00BA05B8" w:rsidP="007707F4">
            <w:pPr>
              <w:rPr>
                <w:rFonts w:cstheme="minorHAnsi"/>
              </w:rPr>
            </w:pPr>
            <w:r w:rsidRPr="006630AA">
              <w:rPr>
                <w:rFonts w:cstheme="minorHAnsi"/>
                <w:color w:val="FF0000"/>
              </w:rPr>
              <w:t>30 April 2020</w:t>
            </w:r>
          </w:p>
        </w:tc>
      </w:tr>
      <w:tr w:rsidR="00BA05B8" w:rsidRPr="006630AA" w14:paraId="0B3507D3" w14:textId="5D821794" w:rsidTr="0042005E">
        <w:tc>
          <w:tcPr>
            <w:tcW w:w="0" w:type="auto"/>
            <w:vMerge/>
            <w:tcBorders>
              <w:left w:val="single" w:sz="4" w:space="0" w:color="auto"/>
              <w:right w:val="single" w:sz="4" w:space="0" w:color="auto"/>
            </w:tcBorders>
            <w:shd w:val="clear" w:color="auto" w:fill="00B050"/>
            <w:vAlign w:val="center"/>
            <w:hideMark/>
          </w:tcPr>
          <w:p w14:paraId="578D8F3B" w14:textId="77777777" w:rsidR="00BA05B8" w:rsidRPr="006630AA" w:rsidRDefault="00BA05B8" w:rsidP="007707F4">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BCB295" w14:textId="77777777" w:rsidR="00BA05B8" w:rsidRPr="006630AA" w:rsidRDefault="00BA05B8" w:rsidP="007707F4">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1BEA67" w14:textId="77777777" w:rsidR="00BA05B8" w:rsidRPr="006630AA" w:rsidRDefault="00BA05B8" w:rsidP="007707F4">
            <w:pPr>
              <w:rPr>
                <w:rFonts w:cstheme="minorHAnsi"/>
                <w:b/>
              </w:rPr>
            </w:pPr>
            <w:r w:rsidRPr="006630AA">
              <w:rPr>
                <w:rFonts w:cstheme="minorHAnsi"/>
                <w:b/>
              </w:rPr>
              <w:t>CAT</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FC3707" w14:textId="1EE7D6E4" w:rsidR="00BA05B8" w:rsidRPr="006630AA" w:rsidRDefault="00BA05B8" w:rsidP="007707F4">
            <w:pPr>
              <w:rPr>
                <w:rFonts w:cstheme="minorHAnsi"/>
              </w:rPr>
            </w:pPr>
            <w:r w:rsidRPr="006630AA">
              <w:rPr>
                <w:rFonts w:cstheme="minorHAnsi"/>
              </w:rPr>
              <w:t>HTML</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9D7D790" w14:textId="4655D84C" w:rsidR="00BA05B8" w:rsidRPr="006630AA" w:rsidRDefault="00BA05B8" w:rsidP="007707F4">
            <w:pPr>
              <w:rPr>
                <w:rFonts w:cstheme="minorHAnsi"/>
              </w:rPr>
            </w:pPr>
            <w:r w:rsidRPr="006630AA">
              <w:rPr>
                <w:rFonts w:cstheme="minorHAnsi"/>
              </w:rPr>
              <w:t>Gr 10 &amp; 11 teachers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CFAD39" w14:textId="030D0986" w:rsidR="00BA05B8" w:rsidRPr="006630AA" w:rsidRDefault="00BA05B8" w:rsidP="007707F4">
            <w:pPr>
              <w:pStyle w:val="ListParagraph"/>
              <w:numPr>
                <w:ilvl w:val="0"/>
                <w:numId w:val="4"/>
              </w:numPr>
              <w:rPr>
                <w:rFonts w:cstheme="minorHAnsi"/>
              </w:rPr>
            </w:pPr>
            <w:r w:rsidRPr="006630AA">
              <w:rPr>
                <w:rFonts w:cstheme="minorHAnsi"/>
              </w:rPr>
              <w:t>East London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CF8093" w14:textId="0A9ADF26" w:rsidR="00BA05B8" w:rsidRPr="006630AA" w:rsidRDefault="00BA05B8" w:rsidP="007707F4">
            <w:pPr>
              <w:rPr>
                <w:rFonts w:cstheme="minorHAnsi"/>
              </w:rPr>
            </w:pPr>
            <w:r w:rsidRPr="006630AA">
              <w:rPr>
                <w:rFonts w:cstheme="minorHAnsi"/>
                <w:color w:val="FF0000"/>
              </w:rPr>
              <w:t>30 April 2020</w:t>
            </w:r>
          </w:p>
        </w:tc>
      </w:tr>
      <w:tr w:rsidR="00FD66DF" w:rsidRPr="006630AA" w14:paraId="2C938E06" w14:textId="77777777" w:rsidTr="0042005E">
        <w:tc>
          <w:tcPr>
            <w:tcW w:w="0" w:type="auto"/>
            <w:vMerge/>
            <w:tcBorders>
              <w:left w:val="single" w:sz="4" w:space="0" w:color="auto"/>
              <w:right w:val="single" w:sz="4" w:space="0" w:color="auto"/>
            </w:tcBorders>
            <w:shd w:val="clear" w:color="auto" w:fill="00B050"/>
            <w:vAlign w:val="center"/>
          </w:tcPr>
          <w:p w14:paraId="500588C1"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5C4600" w14:textId="4E2EDBFC"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F671CD" w14:textId="76BA330D" w:rsidR="00FD66DF" w:rsidRPr="006630AA" w:rsidRDefault="00FD66DF" w:rsidP="00FD66DF">
            <w:pPr>
              <w:rPr>
                <w:rFonts w:cstheme="minorHAnsi"/>
                <w:b/>
              </w:rPr>
            </w:pPr>
            <w:r w:rsidRPr="006630AA">
              <w:rPr>
                <w:rFonts w:cstheme="minorHAnsi"/>
                <w:b/>
              </w:rPr>
              <w:t>History</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788C6E" w14:textId="60457820" w:rsidR="00FD66DF" w:rsidRPr="006630AA" w:rsidRDefault="00FD66DF" w:rsidP="00FD66DF">
            <w:pPr>
              <w:rPr>
                <w:rFonts w:cstheme="minorHAnsi"/>
              </w:rPr>
            </w:pPr>
            <w:r w:rsidRPr="006630AA">
              <w:rPr>
                <w:rFonts w:cstheme="minorHAnsi"/>
              </w:rPr>
              <w:t>How to teach research</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B03253" w14:textId="641E4DF2" w:rsidR="00FD66DF" w:rsidRPr="006630AA" w:rsidRDefault="00FD66DF" w:rsidP="00FD66DF">
            <w:pPr>
              <w:rPr>
                <w:rFonts w:cstheme="minorHAnsi"/>
              </w:rPr>
            </w:pPr>
            <w:r w:rsidRPr="006630AA">
              <w:rPr>
                <w:rFonts w:cstheme="minorHAnsi"/>
              </w:rPr>
              <w:t>Gr 10 &amp; 11 teachers (x200)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A13373"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383FAA41"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7D73539B"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0787763E" w14:textId="4C5B52E6" w:rsidR="00FD66DF" w:rsidRPr="006630AA" w:rsidRDefault="00FD66DF" w:rsidP="00FD66DF">
            <w:pPr>
              <w:pStyle w:val="ListParagraph"/>
              <w:numPr>
                <w:ilvl w:val="0"/>
                <w:numId w:val="4"/>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CFE510" w14:textId="6688297A"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4F5CFBA3" w14:textId="77777777" w:rsidTr="0042005E">
        <w:tc>
          <w:tcPr>
            <w:tcW w:w="0" w:type="auto"/>
            <w:vMerge/>
            <w:tcBorders>
              <w:left w:val="single" w:sz="4" w:space="0" w:color="auto"/>
              <w:right w:val="single" w:sz="4" w:space="0" w:color="auto"/>
            </w:tcBorders>
            <w:shd w:val="clear" w:color="auto" w:fill="00B050"/>
            <w:vAlign w:val="center"/>
          </w:tcPr>
          <w:p w14:paraId="143FD692"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1762FF" w14:textId="27A6D58E"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5B68F3" w14:textId="77777777" w:rsidR="00FD66DF" w:rsidRPr="006630AA" w:rsidRDefault="00FD66DF" w:rsidP="00FD66DF">
            <w:pPr>
              <w:rPr>
                <w:rFonts w:cstheme="minorHAnsi"/>
                <w:b/>
              </w:rPr>
            </w:pPr>
            <w:r w:rsidRPr="006630AA">
              <w:rPr>
                <w:rFonts w:cstheme="minorHAnsi"/>
                <w:b/>
              </w:rPr>
              <w:t xml:space="preserve">Languages- </w:t>
            </w:r>
          </w:p>
          <w:p w14:paraId="4C3DC72C" w14:textId="3BD60D3E" w:rsidR="00FD66DF" w:rsidRPr="006630AA" w:rsidRDefault="00FD66DF" w:rsidP="00FD66DF">
            <w:pPr>
              <w:rPr>
                <w:rFonts w:cstheme="minorHAnsi"/>
                <w:b/>
              </w:rPr>
            </w:pPr>
            <w:r w:rsidRPr="006630AA">
              <w:rPr>
                <w:rFonts w:cstheme="minorHAnsi"/>
                <w:b/>
              </w:rPr>
              <w:t>isiXhosa HL</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0ECA9B" w14:textId="1DC6CAA2" w:rsidR="00FD66DF" w:rsidRPr="006630AA" w:rsidRDefault="00FD66DF" w:rsidP="00FD66DF">
            <w:pPr>
              <w:rPr>
                <w:rFonts w:cstheme="minorHAnsi"/>
              </w:rPr>
            </w:pPr>
            <w:r w:rsidRPr="006630AA">
              <w:rPr>
                <w:rFonts w:cstheme="minorHAnsi"/>
              </w:rPr>
              <w:t>Literature Studies</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FA487" w14:textId="6E586AC9" w:rsidR="00FD66DF" w:rsidRPr="006630AA" w:rsidRDefault="00FD66DF" w:rsidP="00FD66DF">
            <w:pPr>
              <w:rPr>
                <w:rFonts w:cstheme="minorHAnsi"/>
              </w:rPr>
            </w:pPr>
            <w:r w:rsidRPr="006630AA">
              <w:rPr>
                <w:rFonts w:cstheme="minorHAnsi"/>
              </w:rPr>
              <w:t>Gr 10-12 teachers (x200)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059B3A"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5F20E3CC"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0BD00040"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06D7B194" w14:textId="45A64362"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C428C6" w14:textId="1673DFEB"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04D0EA23" w14:textId="77777777" w:rsidTr="0042005E">
        <w:tc>
          <w:tcPr>
            <w:tcW w:w="0" w:type="auto"/>
            <w:vMerge/>
            <w:tcBorders>
              <w:left w:val="single" w:sz="4" w:space="0" w:color="auto"/>
              <w:right w:val="single" w:sz="4" w:space="0" w:color="auto"/>
            </w:tcBorders>
            <w:shd w:val="clear" w:color="auto" w:fill="00B050"/>
            <w:vAlign w:val="center"/>
          </w:tcPr>
          <w:p w14:paraId="33DFD321"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360FF" w14:textId="199072D9"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9CDF77" w14:textId="5592BC75" w:rsidR="00FD66DF" w:rsidRPr="006630AA" w:rsidRDefault="00FD66DF" w:rsidP="00FD66DF">
            <w:pPr>
              <w:rPr>
                <w:rFonts w:cstheme="minorHAnsi"/>
                <w:b/>
              </w:rPr>
            </w:pPr>
            <w:r w:rsidRPr="006630AA">
              <w:rPr>
                <w:rFonts w:cstheme="minorHAnsi"/>
                <w:b/>
              </w:rPr>
              <w:t>Mathematics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C75A" w14:textId="7954B53C" w:rsidR="00FD66DF" w:rsidRPr="006630AA" w:rsidRDefault="00FD66DF" w:rsidP="00FD66DF">
            <w:pPr>
              <w:rPr>
                <w:rFonts w:cstheme="minorHAnsi"/>
              </w:rPr>
            </w:pPr>
            <w:r w:rsidRPr="006630AA">
              <w:rPr>
                <w:rFonts w:cstheme="minorHAnsi"/>
              </w:rPr>
              <w:t>Functions &amp; Probability</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2D898E" w14:textId="41B9ABBE" w:rsidR="00FD66DF" w:rsidRPr="006630AA" w:rsidRDefault="00FD66DF" w:rsidP="00FD66DF">
            <w:pPr>
              <w:rPr>
                <w:rFonts w:cstheme="minorHAnsi"/>
              </w:rPr>
            </w:pPr>
            <w:r w:rsidRPr="006630AA">
              <w:rPr>
                <w:rFonts w:cstheme="minorHAnsi"/>
              </w:rPr>
              <w:t>Gr 10-12 teachers in Alfred Nzo East and Alfred Nzo West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FFD3" w14:textId="0AFE7610" w:rsidR="00FD66DF" w:rsidRPr="006630AA" w:rsidRDefault="00FD66DF" w:rsidP="00FD66DF">
            <w:pPr>
              <w:pStyle w:val="ListParagraph"/>
              <w:numPr>
                <w:ilvl w:val="0"/>
                <w:numId w:val="5"/>
              </w:numPr>
              <w:rPr>
                <w:rFonts w:cstheme="minorHAnsi"/>
              </w:rPr>
            </w:pPr>
            <w:r w:rsidRPr="006630AA">
              <w:rPr>
                <w:rFonts w:cstheme="minorHAnsi"/>
              </w:rPr>
              <w:t xml:space="preserve">Mthatha </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1D2995" w14:textId="5F03F5B7"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2A651C07" w14:textId="4D847240" w:rsidTr="0042005E">
        <w:tc>
          <w:tcPr>
            <w:tcW w:w="0" w:type="auto"/>
            <w:vMerge/>
            <w:tcBorders>
              <w:left w:val="single" w:sz="4" w:space="0" w:color="auto"/>
              <w:right w:val="single" w:sz="4" w:space="0" w:color="auto"/>
            </w:tcBorders>
            <w:shd w:val="clear" w:color="auto" w:fill="00B050"/>
            <w:vAlign w:val="center"/>
            <w:hideMark/>
          </w:tcPr>
          <w:p w14:paraId="0C79F243"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4FA831" w14:textId="68175007"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F42DF4" w14:textId="54F27F20" w:rsidR="00FD66DF" w:rsidRPr="006630AA" w:rsidRDefault="00FD66DF" w:rsidP="00FD66DF">
            <w:pPr>
              <w:rPr>
                <w:rFonts w:cstheme="minorHAnsi"/>
                <w:b/>
              </w:rPr>
            </w:pPr>
            <w:r w:rsidRPr="006630AA">
              <w:rPr>
                <w:rFonts w:cstheme="minorHAnsi"/>
                <w:b/>
              </w:rPr>
              <w:t>Physical Sciences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93AE6D" w14:textId="20D7B1B2" w:rsidR="00FD66DF" w:rsidRPr="006630AA" w:rsidRDefault="00FD66DF" w:rsidP="00FD66DF">
            <w:pPr>
              <w:rPr>
                <w:rFonts w:cstheme="minorHAnsi"/>
              </w:rPr>
            </w:pPr>
            <w:r w:rsidRPr="006630AA">
              <w:rPr>
                <w:rFonts w:cstheme="minorHAnsi"/>
              </w:rPr>
              <w:t>Key Content</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975BB1" w14:textId="373D225B" w:rsidR="00FD66DF" w:rsidRPr="006630AA" w:rsidRDefault="00FD66DF" w:rsidP="00FD66DF">
            <w:pPr>
              <w:rPr>
                <w:rFonts w:cstheme="minorHAnsi"/>
              </w:rPr>
            </w:pPr>
            <w:r w:rsidRPr="006630AA">
              <w:rPr>
                <w:rFonts w:cstheme="minorHAnsi"/>
              </w:rPr>
              <w:t>Gr 10 &amp; 11 teachers (x150)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A80CD"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0FEC3874"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56A59C2C" w14:textId="05222E14" w:rsidR="00FD66DF" w:rsidRPr="006630AA" w:rsidRDefault="00FD66DF" w:rsidP="00FD66DF">
            <w:pPr>
              <w:pStyle w:val="ListParagraph"/>
              <w:numPr>
                <w:ilvl w:val="0"/>
                <w:numId w:val="5"/>
              </w:numPr>
              <w:rPr>
                <w:rFonts w:cstheme="minorHAnsi"/>
              </w:rPr>
            </w:pPr>
            <w:r w:rsidRPr="006630AA">
              <w:rPr>
                <w:rFonts w:cstheme="minorHAnsi"/>
              </w:rPr>
              <w:t>Port Elizabeth</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1FDBD6" w14:textId="726F6E92" w:rsidR="00FD66DF" w:rsidRPr="006630AA" w:rsidRDefault="00FD66DF" w:rsidP="00FD66DF">
            <w:pPr>
              <w:rPr>
                <w:rFonts w:cstheme="minorHAnsi"/>
              </w:rPr>
            </w:pPr>
            <w:r w:rsidRPr="006630AA">
              <w:rPr>
                <w:rFonts w:cstheme="minorHAnsi"/>
                <w:color w:val="FF0000"/>
              </w:rPr>
              <w:t>30 April 2020</w:t>
            </w:r>
          </w:p>
        </w:tc>
      </w:tr>
      <w:tr w:rsidR="00FD66DF" w:rsidRPr="006630AA" w14:paraId="1D232909" w14:textId="77777777" w:rsidTr="0042005E">
        <w:tc>
          <w:tcPr>
            <w:tcW w:w="0" w:type="auto"/>
            <w:vMerge/>
            <w:tcBorders>
              <w:left w:val="single" w:sz="4" w:space="0" w:color="auto"/>
              <w:right w:val="single" w:sz="4" w:space="0" w:color="auto"/>
            </w:tcBorders>
            <w:shd w:val="clear" w:color="auto" w:fill="00B050"/>
            <w:vAlign w:val="center"/>
          </w:tcPr>
          <w:p w14:paraId="6D4077F9"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47812B" w14:textId="48C1B8C3"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33640" w14:textId="4AD9EFC6" w:rsidR="00FD66DF" w:rsidRPr="006630AA" w:rsidRDefault="00FD66DF" w:rsidP="00FD66DF">
            <w:pPr>
              <w:rPr>
                <w:rFonts w:cstheme="minorHAnsi"/>
                <w:b/>
              </w:rPr>
            </w:pPr>
            <w:r w:rsidRPr="006630AA">
              <w:rPr>
                <w:rFonts w:cstheme="minorHAnsi"/>
                <w:b/>
              </w:rPr>
              <w:t>Physical Sciences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D05E17" w14:textId="77777777" w:rsidR="00FD66DF" w:rsidRPr="006630AA" w:rsidRDefault="00FD66DF" w:rsidP="00FD66DF">
            <w:pPr>
              <w:rPr>
                <w:rFonts w:cstheme="minorHAnsi"/>
              </w:rPr>
            </w:pPr>
            <w:r w:rsidRPr="006630AA">
              <w:rPr>
                <w:rFonts w:cstheme="minorHAnsi"/>
              </w:rPr>
              <w:t>Chemistry</w:t>
            </w:r>
          </w:p>
          <w:p w14:paraId="45B6660E" w14:textId="77777777" w:rsidR="00FD66DF" w:rsidRPr="006630AA" w:rsidRDefault="00FD66DF" w:rsidP="00FD66DF">
            <w:pPr>
              <w:pStyle w:val="ListParagraph"/>
              <w:numPr>
                <w:ilvl w:val="0"/>
                <w:numId w:val="5"/>
              </w:numPr>
              <w:rPr>
                <w:rFonts w:cstheme="minorHAnsi"/>
              </w:rPr>
            </w:pPr>
            <w:r w:rsidRPr="006630AA">
              <w:rPr>
                <w:rFonts w:cstheme="minorHAnsi"/>
              </w:rPr>
              <w:t>Rate of reactions</w:t>
            </w:r>
          </w:p>
          <w:p w14:paraId="01760ECA" w14:textId="77777777" w:rsidR="00FD66DF" w:rsidRPr="006630AA" w:rsidRDefault="00FD66DF" w:rsidP="00FD66DF">
            <w:pPr>
              <w:pStyle w:val="ListParagraph"/>
              <w:numPr>
                <w:ilvl w:val="0"/>
                <w:numId w:val="5"/>
              </w:numPr>
              <w:rPr>
                <w:rFonts w:cstheme="minorHAnsi"/>
              </w:rPr>
            </w:pPr>
            <w:r w:rsidRPr="006630AA">
              <w:rPr>
                <w:rFonts w:cstheme="minorHAnsi"/>
              </w:rPr>
              <w:t>Chemical Equilibrium</w:t>
            </w:r>
          </w:p>
          <w:p w14:paraId="29221DD9" w14:textId="77777777" w:rsidR="00FD66DF" w:rsidRPr="006630AA" w:rsidRDefault="00FD66DF" w:rsidP="00FD66DF">
            <w:pPr>
              <w:rPr>
                <w:rFonts w:cstheme="minorHAnsi"/>
              </w:rPr>
            </w:pPr>
            <w:r w:rsidRPr="006630AA">
              <w:rPr>
                <w:rFonts w:cstheme="minorHAnsi"/>
              </w:rPr>
              <w:t>Physics</w:t>
            </w:r>
          </w:p>
          <w:p w14:paraId="1CDFC5BB" w14:textId="77777777" w:rsidR="00FD66DF" w:rsidRPr="006630AA" w:rsidRDefault="00FD66DF" w:rsidP="00FD66DF">
            <w:pPr>
              <w:pStyle w:val="ListParagraph"/>
              <w:numPr>
                <w:ilvl w:val="0"/>
                <w:numId w:val="17"/>
              </w:numPr>
              <w:rPr>
                <w:rFonts w:cstheme="minorHAnsi"/>
              </w:rPr>
            </w:pPr>
            <w:r w:rsidRPr="006630AA">
              <w:rPr>
                <w:rFonts w:cstheme="minorHAnsi"/>
              </w:rPr>
              <w:t>Vectors and scalar quantities</w:t>
            </w:r>
          </w:p>
          <w:p w14:paraId="4FB1693E" w14:textId="77777777" w:rsidR="00FD66DF" w:rsidRPr="006630AA" w:rsidRDefault="00FD66DF" w:rsidP="00FD66DF">
            <w:pPr>
              <w:pStyle w:val="ListParagraph"/>
              <w:numPr>
                <w:ilvl w:val="0"/>
                <w:numId w:val="17"/>
              </w:numPr>
              <w:rPr>
                <w:rFonts w:cstheme="minorHAnsi"/>
              </w:rPr>
            </w:pPr>
            <w:r w:rsidRPr="006630AA">
              <w:rPr>
                <w:rFonts w:cstheme="minorHAnsi"/>
              </w:rPr>
              <w:t>Vectors in one dimension</w:t>
            </w:r>
          </w:p>
          <w:p w14:paraId="641F4A99" w14:textId="77777777" w:rsidR="00FD66DF" w:rsidRPr="006630AA" w:rsidRDefault="00FD66DF" w:rsidP="00FD66DF">
            <w:pPr>
              <w:pStyle w:val="ListParagraph"/>
              <w:numPr>
                <w:ilvl w:val="0"/>
                <w:numId w:val="17"/>
              </w:numPr>
              <w:rPr>
                <w:rFonts w:cstheme="minorHAnsi"/>
              </w:rPr>
            </w:pPr>
            <w:r w:rsidRPr="006630AA">
              <w:rPr>
                <w:rFonts w:cstheme="minorHAnsi"/>
              </w:rPr>
              <w:t>Instantaneous speed and velocity, equation of motion</w:t>
            </w:r>
          </w:p>
          <w:p w14:paraId="1F7DB44A" w14:textId="77777777" w:rsidR="00FD66DF" w:rsidRPr="006630AA" w:rsidRDefault="00FD66DF" w:rsidP="00FD66DF">
            <w:pPr>
              <w:pStyle w:val="ListParagraph"/>
              <w:numPr>
                <w:ilvl w:val="0"/>
                <w:numId w:val="17"/>
              </w:numPr>
              <w:rPr>
                <w:rFonts w:cstheme="minorHAnsi"/>
              </w:rPr>
            </w:pPr>
            <w:r w:rsidRPr="006630AA">
              <w:rPr>
                <w:rFonts w:cstheme="minorHAnsi"/>
              </w:rPr>
              <w:t>Electrostatic, electromagnetism, electric circuit</w:t>
            </w:r>
          </w:p>
          <w:p w14:paraId="16B4F0BF" w14:textId="347A3328" w:rsidR="00FD66DF" w:rsidRPr="006630AA" w:rsidRDefault="00FD66DF" w:rsidP="00FD66DF">
            <w:pPr>
              <w:pStyle w:val="ListParagraph"/>
              <w:numPr>
                <w:ilvl w:val="0"/>
                <w:numId w:val="17"/>
              </w:numPr>
              <w:rPr>
                <w:rFonts w:cstheme="minorHAnsi"/>
              </w:rPr>
            </w:pPr>
            <w:r w:rsidRPr="006630AA">
              <w:rPr>
                <w:rFonts w:cstheme="minorHAnsi"/>
              </w:rPr>
              <w:t>Electricity &amp; magnetism, electrostatic &amp; photoelectric effect</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848B68" w14:textId="4F0948D1" w:rsidR="00FD66DF" w:rsidRPr="006630AA" w:rsidRDefault="00FD66DF" w:rsidP="00FD66DF">
            <w:pPr>
              <w:rPr>
                <w:rFonts w:cstheme="minorHAnsi"/>
              </w:rPr>
            </w:pPr>
            <w:r w:rsidRPr="006630AA">
              <w:rPr>
                <w:rFonts w:cstheme="minorHAnsi"/>
              </w:rPr>
              <w:t>Gr 12 teachers in Alfred Nzo East and Alfred Nzo West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E4DB37" w14:textId="323B581D" w:rsidR="00FD66DF" w:rsidRPr="006630AA" w:rsidRDefault="00FD66DF" w:rsidP="00FD66DF">
            <w:pPr>
              <w:pStyle w:val="ListParagraph"/>
              <w:numPr>
                <w:ilvl w:val="0"/>
                <w:numId w:val="5"/>
              </w:numPr>
              <w:rPr>
                <w:rFonts w:cstheme="minorHAnsi"/>
              </w:rPr>
            </w:pPr>
            <w:r w:rsidRPr="006630AA">
              <w:rPr>
                <w:rFonts w:cstheme="minorHAnsi"/>
              </w:rPr>
              <w:t xml:space="preserve">Mthatha </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BA9CEF" w14:textId="29B01060"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0546C626" w14:textId="4BA5B441" w:rsidTr="006A4129">
        <w:tc>
          <w:tcPr>
            <w:tcW w:w="1921" w:type="dxa"/>
            <w:vMerge w:val="restart"/>
            <w:tcBorders>
              <w:top w:val="single" w:sz="4" w:space="0" w:color="auto"/>
              <w:left w:val="single" w:sz="4" w:space="0" w:color="auto"/>
              <w:right w:val="single" w:sz="4" w:space="0" w:color="auto"/>
            </w:tcBorders>
            <w:shd w:val="clear" w:color="auto" w:fill="00B0F0"/>
          </w:tcPr>
          <w:p w14:paraId="2D02BA7E" w14:textId="77777777" w:rsidR="00FD66DF" w:rsidRPr="006630AA" w:rsidRDefault="00FD66DF" w:rsidP="00FD66DF">
            <w:pPr>
              <w:rPr>
                <w:rFonts w:cstheme="minorHAnsi"/>
              </w:rPr>
            </w:pPr>
            <w:r w:rsidRPr="006630AA">
              <w:rPr>
                <w:rFonts w:cstheme="minorHAnsi"/>
              </w:rPr>
              <w:t>Vacation Week 2</w:t>
            </w:r>
          </w:p>
          <w:p w14:paraId="5CB944C5" w14:textId="0DDF0A6B" w:rsidR="00FD66DF" w:rsidRPr="006630AA" w:rsidRDefault="00FD66DF" w:rsidP="00FD66DF">
            <w:pPr>
              <w:rPr>
                <w:rFonts w:cstheme="minorHAnsi"/>
              </w:rPr>
            </w:pPr>
            <w:r w:rsidRPr="006630AA">
              <w:rPr>
                <w:rFonts w:cstheme="minorHAnsi"/>
              </w:rPr>
              <w:t>(22-26 June 2020)</w:t>
            </w:r>
          </w:p>
          <w:p w14:paraId="4A9020F8" w14:textId="77777777" w:rsidR="00FD66DF" w:rsidRPr="006630AA" w:rsidRDefault="00FD66DF" w:rsidP="00FD66DF">
            <w:pPr>
              <w:rPr>
                <w:rFonts w:cstheme="minorHAnsi"/>
              </w:rPr>
            </w:pPr>
          </w:p>
          <w:p w14:paraId="164D970C" w14:textId="77777777" w:rsidR="00FD66DF" w:rsidRPr="006630AA" w:rsidRDefault="00FD66DF" w:rsidP="00FD66DF">
            <w:pPr>
              <w:rPr>
                <w:rFonts w:cstheme="minorHAnsi"/>
              </w:rPr>
            </w:pPr>
          </w:p>
          <w:p w14:paraId="39A86FBE" w14:textId="77777777" w:rsidR="00FD66DF" w:rsidRPr="006630AA" w:rsidRDefault="00FD66DF" w:rsidP="00FD66DF">
            <w:pPr>
              <w:rPr>
                <w:rFonts w:cstheme="minorHAnsi"/>
              </w:rPr>
            </w:pPr>
          </w:p>
          <w:p w14:paraId="0DD39156" w14:textId="77777777" w:rsidR="00FD66DF" w:rsidRPr="006630AA" w:rsidRDefault="00FD66DF" w:rsidP="00FD66DF">
            <w:pPr>
              <w:rPr>
                <w:rFonts w:cstheme="minorHAnsi"/>
              </w:rPr>
            </w:pPr>
          </w:p>
          <w:p w14:paraId="087B4465" w14:textId="77777777" w:rsidR="00FD66DF" w:rsidRPr="006630AA" w:rsidRDefault="00FD66DF" w:rsidP="00FD66DF">
            <w:pPr>
              <w:rPr>
                <w:rFonts w:cstheme="minorHAnsi"/>
              </w:rPr>
            </w:pPr>
          </w:p>
          <w:p w14:paraId="7BFB9A59" w14:textId="77777777" w:rsidR="00FD66DF" w:rsidRPr="006630AA" w:rsidRDefault="00FD66DF" w:rsidP="00FD66DF">
            <w:pPr>
              <w:rPr>
                <w:rFonts w:cstheme="minorHAnsi"/>
              </w:rPr>
            </w:pPr>
          </w:p>
          <w:p w14:paraId="7E5D495B" w14:textId="77777777" w:rsidR="00FD66DF" w:rsidRPr="006630AA" w:rsidRDefault="00FD66DF" w:rsidP="00FD66DF">
            <w:pPr>
              <w:rPr>
                <w:rFonts w:cstheme="minorHAnsi"/>
              </w:rPr>
            </w:pPr>
          </w:p>
          <w:p w14:paraId="5BD4202B" w14:textId="77777777" w:rsidR="00FD66DF" w:rsidRPr="006630AA" w:rsidRDefault="00FD66DF" w:rsidP="00FD66DF">
            <w:pPr>
              <w:rPr>
                <w:rFonts w:cstheme="minorHAnsi"/>
              </w:rPr>
            </w:pPr>
          </w:p>
          <w:p w14:paraId="73E2F20D" w14:textId="449B5A16" w:rsidR="00FD66DF" w:rsidRPr="006630AA" w:rsidRDefault="00FD66DF" w:rsidP="00FD66DF">
            <w:pPr>
              <w:rPr>
                <w:rFonts w:cstheme="minorHAnsi"/>
              </w:rPr>
            </w:pPr>
          </w:p>
          <w:p w14:paraId="16DBD6B6" w14:textId="5C15ACD8" w:rsidR="00FD66DF" w:rsidRPr="006630AA" w:rsidRDefault="00FD66DF" w:rsidP="00FD66DF">
            <w:pPr>
              <w:rPr>
                <w:rFonts w:cstheme="minorHAnsi"/>
              </w:rPr>
            </w:pPr>
          </w:p>
          <w:p w14:paraId="4694C58B" w14:textId="38E7FC98" w:rsidR="00FD66DF" w:rsidRPr="006630AA" w:rsidRDefault="00FD66DF" w:rsidP="00FD66DF">
            <w:pPr>
              <w:rPr>
                <w:rFonts w:cstheme="minorHAnsi"/>
              </w:rPr>
            </w:pPr>
          </w:p>
          <w:p w14:paraId="36D233A7" w14:textId="5633A026" w:rsidR="00FD66DF" w:rsidRPr="006630AA" w:rsidRDefault="00FD66DF" w:rsidP="00FD66DF">
            <w:pPr>
              <w:rPr>
                <w:rFonts w:cstheme="minorHAnsi"/>
              </w:rPr>
            </w:pPr>
          </w:p>
          <w:p w14:paraId="1E13567E" w14:textId="77777777" w:rsidR="00FD66DF" w:rsidRPr="006630AA" w:rsidRDefault="00FD66DF" w:rsidP="00FD66DF">
            <w:pPr>
              <w:rPr>
                <w:rFonts w:cstheme="minorHAnsi"/>
              </w:rPr>
            </w:pPr>
          </w:p>
          <w:p w14:paraId="66E9E049" w14:textId="77777777" w:rsidR="00FD66DF" w:rsidRPr="006630AA" w:rsidRDefault="00FD66DF" w:rsidP="00FD66DF">
            <w:pPr>
              <w:rPr>
                <w:rFonts w:cstheme="minorHAnsi"/>
              </w:rPr>
            </w:pPr>
          </w:p>
          <w:p w14:paraId="354E396C" w14:textId="77777777" w:rsidR="00FD66DF" w:rsidRPr="006630AA" w:rsidRDefault="00FD66DF" w:rsidP="00FD66DF">
            <w:pPr>
              <w:rPr>
                <w:rFonts w:cstheme="minorHAnsi"/>
              </w:rPr>
            </w:pPr>
          </w:p>
          <w:p w14:paraId="14FDA31A" w14:textId="77777777" w:rsidR="00FD66DF" w:rsidRPr="006630AA" w:rsidRDefault="00FD66DF" w:rsidP="00FD66DF">
            <w:pPr>
              <w:rPr>
                <w:rFonts w:cstheme="minorHAnsi"/>
              </w:rPr>
            </w:pPr>
          </w:p>
          <w:p w14:paraId="1855199C" w14:textId="6081F6FE" w:rsidR="00FD66DF" w:rsidRPr="006630AA" w:rsidRDefault="00FD66DF" w:rsidP="00FD66DF">
            <w:pPr>
              <w:rPr>
                <w:rFonts w:cstheme="minorHAnsi"/>
              </w:rPr>
            </w:pPr>
            <w:r w:rsidRPr="006630AA">
              <w:rPr>
                <w:rFonts w:cstheme="minorHAnsi"/>
              </w:rPr>
              <w:lastRenderedPageBreak/>
              <w:t>Vacation Week 2</w:t>
            </w:r>
          </w:p>
          <w:p w14:paraId="65F900F9" w14:textId="5589DE3C" w:rsidR="00FD66DF" w:rsidRPr="006630AA" w:rsidRDefault="00FD66DF" w:rsidP="00FD66DF">
            <w:pPr>
              <w:rPr>
                <w:rFonts w:cstheme="minorHAnsi"/>
              </w:rPr>
            </w:pPr>
            <w:r w:rsidRPr="006630AA">
              <w:rPr>
                <w:rFonts w:cstheme="minorHAnsi"/>
              </w:rPr>
              <w:t>(22-26 June 2020) cont.</w:t>
            </w: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A74460" w14:textId="4F594664" w:rsidR="00FD66DF" w:rsidRPr="006630AA" w:rsidRDefault="00FD66DF" w:rsidP="00FD66DF">
            <w:pPr>
              <w:rPr>
                <w:rFonts w:cstheme="minorHAnsi"/>
              </w:rPr>
            </w:pPr>
            <w:r w:rsidRPr="006630AA">
              <w:rPr>
                <w:rFonts w:cstheme="minorHAnsi"/>
              </w:rPr>
              <w:lastRenderedPageBreak/>
              <w:t>GET- FP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638FAB" w14:textId="77777777" w:rsidR="00FD66DF" w:rsidRPr="006630AA" w:rsidRDefault="00FD66DF" w:rsidP="00FD66DF">
            <w:pPr>
              <w:rPr>
                <w:rFonts w:cstheme="minorHAnsi"/>
                <w:b/>
              </w:rPr>
            </w:pPr>
            <w:r w:rsidRPr="006630AA">
              <w:rPr>
                <w:rFonts w:cstheme="minorHAnsi"/>
                <w:b/>
              </w:rPr>
              <w:t xml:space="preserve">Language- </w:t>
            </w:r>
          </w:p>
          <w:p w14:paraId="348B3930" w14:textId="77777777" w:rsidR="00FD66DF" w:rsidRPr="006630AA" w:rsidRDefault="00FD66DF" w:rsidP="00FD66DF">
            <w:pPr>
              <w:rPr>
                <w:rFonts w:cstheme="minorHAnsi"/>
                <w:b/>
              </w:rPr>
            </w:pPr>
            <w:r w:rsidRPr="006630AA">
              <w:rPr>
                <w:rFonts w:cstheme="minorHAnsi"/>
                <w:b/>
              </w:rPr>
              <w:t xml:space="preserve">isiXhosa HL </w:t>
            </w:r>
          </w:p>
          <w:p w14:paraId="57F6CA46" w14:textId="4D11AE75" w:rsidR="00FD66DF" w:rsidRPr="006630AA" w:rsidRDefault="00FD66DF" w:rsidP="00FD66DF">
            <w:pPr>
              <w:rPr>
                <w:rFonts w:cstheme="minorHAnsi"/>
                <w:b/>
              </w:rPr>
            </w:pPr>
            <w:r w:rsidRPr="006630AA">
              <w:rPr>
                <w:rFonts w:cstheme="minorHAnsi"/>
                <w:b/>
              </w:rPr>
              <w:t>(Group 2)</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DD75A5" w14:textId="22AC48BF" w:rsidR="00FD66DF" w:rsidRPr="006630AA" w:rsidRDefault="00FD66DF" w:rsidP="00FD66DF">
            <w:pPr>
              <w:rPr>
                <w:rFonts w:cstheme="minorHAnsi"/>
              </w:rPr>
            </w:pPr>
            <w:r w:rsidRPr="006630AA">
              <w:rPr>
                <w:rFonts w:cstheme="minorHAnsi"/>
              </w:rPr>
              <w:t>Using readers in CAPS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D8E0CF" w14:textId="7B1466E9" w:rsidR="00FD66DF" w:rsidRPr="006630AA" w:rsidRDefault="00FD66DF" w:rsidP="00FD66DF">
            <w:pPr>
              <w:rPr>
                <w:rFonts w:cstheme="minorHAnsi"/>
              </w:rPr>
            </w:pPr>
            <w:r w:rsidRPr="006630AA">
              <w:rPr>
                <w:rFonts w:cstheme="minorHAnsi"/>
              </w:rPr>
              <w:t>FP HODs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F0A4B6D"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78FC95FF"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0D134C27"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21E9113B" w14:textId="385D3907"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00EF3E" w14:textId="043A95C9" w:rsidR="00FD66DF" w:rsidRPr="006630AA" w:rsidRDefault="00FD66DF" w:rsidP="00FD66DF">
            <w:pPr>
              <w:rPr>
                <w:rFonts w:cstheme="minorHAnsi"/>
              </w:rPr>
            </w:pPr>
            <w:r w:rsidRPr="006630AA">
              <w:rPr>
                <w:rFonts w:cstheme="minorHAnsi"/>
                <w:color w:val="FF0000"/>
              </w:rPr>
              <w:t>30 April 2020</w:t>
            </w:r>
          </w:p>
        </w:tc>
      </w:tr>
      <w:tr w:rsidR="00FD66DF" w:rsidRPr="006630AA" w14:paraId="2E57F3AB" w14:textId="51E6D7E4" w:rsidTr="007707F4">
        <w:tc>
          <w:tcPr>
            <w:tcW w:w="0" w:type="auto"/>
            <w:vMerge/>
            <w:tcBorders>
              <w:left w:val="single" w:sz="4" w:space="0" w:color="auto"/>
              <w:right w:val="single" w:sz="4" w:space="0" w:color="auto"/>
            </w:tcBorders>
            <w:vAlign w:val="center"/>
            <w:hideMark/>
          </w:tcPr>
          <w:p w14:paraId="072C5EC0"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3B8F0A" w14:textId="15BD3F54" w:rsidR="00FD66DF" w:rsidRPr="006630AA" w:rsidRDefault="00FD66DF" w:rsidP="00FD66DF">
            <w:pPr>
              <w:rPr>
                <w:rFonts w:cstheme="minorHAnsi"/>
              </w:rPr>
            </w:pPr>
            <w:r w:rsidRPr="006630AA">
              <w:rPr>
                <w:rFonts w:cstheme="minorHAnsi"/>
              </w:rPr>
              <w:t>GET- IP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332BDF" w14:textId="77777777" w:rsidR="00FD66DF" w:rsidRPr="006630AA" w:rsidRDefault="00FD66DF" w:rsidP="00FD66DF">
            <w:pPr>
              <w:rPr>
                <w:rFonts w:eastAsia="Calibri" w:cstheme="minorHAnsi"/>
                <w:b/>
              </w:rPr>
            </w:pPr>
            <w:r w:rsidRPr="006630AA">
              <w:rPr>
                <w:rFonts w:eastAsia="Calibri" w:cstheme="minorHAnsi"/>
                <w:b/>
              </w:rPr>
              <w:t>Language-</w:t>
            </w:r>
          </w:p>
          <w:p w14:paraId="23EB61AE" w14:textId="7E26D6E2" w:rsidR="00FD66DF" w:rsidRPr="006630AA" w:rsidRDefault="00FD66DF" w:rsidP="00FD66DF">
            <w:pPr>
              <w:rPr>
                <w:rFonts w:cstheme="minorHAnsi"/>
                <w:b/>
              </w:rPr>
            </w:pPr>
            <w:r w:rsidRPr="006630AA">
              <w:rPr>
                <w:rFonts w:eastAsia="Calibri" w:cstheme="minorHAnsi"/>
                <w:b/>
              </w:rPr>
              <w:t>Afrikaans HL</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A081E9" w14:textId="330EAA3E" w:rsidR="00FD66DF" w:rsidRPr="006630AA" w:rsidRDefault="00FD66DF" w:rsidP="00FD66DF">
            <w:pPr>
              <w:rPr>
                <w:rFonts w:cstheme="minorHAnsi"/>
              </w:rPr>
            </w:pPr>
            <w:r w:rsidRPr="006630AA">
              <w:rPr>
                <w:rFonts w:eastAsia="Calibri" w:cstheme="minorHAnsi"/>
              </w:rPr>
              <w:t>Reading strategies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A4938C" w14:textId="5882CDC1" w:rsidR="00FD66DF" w:rsidRPr="006630AA" w:rsidRDefault="00FD66DF" w:rsidP="00FD66DF">
            <w:pPr>
              <w:rPr>
                <w:rFonts w:cstheme="minorHAnsi"/>
              </w:rPr>
            </w:pPr>
            <w:r w:rsidRPr="006630AA">
              <w:rPr>
                <w:rFonts w:cstheme="minorHAnsi"/>
              </w:rPr>
              <w:t>Gr 4-6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10ABA6" w14:textId="77777777" w:rsidR="00FD66DF" w:rsidRPr="006630AA" w:rsidRDefault="00FD66DF" w:rsidP="00FD66DF">
            <w:pPr>
              <w:pStyle w:val="ListParagraph"/>
              <w:numPr>
                <w:ilvl w:val="0"/>
                <w:numId w:val="1"/>
              </w:numPr>
              <w:rPr>
                <w:rFonts w:cstheme="minorHAnsi"/>
              </w:rPr>
            </w:pPr>
            <w:r w:rsidRPr="006630AA">
              <w:rPr>
                <w:rFonts w:cstheme="minorHAnsi"/>
              </w:rPr>
              <w:t xml:space="preserve">East London </w:t>
            </w:r>
          </w:p>
          <w:p w14:paraId="26588E4D" w14:textId="0F95E8BB" w:rsidR="00FD66DF" w:rsidRPr="006630AA" w:rsidRDefault="00FD66DF" w:rsidP="00FD66DF">
            <w:pPr>
              <w:pStyle w:val="ListParagraph"/>
              <w:numPr>
                <w:ilvl w:val="0"/>
                <w:numId w:val="5"/>
              </w:numPr>
              <w:rPr>
                <w:rFonts w:cstheme="minorHAnsi"/>
              </w:rPr>
            </w:pPr>
            <w:r w:rsidRPr="006630AA">
              <w:rPr>
                <w:rFonts w:cstheme="minorHAnsi"/>
              </w:rPr>
              <w:t>Port Elizabeth</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F532C7" w14:textId="3E9B672E" w:rsidR="00FD66DF" w:rsidRPr="006630AA" w:rsidRDefault="00FD66DF" w:rsidP="00FD66DF">
            <w:pPr>
              <w:rPr>
                <w:rFonts w:cstheme="minorHAnsi"/>
              </w:rPr>
            </w:pPr>
            <w:r w:rsidRPr="006630AA">
              <w:rPr>
                <w:rFonts w:cstheme="minorHAnsi"/>
                <w:color w:val="FF0000"/>
              </w:rPr>
              <w:t>30 April 2020</w:t>
            </w:r>
          </w:p>
        </w:tc>
      </w:tr>
      <w:tr w:rsidR="00FD66DF" w:rsidRPr="006630AA" w14:paraId="4AE08B1C" w14:textId="77777777" w:rsidTr="006A4129">
        <w:tc>
          <w:tcPr>
            <w:tcW w:w="0" w:type="auto"/>
            <w:vMerge/>
            <w:tcBorders>
              <w:left w:val="single" w:sz="4" w:space="0" w:color="auto"/>
              <w:right w:val="single" w:sz="4" w:space="0" w:color="auto"/>
            </w:tcBorders>
            <w:vAlign w:val="center"/>
          </w:tcPr>
          <w:p w14:paraId="2AE6AC8A"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75E121" w14:textId="08A0450F" w:rsidR="00FD66DF" w:rsidRPr="006630AA" w:rsidRDefault="00FD66DF" w:rsidP="00FD66DF">
            <w:pPr>
              <w:rPr>
                <w:rFonts w:cstheme="minorHAnsi"/>
              </w:rPr>
            </w:pPr>
            <w:r w:rsidRPr="006630AA">
              <w:rPr>
                <w:rFonts w:cstheme="minorHAnsi"/>
              </w:rPr>
              <w:t>GET- IP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85F565" w14:textId="77777777" w:rsidR="00FD66DF" w:rsidRPr="006630AA" w:rsidRDefault="00FD66DF" w:rsidP="00FD66DF">
            <w:pPr>
              <w:rPr>
                <w:rFonts w:eastAsia="Calibri" w:cstheme="minorHAnsi"/>
                <w:b/>
              </w:rPr>
            </w:pPr>
            <w:r w:rsidRPr="006630AA">
              <w:rPr>
                <w:rFonts w:eastAsia="Calibri" w:cstheme="minorHAnsi"/>
                <w:b/>
              </w:rPr>
              <w:t>Language-</w:t>
            </w:r>
          </w:p>
          <w:p w14:paraId="3B4A9544" w14:textId="3923C5DC" w:rsidR="00FD66DF" w:rsidRPr="006630AA" w:rsidRDefault="00FD66DF" w:rsidP="00FD66DF">
            <w:pPr>
              <w:rPr>
                <w:rFonts w:cstheme="minorHAnsi"/>
                <w:b/>
              </w:rPr>
            </w:pPr>
            <w:r w:rsidRPr="006630AA">
              <w:rPr>
                <w:rFonts w:eastAsia="Calibri" w:cstheme="minorHAnsi"/>
                <w:b/>
              </w:rPr>
              <w:t>IsiXhosa HL</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4D294C" w14:textId="2C6A5C2B" w:rsidR="00FD66DF" w:rsidRPr="006630AA" w:rsidRDefault="00FD66DF" w:rsidP="00FD66DF">
            <w:pPr>
              <w:rPr>
                <w:rFonts w:cstheme="minorHAnsi"/>
              </w:rPr>
            </w:pPr>
            <w:r w:rsidRPr="006630AA">
              <w:rPr>
                <w:rFonts w:eastAsia="Calibri" w:cstheme="minorHAnsi"/>
              </w:rPr>
              <w:t>Reading strategies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36090D" w14:textId="702CF5CD" w:rsidR="00FD66DF" w:rsidRPr="006630AA" w:rsidRDefault="00FD66DF" w:rsidP="00FD66DF">
            <w:pPr>
              <w:rPr>
                <w:rFonts w:cstheme="minorHAnsi"/>
              </w:rPr>
            </w:pPr>
            <w:r w:rsidRPr="006630AA">
              <w:rPr>
                <w:rFonts w:cstheme="minorHAnsi"/>
              </w:rPr>
              <w:t>Gr 4-6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8EA89A" w14:textId="77777777" w:rsidR="00FD66DF" w:rsidRPr="006630AA" w:rsidRDefault="00FD66DF" w:rsidP="00FD66DF">
            <w:pPr>
              <w:pStyle w:val="ListParagraph"/>
              <w:numPr>
                <w:ilvl w:val="0"/>
                <w:numId w:val="1"/>
              </w:numPr>
              <w:rPr>
                <w:rFonts w:cstheme="minorHAnsi"/>
              </w:rPr>
            </w:pPr>
            <w:r w:rsidRPr="006630AA">
              <w:rPr>
                <w:rFonts w:cstheme="minorHAnsi"/>
              </w:rPr>
              <w:t xml:space="preserve">East London </w:t>
            </w:r>
          </w:p>
          <w:p w14:paraId="0205F34B" w14:textId="39E6EF91" w:rsidR="00FD66DF" w:rsidRPr="006630AA" w:rsidRDefault="00FD66DF" w:rsidP="00FD66DF">
            <w:pPr>
              <w:pStyle w:val="ListParagraph"/>
              <w:numPr>
                <w:ilvl w:val="0"/>
                <w:numId w:val="5"/>
              </w:numPr>
              <w:rPr>
                <w:rFonts w:cstheme="minorHAnsi"/>
              </w:rPr>
            </w:pPr>
            <w:r w:rsidRPr="006630AA">
              <w:rPr>
                <w:rFonts w:cstheme="minorHAnsi"/>
              </w:rPr>
              <w:t>Port Elizabeth</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53473C" w14:textId="1B4BDB00"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57E62D70" w14:textId="77777777" w:rsidTr="006A4129">
        <w:tc>
          <w:tcPr>
            <w:tcW w:w="0" w:type="auto"/>
            <w:vMerge/>
            <w:tcBorders>
              <w:left w:val="single" w:sz="4" w:space="0" w:color="auto"/>
              <w:right w:val="single" w:sz="4" w:space="0" w:color="auto"/>
            </w:tcBorders>
            <w:vAlign w:val="center"/>
          </w:tcPr>
          <w:p w14:paraId="33B8E2DC"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E3DBBA" w14:textId="5CC397C4" w:rsidR="00FD66DF" w:rsidRPr="006630AA" w:rsidRDefault="00FD66DF" w:rsidP="00FD66DF">
            <w:pPr>
              <w:rPr>
                <w:rFonts w:cstheme="minorHAnsi"/>
              </w:rPr>
            </w:pPr>
            <w:r w:rsidRPr="006630AA">
              <w:rPr>
                <w:rFonts w:cstheme="minorHAnsi"/>
              </w:rPr>
              <w:t>GET- IP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A20FD8" w14:textId="77777777" w:rsidR="00FD66DF" w:rsidRPr="006630AA" w:rsidRDefault="00FD66DF" w:rsidP="00FD66DF">
            <w:pPr>
              <w:rPr>
                <w:rFonts w:eastAsia="Calibri" w:cstheme="minorHAnsi"/>
                <w:b/>
              </w:rPr>
            </w:pPr>
            <w:r w:rsidRPr="006630AA">
              <w:rPr>
                <w:rFonts w:eastAsia="Calibri" w:cstheme="minorHAnsi"/>
                <w:b/>
              </w:rPr>
              <w:t>Language-</w:t>
            </w:r>
          </w:p>
          <w:p w14:paraId="7E71452F" w14:textId="2246C2EA" w:rsidR="00FD66DF" w:rsidRPr="006630AA" w:rsidRDefault="00FD66DF" w:rsidP="00FD66DF">
            <w:pPr>
              <w:rPr>
                <w:rFonts w:cstheme="minorHAnsi"/>
                <w:b/>
              </w:rPr>
            </w:pPr>
            <w:r w:rsidRPr="006630AA">
              <w:rPr>
                <w:rFonts w:eastAsia="Calibri" w:cstheme="minorHAnsi"/>
                <w:b/>
              </w:rPr>
              <w:t>Sesotho HL</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781B60" w14:textId="0FB03EA3" w:rsidR="00FD66DF" w:rsidRPr="006630AA" w:rsidRDefault="00FD66DF" w:rsidP="00FD66DF">
            <w:pPr>
              <w:rPr>
                <w:rFonts w:cstheme="minorHAnsi"/>
              </w:rPr>
            </w:pPr>
            <w:r w:rsidRPr="006630AA">
              <w:rPr>
                <w:rFonts w:eastAsia="Calibri" w:cstheme="minorHAnsi"/>
              </w:rPr>
              <w:t>Reading strategies</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BF2317" w14:textId="796C7C5E" w:rsidR="00FD66DF" w:rsidRPr="006630AA" w:rsidRDefault="00FD66DF" w:rsidP="00FD66DF">
            <w:pPr>
              <w:rPr>
                <w:rFonts w:cstheme="minorHAnsi"/>
              </w:rPr>
            </w:pPr>
            <w:r w:rsidRPr="006630AA">
              <w:rPr>
                <w:rFonts w:cstheme="minorHAnsi"/>
              </w:rPr>
              <w:t>Gr 4-6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67FC04" w14:textId="77777777" w:rsidR="00FD66DF" w:rsidRPr="006630AA" w:rsidRDefault="00FD66DF" w:rsidP="00FD66DF">
            <w:pPr>
              <w:pStyle w:val="ListParagraph"/>
              <w:numPr>
                <w:ilvl w:val="0"/>
                <w:numId w:val="1"/>
              </w:numPr>
              <w:rPr>
                <w:rFonts w:cstheme="minorHAnsi"/>
              </w:rPr>
            </w:pPr>
            <w:r w:rsidRPr="006630AA">
              <w:rPr>
                <w:rFonts w:cstheme="minorHAnsi"/>
              </w:rPr>
              <w:t xml:space="preserve">East London </w:t>
            </w:r>
          </w:p>
          <w:p w14:paraId="5BB214CD" w14:textId="2C3BF481" w:rsidR="00FD66DF" w:rsidRPr="006630AA" w:rsidRDefault="00FD66DF" w:rsidP="00FD66DF">
            <w:pPr>
              <w:pStyle w:val="ListParagraph"/>
              <w:numPr>
                <w:ilvl w:val="0"/>
                <w:numId w:val="5"/>
              </w:numPr>
              <w:rPr>
                <w:rFonts w:cstheme="minorHAnsi"/>
              </w:rPr>
            </w:pPr>
            <w:r w:rsidRPr="006630AA">
              <w:rPr>
                <w:rFonts w:cstheme="minorHAnsi"/>
              </w:rPr>
              <w:t>Port Elizabeth</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D4E871" w14:textId="28D36E3B"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4E3BCF4B" w14:textId="77777777" w:rsidTr="006A4129">
        <w:tc>
          <w:tcPr>
            <w:tcW w:w="0" w:type="auto"/>
            <w:vMerge/>
            <w:tcBorders>
              <w:left w:val="single" w:sz="4" w:space="0" w:color="auto"/>
              <w:right w:val="single" w:sz="4" w:space="0" w:color="auto"/>
            </w:tcBorders>
            <w:vAlign w:val="center"/>
          </w:tcPr>
          <w:p w14:paraId="72C41798"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CA1695" w14:textId="5DA8C34C" w:rsidR="00FD66DF" w:rsidRPr="006630AA" w:rsidRDefault="00FD66DF" w:rsidP="00FD66DF">
            <w:pPr>
              <w:rPr>
                <w:rFonts w:cstheme="minorHAnsi"/>
              </w:rPr>
            </w:pPr>
            <w:r w:rsidRPr="006630AA">
              <w:rPr>
                <w:rFonts w:cstheme="minorHAnsi"/>
              </w:rPr>
              <w:t>GET- SP</w:t>
            </w:r>
          </w:p>
        </w:tc>
        <w:tc>
          <w:tcPr>
            <w:tcW w:w="203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D12F6A" w14:textId="2E592E13" w:rsidR="00FD66DF" w:rsidRPr="006630AA" w:rsidRDefault="00FD66DF" w:rsidP="00FD66DF">
            <w:pPr>
              <w:rPr>
                <w:rFonts w:cstheme="minorHAnsi"/>
                <w:b/>
              </w:rPr>
            </w:pPr>
            <w:r w:rsidRPr="006630AA">
              <w:rPr>
                <w:rFonts w:cstheme="minorHAnsi"/>
                <w:b/>
              </w:rPr>
              <w:t>Natural Sciences</w:t>
            </w:r>
          </w:p>
        </w:tc>
        <w:tc>
          <w:tcPr>
            <w:tcW w:w="36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496539" w14:textId="77777777" w:rsidR="00FD66DF" w:rsidRPr="006630AA" w:rsidRDefault="00FD66DF" w:rsidP="00FD66DF">
            <w:pPr>
              <w:rPr>
                <w:rFonts w:cstheme="minorHAnsi"/>
              </w:rPr>
            </w:pPr>
            <w:r w:rsidRPr="006630AA">
              <w:rPr>
                <w:rFonts w:cstheme="minorHAnsi"/>
              </w:rPr>
              <w:t>Energy and Change</w:t>
            </w:r>
          </w:p>
          <w:p w14:paraId="4A14D4D1" w14:textId="50BCF8C6" w:rsidR="00FD66DF" w:rsidRPr="006630AA" w:rsidRDefault="00FD66DF" w:rsidP="00FD66DF">
            <w:pPr>
              <w:rPr>
                <w:rFonts w:cstheme="minorHAnsi"/>
              </w:rPr>
            </w:pPr>
            <w:r w:rsidRPr="006630AA">
              <w:rPr>
                <w:rFonts w:cstheme="minorHAnsi"/>
              </w:rPr>
              <w:t>Planet Earth and Beyond</w:t>
            </w:r>
          </w:p>
        </w:tc>
        <w:tc>
          <w:tcPr>
            <w:tcW w:w="210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353191" w14:textId="6555FE8B" w:rsidR="00FD66DF" w:rsidRPr="006630AA" w:rsidRDefault="00FD66DF" w:rsidP="00FD66DF">
            <w:pPr>
              <w:rPr>
                <w:rFonts w:cstheme="minorHAnsi"/>
              </w:rPr>
            </w:pPr>
            <w:r w:rsidRPr="006630AA">
              <w:rPr>
                <w:rFonts w:cstheme="minorHAnsi"/>
              </w:rPr>
              <w:t>Gr 7 teachers (x200)</w:t>
            </w:r>
          </w:p>
        </w:tc>
        <w:tc>
          <w:tcPr>
            <w:tcW w:w="23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07FDC8"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029FB98D"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449E0C2C"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3FBB40C6" w14:textId="7E45C56E"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0AF25" w14:textId="55B40ED0"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4FBAD90D" w14:textId="1CA9B3D1" w:rsidTr="006A4129">
        <w:tc>
          <w:tcPr>
            <w:tcW w:w="0" w:type="auto"/>
            <w:vMerge/>
            <w:tcBorders>
              <w:left w:val="single" w:sz="4" w:space="0" w:color="auto"/>
              <w:right w:val="single" w:sz="4" w:space="0" w:color="auto"/>
            </w:tcBorders>
            <w:vAlign w:val="center"/>
          </w:tcPr>
          <w:p w14:paraId="6DBCAF4C"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DE25A" w14:textId="3076CE1C"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019EB1" w14:textId="58CDC337" w:rsidR="00FD66DF" w:rsidRPr="006630AA" w:rsidRDefault="00FD66DF" w:rsidP="00FD66DF">
            <w:pPr>
              <w:rPr>
                <w:rFonts w:cstheme="minorHAnsi"/>
                <w:b/>
              </w:rPr>
            </w:pPr>
            <w:r w:rsidRPr="006630AA">
              <w:rPr>
                <w:rFonts w:cstheme="minorHAnsi"/>
                <w:b/>
              </w:rPr>
              <w:t>Agricultural Sciences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B61014" w14:textId="77777777" w:rsidR="00FD66DF" w:rsidRPr="006630AA" w:rsidRDefault="00FD66DF" w:rsidP="00FD66DF">
            <w:pPr>
              <w:rPr>
                <w:rFonts w:cstheme="minorHAnsi"/>
              </w:rPr>
            </w:pPr>
            <w:r w:rsidRPr="006630AA">
              <w:rPr>
                <w:rFonts w:cstheme="minorHAnsi"/>
              </w:rPr>
              <w:t>Key content</w:t>
            </w:r>
          </w:p>
          <w:p w14:paraId="24D78B70" w14:textId="77777777" w:rsidR="00FD66DF" w:rsidRPr="006630AA" w:rsidRDefault="00FD66DF" w:rsidP="00FD66DF">
            <w:pPr>
              <w:pStyle w:val="Default"/>
              <w:numPr>
                <w:ilvl w:val="0"/>
                <w:numId w:val="8"/>
              </w:numPr>
              <w:rPr>
                <w:rFonts w:asciiTheme="minorHAnsi" w:eastAsiaTheme="minorHAnsi" w:hAnsiTheme="minorHAnsi" w:cstheme="minorHAnsi"/>
                <w:color w:val="auto"/>
                <w:sz w:val="22"/>
                <w:szCs w:val="22"/>
                <w:lang w:val="en-US" w:eastAsia="en-US"/>
              </w:rPr>
            </w:pPr>
            <w:r w:rsidRPr="006630AA">
              <w:rPr>
                <w:rFonts w:asciiTheme="minorHAnsi" w:eastAsiaTheme="minorHAnsi" w:hAnsiTheme="minorHAnsi" w:cstheme="minorHAnsi"/>
                <w:color w:val="auto"/>
                <w:sz w:val="22"/>
                <w:szCs w:val="22"/>
                <w:lang w:val="en-US" w:eastAsia="en-US"/>
              </w:rPr>
              <w:t>Soil Science</w:t>
            </w:r>
          </w:p>
          <w:p w14:paraId="7C0D1084" w14:textId="77777777" w:rsidR="00FD66DF" w:rsidRPr="006630AA" w:rsidRDefault="00FD66DF" w:rsidP="00FD66DF">
            <w:pPr>
              <w:pStyle w:val="Default"/>
              <w:numPr>
                <w:ilvl w:val="0"/>
                <w:numId w:val="8"/>
              </w:numPr>
              <w:rPr>
                <w:rFonts w:asciiTheme="minorHAnsi" w:eastAsiaTheme="minorHAnsi" w:hAnsiTheme="minorHAnsi" w:cstheme="minorHAnsi"/>
                <w:color w:val="auto"/>
                <w:sz w:val="22"/>
                <w:szCs w:val="22"/>
                <w:lang w:val="en-US" w:eastAsia="en-US"/>
              </w:rPr>
            </w:pPr>
            <w:r w:rsidRPr="006630AA">
              <w:rPr>
                <w:rFonts w:asciiTheme="minorHAnsi" w:eastAsiaTheme="minorHAnsi" w:hAnsiTheme="minorHAnsi" w:cstheme="minorHAnsi"/>
                <w:color w:val="auto"/>
                <w:sz w:val="22"/>
                <w:szCs w:val="22"/>
                <w:lang w:val="en-US" w:eastAsia="en-US"/>
              </w:rPr>
              <w:t>Basic Agricultural Chemistry</w:t>
            </w:r>
          </w:p>
          <w:p w14:paraId="5731B9DA" w14:textId="1C3F8713" w:rsidR="00FD66DF" w:rsidRPr="006630AA" w:rsidRDefault="00FD66DF" w:rsidP="00FD66DF">
            <w:pPr>
              <w:pStyle w:val="ListParagraph"/>
              <w:numPr>
                <w:ilvl w:val="0"/>
                <w:numId w:val="8"/>
              </w:numPr>
              <w:rPr>
                <w:rFonts w:cstheme="minorHAnsi"/>
              </w:rPr>
            </w:pPr>
            <w:r w:rsidRPr="006630AA">
              <w:rPr>
                <w:rFonts w:cstheme="minorHAnsi"/>
              </w:rPr>
              <w:t>Basic Agricultural Genetics</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B3B9F6" w14:textId="730424EE" w:rsidR="00FD66DF" w:rsidRPr="006630AA" w:rsidRDefault="00FD66DF" w:rsidP="00FD66DF">
            <w:pPr>
              <w:rPr>
                <w:rFonts w:cstheme="minorHAnsi"/>
              </w:rPr>
            </w:pPr>
            <w:r w:rsidRPr="006630AA">
              <w:rPr>
                <w:rFonts w:cstheme="minorHAnsi"/>
              </w:rPr>
              <w:t>Gr 10-12 teachers (x100)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48C043"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6EF1DD11" w14:textId="3D65DEEE" w:rsidR="00FD66DF" w:rsidRPr="006630AA" w:rsidRDefault="00FD66DF" w:rsidP="00FD66DF">
            <w:pPr>
              <w:pStyle w:val="ListParagraph"/>
              <w:numPr>
                <w:ilvl w:val="0"/>
                <w:numId w:val="5"/>
              </w:numPr>
              <w:rPr>
                <w:rFonts w:cstheme="minorHAnsi"/>
              </w:rPr>
            </w:pPr>
            <w:r w:rsidRPr="006630AA">
              <w:rPr>
                <w:rFonts w:cstheme="minorHAnsi"/>
              </w:rPr>
              <w:t>Matatiele</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642341" w14:textId="102AF436" w:rsidR="00FD66DF" w:rsidRPr="006630AA" w:rsidRDefault="00FD66DF" w:rsidP="00FD66DF">
            <w:pPr>
              <w:rPr>
                <w:rFonts w:cstheme="minorHAnsi"/>
              </w:rPr>
            </w:pPr>
            <w:r w:rsidRPr="006630AA">
              <w:rPr>
                <w:rFonts w:cstheme="minorHAnsi"/>
                <w:color w:val="FF0000"/>
              </w:rPr>
              <w:t>30 April 2020</w:t>
            </w:r>
          </w:p>
        </w:tc>
      </w:tr>
      <w:tr w:rsidR="00FD66DF" w:rsidRPr="006630AA" w14:paraId="1993531B" w14:textId="5DA955A5" w:rsidTr="006A4129">
        <w:tc>
          <w:tcPr>
            <w:tcW w:w="0" w:type="auto"/>
            <w:vMerge/>
            <w:tcBorders>
              <w:left w:val="single" w:sz="4" w:space="0" w:color="auto"/>
              <w:right w:val="single" w:sz="4" w:space="0" w:color="auto"/>
            </w:tcBorders>
            <w:vAlign w:val="center"/>
          </w:tcPr>
          <w:p w14:paraId="7B81B257"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A3A6EC" w14:textId="17397357"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477430" w14:textId="120A891B" w:rsidR="00FD66DF" w:rsidRPr="006630AA" w:rsidRDefault="00FD66DF" w:rsidP="00FD66DF">
            <w:pPr>
              <w:rPr>
                <w:rFonts w:cstheme="minorHAnsi"/>
                <w:b/>
              </w:rPr>
            </w:pPr>
            <w:r w:rsidRPr="006630AA">
              <w:rPr>
                <w:rFonts w:cstheme="minorHAnsi"/>
                <w:b/>
              </w:rPr>
              <w:t>Consumer Studies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B2790A" w14:textId="735F39D6" w:rsidR="00FD66DF" w:rsidRPr="006630AA" w:rsidRDefault="00FD66DF" w:rsidP="00FD66DF">
            <w:pPr>
              <w:pStyle w:val="Default"/>
              <w:numPr>
                <w:ilvl w:val="0"/>
                <w:numId w:val="8"/>
              </w:numPr>
              <w:rPr>
                <w:rFonts w:asciiTheme="minorHAnsi" w:eastAsiaTheme="minorHAnsi" w:hAnsiTheme="minorHAnsi" w:cstheme="minorHAnsi"/>
                <w:color w:val="auto"/>
                <w:sz w:val="22"/>
                <w:szCs w:val="22"/>
                <w:lang w:val="en-US" w:eastAsia="en-US"/>
              </w:rPr>
            </w:pPr>
            <w:r w:rsidRPr="006630AA">
              <w:rPr>
                <w:rFonts w:asciiTheme="minorHAnsi" w:eastAsiaTheme="minorHAnsi" w:hAnsiTheme="minorHAnsi" w:cstheme="minorHAnsi"/>
                <w:color w:val="auto"/>
                <w:sz w:val="22"/>
                <w:szCs w:val="22"/>
                <w:lang w:val="en-US" w:eastAsia="en-US"/>
              </w:rPr>
              <w:t>Practical mediation</w:t>
            </w:r>
          </w:p>
          <w:p w14:paraId="0E414815" w14:textId="1BDA9651" w:rsidR="00FD66DF" w:rsidRPr="006630AA" w:rsidRDefault="00FD66DF" w:rsidP="00FD66DF">
            <w:pPr>
              <w:pStyle w:val="Default"/>
              <w:numPr>
                <w:ilvl w:val="0"/>
                <w:numId w:val="8"/>
              </w:numPr>
              <w:rPr>
                <w:rFonts w:asciiTheme="minorHAnsi" w:eastAsiaTheme="minorHAnsi" w:hAnsiTheme="minorHAnsi" w:cstheme="minorHAnsi"/>
                <w:color w:val="auto"/>
                <w:sz w:val="22"/>
                <w:szCs w:val="22"/>
                <w:lang w:val="en-US" w:eastAsia="en-US"/>
              </w:rPr>
            </w:pPr>
            <w:r w:rsidRPr="006630AA">
              <w:rPr>
                <w:rFonts w:asciiTheme="minorHAnsi" w:eastAsiaTheme="minorHAnsi" w:hAnsiTheme="minorHAnsi" w:cstheme="minorHAnsi"/>
                <w:color w:val="auto"/>
                <w:sz w:val="22"/>
                <w:szCs w:val="22"/>
                <w:lang w:val="en-US" w:eastAsia="en-US"/>
              </w:rPr>
              <w:t>EAC and Assessment</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76FDA8" w14:textId="0293EC79" w:rsidR="00FD66DF" w:rsidRPr="006630AA" w:rsidRDefault="00FD66DF" w:rsidP="00FD66DF">
            <w:pPr>
              <w:rPr>
                <w:rFonts w:cstheme="minorHAnsi"/>
              </w:rPr>
            </w:pPr>
            <w:r w:rsidRPr="006630AA">
              <w:rPr>
                <w:rFonts w:cstheme="minorHAnsi"/>
              </w:rPr>
              <w:t>Gr 10-12 teachers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EE006D" w14:textId="5746F490" w:rsidR="00FD66DF" w:rsidRPr="006630AA" w:rsidRDefault="00FD66DF" w:rsidP="00FD66DF">
            <w:pPr>
              <w:pStyle w:val="ListParagraph"/>
              <w:numPr>
                <w:ilvl w:val="0"/>
                <w:numId w:val="5"/>
              </w:numPr>
              <w:rPr>
                <w:rFonts w:cstheme="minorHAnsi"/>
              </w:rPr>
            </w:pPr>
            <w:r w:rsidRPr="006630AA">
              <w:rPr>
                <w:rFonts w:cstheme="minorHAnsi"/>
              </w:rPr>
              <w:t>East London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477D66" w14:textId="5AE772FD" w:rsidR="00FD66DF" w:rsidRPr="006630AA" w:rsidRDefault="00FD66DF" w:rsidP="00FD66DF">
            <w:pPr>
              <w:rPr>
                <w:rFonts w:cstheme="minorHAnsi"/>
              </w:rPr>
            </w:pPr>
            <w:r w:rsidRPr="006630AA">
              <w:rPr>
                <w:rFonts w:cstheme="minorHAnsi"/>
                <w:color w:val="FF0000"/>
              </w:rPr>
              <w:t>30 April 2020</w:t>
            </w:r>
          </w:p>
        </w:tc>
      </w:tr>
      <w:tr w:rsidR="00FD66DF" w:rsidRPr="006630AA" w14:paraId="7FFC5493" w14:textId="05A27F76" w:rsidTr="006A4129">
        <w:tc>
          <w:tcPr>
            <w:tcW w:w="0" w:type="auto"/>
            <w:vMerge/>
            <w:tcBorders>
              <w:left w:val="single" w:sz="4" w:space="0" w:color="auto"/>
              <w:right w:val="single" w:sz="4" w:space="0" w:color="auto"/>
            </w:tcBorders>
            <w:vAlign w:val="center"/>
          </w:tcPr>
          <w:p w14:paraId="40891F20"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7BF427" w14:textId="01723041"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525ABB" w14:textId="14B1E86F" w:rsidR="00FD66DF" w:rsidRPr="006630AA" w:rsidRDefault="00FD66DF" w:rsidP="00FD66DF">
            <w:pPr>
              <w:rPr>
                <w:rFonts w:cstheme="minorHAnsi"/>
                <w:b/>
              </w:rPr>
            </w:pPr>
            <w:r w:rsidRPr="006630AA">
              <w:rPr>
                <w:rFonts w:cstheme="minorHAnsi"/>
                <w:b/>
              </w:rPr>
              <w:t>Economics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2EB45C" w14:textId="77777777" w:rsidR="00FD66DF" w:rsidRPr="006630AA" w:rsidRDefault="00FD66DF" w:rsidP="00FD66DF">
            <w:pPr>
              <w:pStyle w:val="ListParagraph"/>
              <w:numPr>
                <w:ilvl w:val="0"/>
                <w:numId w:val="7"/>
              </w:numPr>
              <w:rPr>
                <w:rFonts w:cstheme="minorHAnsi"/>
              </w:rPr>
            </w:pPr>
            <w:r w:rsidRPr="006630AA">
              <w:rPr>
                <w:rFonts w:cstheme="minorHAnsi"/>
              </w:rPr>
              <w:t>Macroeconomics</w:t>
            </w:r>
          </w:p>
          <w:p w14:paraId="02C9D7B9" w14:textId="77777777" w:rsidR="00FD66DF" w:rsidRPr="006630AA" w:rsidRDefault="00FD66DF" w:rsidP="00FD66DF">
            <w:pPr>
              <w:pStyle w:val="ListParagraph"/>
              <w:numPr>
                <w:ilvl w:val="0"/>
                <w:numId w:val="7"/>
              </w:numPr>
              <w:rPr>
                <w:rFonts w:cstheme="minorHAnsi"/>
              </w:rPr>
            </w:pPr>
            <w:r w:rsidRPr="006630AA">
              <w:rPr>
                <w:rFonts w:cstheme="minorHAnsi"/>
              </w:rPr>
              <w:t>International trade</w:t>
            </w:r>
          </w:p>
          <w:p w14:paraId="14658912" w14:textId="77777777" w:rsidR="00FD66DF" w:rsidRPr="006630AA" w:rsidRDefault="00FD66DF" w:rsidP="00FD66DF">
            <w:pPr>
              <w:pStyle w:val="ListParagraph"/>
              <w:numPr>
                <w:ilvl w:val="0"/>
                <w:numId w:val="7"/>
              </w:numPr>
              <w:rPr>
                <w:rFonts w:cstheme="minorHAnsi"/>
              </w:rPr>
            </w:pPr>
            <w:r w:rsidRPr="006630AA">
              <w:rPr>
                <w:rFonts w:cstheme="minorHAnsi"/>
              </w:rPr>
              <w:t>Economic pursuits</w:t>
            </w:r>
          </w:p>
          <w:p w14:paraId="164843DC" w14:textId="77777777" w:rsidR="00FD66DF" w:rsidRPr="006630AA" w:rsidRDefault="00FD66DF" w:rsidP="00FD66DF">
            <w:pPr>
              <w:pStyle w:val="ListParagraph"/>
              <w:numPr>
                <w:ilvl w:val="0"/>
                <w:numId w:val="7"/>
              </w:numPr>
              <w:rPr>
                <w:rFonts w:cstheme="minorHAnsi"/>
              </w:rPr>
            </w:pPr>
            <w:r w:rsidRPr="006630AA">
              <w:rPr>
                <w:rFonts w:cstheme="minorHAnsi"/>
              </w:rPr>
              <w:t>Dynamics of perfect and imperfect markets</w:t>
            </w:r>
          </w:p>
          <w:p w14:paraId="6D600641" w14:textId="77777777" w:rsidR="00FD66DF" w:rsidRPr="006630AA" w:rsidRDefault="00FD66DF" w:rsidP="00FD66DF">
            <w:pPr>
              <w:pStyle w:val="ListParagraph"/>
              <w:numPr>
                <w:ilvl w:val="0"/>
                <w:numId w:val="7"/>
              </w:numPr>
              <w:rPr>
                <w:rFonts w:cstheme="minorHAnsi"/>
              </w:rPr>
            </w:pPr>
            <w:r w:rsidRPr="006630AA">
              <w:rPr>
                <w:rFonts w:cstheme="minorHAnsi"/>
              </w:rPr>
              <w:t>Contemporary economic issues</w:t>
            </w:r>
          </w:p>
          <w:p w14:paraId="076F7441" w14:textId="17DCDE12" w:rsidR="00FD66DF" w:rsidRPr="006630AA" w:rsidRDefault="00FD66DF" w:rsidP="00FD66DF">
            <w:pPr>
              <w:pStyle w:val="ListParagraph"/>
              <w:numPr>
                <w:ilvl w:val="0"/>
                <w:numId w:val="7"/>
              </w:numPr>
              <w:rPr>
                <w:rFonts w:cstheme="minorHAnsi"/>
              </w:rPr>
            </w:pPr>
            <w:r w:rsidRPr="006630AA">
              <w:rPr>
                <w:rFonts w:cstheme="minorHAnsi"/>
              </w:rPr>
              <w:t>How to teach different topics</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CB9D8E" w14:textId="7A93648C" w:rsidR="00FD66DF" w:rsidRPr="006630AA" w:rsidRDefault="00FD66DF" w:rsidP="00FD66DF">
            <w:pPr>
              <w:rPr>
                <w:rFonts w:cstheme="minorHAnsi"/>
              </w:rPr>
            </w:pPr>
            <w:r w:rsidRPr="006630AA">
              <w:rPr>
                <w:rFonts w:cstheme="minorHAnsi"/>
              </w:rPr>
              <w:t>Gr 10 &amp; 11 teachers (x200)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3FB7B"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5463A288"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0D5F1732"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73683669" w14:textId="1409A033"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007755" w14:textId="7C3336AA" w:rsidR="00FD66DF" w:rsidRPr="006630AA" w:rsidRDefault="00FD66DF" w:rsidP="00FD66DF">
            <w:pPr>
              <w:rPr>
                <w:rFonts w:cstheme="minorHAnsi"/>
              </w:rPr>
            </w:pPr>
            <w:r w:rsidRPr="006630AA">
              <w:rPr>
                <w:rFonts w:cstheme="minorHAnsi"/>
                <w:color w:val="FF0000"/>
              </w:rPr>
              <w:t>30 April 2020</w:t>
            </w:r>
          </w:p>
        </w:tc>
      </w:tr>
      <w:tr w:rsidR="00FD66DF" w:rsidRPr="006630AA" w14:paraId="5EDEE21A" w14:textId="1AEECAD4" w:rsidTr="006A4129">
        <w:tc>
          <w:tcPr>
            <w:tcW w:w="0" w:type="auto"/>
            <w:vMerge/>
            <w:tcBorders>
              <w:left w:val="single" w:sz="4" w:space="0" w:color="auto"/>
              <w:right w:val="single" w:sz="4" w:space="0" w:color="auto"/>
            </w:tcBorders>
            <w:vAlign w:val="center"/>
          </w:tcPr>
          <w:p w14:paraId="7B2C2E51"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F9DFFF" w14:textId="53860E37"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31C2B" w14:textId="58DC3C81" w:rsidR="00FD66DF" w:rsidRPr="006630AA" w:rsidRDefault="00FD66DF" w:rsidP="00FD66DF">
            <w:pPr>
              <w:rPr>
                <w:rFonts w:cstheme="minorHAnsi"/>
                <w:b/>
              </w:rPr>
            </w:pPr>
            <w:r w:rsidRPr="006630AA">
              <w:rPr>
                <w:rFonts w:cstheme="minorHAnsi"/>
                <w:b/>
              </w:rPr>
              <w:t>IT</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2C71FD" w14:textId="140A099E" w:rsidR="00FD66DF" w:rsidRPr="006630AA" w:rsidRDefault="00FD66DF" w:rsidP="00FD66DF">
            <w:pPr>
              <w:rPr>
                <w:rFonts w:cstheme="minorHAnsi"/>
              </w:rPr>
            </w:pPr>
            <w:r w:rsidRPr="006630AA">
              <w:rPr>
                <w:rFonts w:cstheme="minorHAnsi"/>
              </w:rPr>
              <w:t>Delphi programming</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1DE4FC" w14:textId="3F5607AB" w:rsidR="00FD66DF" w:rsidRPr="006630AA" w:rsidRDefault="00FD66DF" w:rsidP="00FD66DF">
            <w:pPr>
              <w:rPr>
                <w:rFonts w:cstheme="minorHAnsi"/>
              </w:rPr>
            </w:pPr>
            <w:r w:rsidRPr="006630AA">
              <w:rPr>
                <w:rFonts w:cstheme="minorHAnsi"/>
              </w:rPr>
              <w:t>Gr 10-12 teachers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64481" w14:textId="38C99872" w:rsidR="00FD66DF" w:rsidRPr="006630AA" w:rsidRDefault="00FD66DF" w:rsidP="00FD66DF">
            <w:pPr>
              <w:pStyle w:val="ListParagraph"/>
              <w:numPr>
                <w:ilvl w:val="0"/>
                <w:numId w:val="5"/>
              </w:numPr>
              <w:rPr>
                <w:rFonts w:cstheme="minorHAnsi"/>
              </w:rPr>
            </w:pPr>
            <w:r w:rsidRPr="006630AA">
              <w:rPr>
                <w:rFonts w:cstheme="minorHAnsi"/>
              </w:rPr>
              <w:t>Port Elizabeth</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E7DD6A" w14:textId="53C50108" w:rsidR="00FD66DF" w:rsidRPr="006630AA" w:rsidRDefault="00FD66DF" w:rsidP="00FD66DF">
            <w:pPr>
              <w:rPr>
                <w:rFonts w:cstheme="minorHAnsi"/>
              </w:rPr>
            </w:pPr>
            <w:r w:rsidRPr="006630AA">
              <w:rPr>
                <w:rFonts w:cstheme="minorHAnsi"/>
                <w:color w:val="FF0000"/>
              </w:rPr>
              <w:t>30 April 2020</w:t>
            </w:r>
          </w:p>
        </w:tc>
      </w:tr>
      <w:tr w:rsidR="00FD66DF" w:rsidRPr="006630AA" w14:paraId="2BE4DDF0" w14:textId="3B260067" w:rsidTr="006A4129">
        <w:tc>
          <w:tcPr>
            <w:tcW w:w="0" w:type="auto"/>
            <w:vMerge/>
            <w:tcBorders>
              <w:left w:val="single" w:sz="4" w:space="0" w:color="auto"/>
              <w:right w:val="single" w:sz="4" w:space="0" w:color="auto"/>
            </w:tcBorders>
            <w:vAlign w:val="center"/>
            <w:hideMark/>
          </w:tcPr>
          <w:p w14:paraId="074F8181"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27F96C" w14:textId="77777777"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C87573" w14:textId="77777777" w:rsidR="00FD66DF" w:rsidRPr="006630AA" w:rsidRDefault="00FD66DF" w:rsidP="00FD66DF">
            <w:pPr>
              <w:rPr>
                <w:rFonts w:cstheme="minorHAnsi"/>
                <w:b/>
              </w:rPr>
            </w:pPr>
            <w:r w:rsidRPr="006630AA">
              <w:rPr>
                <w:rFonts w:cstheme="minorHAnsi"/>
                <w:b/>
              </w:rPr>
              <w:t>Languages-</w:t>
            </w:r>
          </w:p>
          <w:p w14:paraId="6898699E" w14:textId="7C6EEBB1" w:rsidR="00FD66DF" w:rsidRPr="006630AA" w:rsidRDefault="00FD66DF" w:rsidP="00FD66DF">
            <w:pPr>
              <w:rPr>
                <w:rFonts w:cstheme="minorHAnsi"/>
                <w:b/>
              </w:rPr>
            </w:pPr>
            <w:r w:rsidRPr="006630AA">
              <w:rPr>
                <w:rFonts w:cstheme="minorHAnsi"/>
                <w:b/>
              </w:rPr>
              <w:t>Sesotho HL</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B9A4A4" w14:textId="4DCCC4E8" w:rsidR="00FD66DF" w:rsidRPr="006630AA" w:rsidRDefault="00FD66DF" w:rsidP="00FD66DF">
            <w:pPr>
              <w:rPr>
                <w:rFonts w:cstheme="minorHAnsi"/>
              </w:rPr>
            </w:pPr>
            <w:r w:rsidRPr="006630AA">
              <w:rPr>
                <w:rFonts w:cstheme="minorHAnsi"/>
              </w:rPr>
              <w:t>Literature Studies</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EE029E" w14:textId="11270743" w:rsidR="00FD66DF" w:rsidRPr="006630AA" w:rsidRDefault="00FD66DF" w:rsidP="00FD66DF">
            <w:pPr>
              <w:rPr>
                <w:rFonts w:cstheme="minorHAnsi"/>
              </w:rPr>
            </w:pPr>
            <w:r w:rsidRPr="006630AA">
              <w:rPr>
                <w:rFonts w:cstheme="minorHAnsi"/>
              </w:rPr>
              <w:t>Gr 10-12 teachers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FB4722" w14:textId="30C76403" w:rsidR="00FD66DF" w:rsidRPr="006630AA" w:rsidRDefault="00FD66DF" w:rsidP="00FD66DF">
            <w:pPr>
              <w:pStyle w:val="ListParagraph"/>
              <w:numPr>
                <w:ilvl w:val="0"/>
                <w:numId w:val="5"/>
              </w:numPr>
              <w:rPr>
                <w:rFonts w:cstheme="minorHAnsi"/>
              </w:rPr>
            </w:pPr>
            <w:r w:rsidRPr="006630AA">
              <w:rPr>
                <w:rFonts w:cstheme="minorHAnsi"/>
              </w:rPr>
              <w:t>Sterkspruit</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A418A" w14:textId="47C571B0" w:rsidR="00FD66DF" w:rsidRPr="006630AA" w:rsidRDefault="00FD66DF" w:rsidP="00FD66DF">
            <w:pPr>
              <w:rPr>
                <w:rFonts w:cstheme="minorHAnsi"/>
              </w:rPr>
            </w:pPr>
            <w:r w:rsidRPr="006630AA">
              <w:rPr>
                <w:rFonts w:cstheme="minorHAnsi"/>
                <w:color w:val="FF0000"/>
              </w:rPr>
              <w:t>30 April 2020</w:t>
            </w:r>
          </w:p>
        </w:tc>
      </w:tr>
      <w:tr w:rsidR="00FD66DF" w:rsidRPr="006630AA" w14:paraId="7BBD300C" w14:textId="24E127F9" w:rsidTr="006A4129">
        <w:tc>
          <w:tcPr>
            <w:tcW w:w="0" w:type="auto"/>
            <w:vMerge/>
            <w:tcBorders>
              <w:left w:val="single" w:sz="4" w:space="0" w:color="auto"/>
              <w:right w:val="single" w:sz="4" w:space="0" w:color="auto"/>
            </w:tcBorders>
            <w:vAlign w:val="center"/>
          </w:tcPr>
          <w:p w14:paraId="7A3BFFD4"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D25B67" w14:textId="46CA62EB"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097422" w14:textId="5D41A91C" w:rsidR="00FD66DF" w:rsidRPr="006630AA" w:rsidRDefault="00FD66DF" w:rsidP="00FD66DF">
            <w:pPr>
              <w:rPr>
                <w:rFonts w:cstheme="minorHAnsi"/>
                <w:b/>
              </w:rPr>
            </w:pPr>
            <w:r w:rsidRPr="006630AA">
              <w:rPr>
                <w:rFonts w:cstheme="minorHAnsi"/>
                <w:b/>
              </w:rPr>
              <w:t>Life Sciences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B8FD9D" w14:textId="2FD9F10C" w:rsidR="00FD66DF" w:rsidRPr="006630AA" w:rsidRDefault="00FD66DF" w:rsidP="00FD66DF">
            <w:pPr>
              <w:rPr>
                <w:rFonts w:cstheme="minorHAnsi"/>
              </w:rPr>
            </w:pPr>
            <w:r w:rsidRPr="006630AA">
              <w:rPr>
                <w:rFonts w:cstheme="minorHAnsi"/>
              </w:rPr>
              <w:t>Biodiversity and Classification, History of Life on Earth</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E651E5" w14:textId="38BC8637" w:rsidR="00FD66DF" w:rsidRPr="006630AA" w:rsidRDefault="00FD66DF" w:rsidP="00FD66DF">
            <w:pPr>
              <w:rPr>
                <w:rFonts w:cstheme="minorHAnsi"/>
              </w:rPr>
            </w:pPr>
            <w:r w:rsidRPr="006630AA">
              <w:rPr>
                <w:rFonts w:cstheme="minorHAnsi"/>
              </w:rPr>
              <w:t>Gr 10 teachers (x200)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0FDFA" w14:textId="77777777" w:rsidR="00FD66DF" w:rsidRPr="006630AA" w:rsidRDefault="00FD66DF" w:rsidP="00FD66DF">
            <w:pPr>
              <w:pStyle w:val="ListParagraph"/>
              <w:numPr>
                <w:ilvl w:val="0"/>
                <w:numId w:val="5"/>
              </w:numPr>
              <w:rPr>
                <w:rFonts w:cstheme="minorHAnsi"/>
              </w:rPr>
            </w:pPr>
            <w:r w:rsidRPr="006630AA">
              <w:rPr>
                <w:rFonts w:cstheme="minorHAnsi"/>
              </w:rPr>
              <w:t xml:space="preserve">East London </w:t>
            </w:r>
          </w:p>
          <w:p w14:paraId="06FC4175" w14:textId="77777777" w:rsidR="00FD66DF" w:rsidRPr="006630AA" w:rsidRDefault="00FD66DF" w:rsidP="00FD66DF">
            <w:pPr>
              <w:pStyle w:val="ListParagraph"/>
              <w:numPr>
                <w:ilvl w:val="0"/>
                <w:numId w:val="5"/>
              </w:numPr>
              <w:rPr>
                <w:rFonts w:cstheme="minorHAnsi"/>
              </w:rPr>
            </w:pPr>
            <w:r w:rsidRPr="006630AA">
              <w:rPr>
                <w:rFonts w:cstheme="minorHAnsi"/>
              </w:rPr>
              <w:t>Mthatha</w:t>
            </w:r>
          </w:p>
          <w:p w14:paraId="1667CC9F" w14:textId="77777777" w:rsidR="00FD66DF" w:rsidRPr="006630AA" w:rsidRDefault="00FD66DF" w:rsidP="00FD66DF">
            <w:pPr>
              <w:pStyle w:val="ListParagraph"/>
              <w:numPr>
                <w:ilvl w:val="0"/>
                <w:numId w:val="5"/>
              </w:numPr>
              <w:rPr>
                <w:rFonts w:cstheme="minorHAnsi"/>
              </w:rPr>
            </w:pPr>
            <w:r w:rsidRPr="006630AA">
              <w:rPr>
                <w:rFonts w:cstheme="minorHAnsi"/>
              </w:rPr>
              <w:t>Port Elizabeth</w:t>
            </w:r>
          </w:p>
          <w:p w14:paraId="61E07A35" w14:textId="27219C32"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C730F4" w14:textId="7CA74859" w:rsidR="00FD66DF" w:rsidRPr="006630AA" w:rsidRDefault="00FD66DF" w:rsidP="00FD66DF">
            <w:pPr>
              <w:rPr>
                <w:rFonts w:cstheme="minorHAnsi"/>
              </w:rPr>
            </w:pPr>
            <w:r w:rsidRPr="006630AA">
              <w:rPr>
                <w:rFonts w:cstheme="minorHAnsi"/>
                <w:color w:val="FF0000"/>
              </w:rPr>
              <w:t>30 April 2020</w:t>
            </w:r>
          </w:p>
        </w:tc>
      </w:tr>
      <w:tr w:rsidR="00FD66DF" w:rsidRPr="006630AA" w14:paraId="1058C7D8" w14:textId="77777777" w:rsidTr="006A4129">
        <w:tc>
          <w:tcPr>
            <w:tcW w:w="0" w:type="auto"/>
            <w:vMerge/>
            <w:tcBorders>
              <w:left w:val="single" w:sz="4" w:space="0" w:color="auto"/>
              <w:right w:val="single" w:sz="4" w:space="0" w:color="auto"/>
            </w:tcBorders>
            <w:vAlign w:val="center"/>
          </w:tcPr>
          <w:p w14:paraId="707E418A"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A52CEA" w14:textId="377F3F0A"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B8E87E" w14:textId="07D676D1" w:rsidR="00FD66DF" w:rsidRPr="006630AA" w:rsidRDefault="00FD66DF" w:rsidP="00FD66DF">
            <w:pPr>
              <w:rPr>
                <w:rFonts w:cstheme="minorHAnsi"/>
                <w:b/>
              </w:rPr>
            </w:pPr>
            <w:r w:rsidRPr="006630AA">
              <w:rPr>
                <w:rFonts w:cstheme="minorHAnsi"/>
                <w:b/>
              </w:rPr>
              <w:t>Mathematics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C21A9" w14:textId="178BDCB6" w:rsidR="00FD66DF" w:rsidRPr="006630AA" w:rsidRDefault="00FD66DF" w:rsidP="00FD66DF">
            <w:pPr>
              <w:rPr>
                <w:rFonts w:cstheme="minorHAnsi"/>
              </w:rPr>
            </w:pPr>
            <w:r w:rsidRPr="006630AA">
              <w:rPr>
                <w:rFonts w:cstheme="minorHAnsi"/>
              </w:rPr>
              <w:t>Euclidian Geometry</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641BD9" w14:textId="3871248B" w:rsidR="00FD66DF" w:rsidRPr="006630AA" w:rsidRDefault="00FD66DF" w:rsidP="00FD66DF">
            <w:pPr>
              <w:rPr>
                <w:rFonts w:cstheme="minorHAnsi"/>
              </w:rPr>
            </w:pPr>
            <w:r w:rsidRPr="006630AA">
              <w:rPr>
                <w:rFonts w:cstheme="minorHAnsi"/>
              </w:rPr>
              <w:t>Gr 10-12 teachers- CH East &amp; West &amp; Joe Gqabi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D2A4C" w14:textId="4508FDE8"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9C96FB" w14:textId="429E0CFA"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48854AB9" w14:textId="77777777" w:rsidTr="0042005E">
        <w:tc>
          <w:tcPr>
            <w:tcW w:w="0" w:type="auto"/>
            <w:vMerge/>
            <w:tcBorders>
              <w:left w:val="single" w:sz="4" w:space="0" w:color="auto"/>
              <w:bottom w:val="single" w:sz="4" w:space="0" w:color="auto"/>
              <w:right w:val="single" w:sz="4" w:space="0" w:color="auto"/>
            </w:tcBorders>
            <w:vAlign w:val="center"/>
          </w:tcPr>
          <w:p w14:paraId="428D6B2D" w14:textId="77777777" w:rsidR="00FD66DF" w:rsidRPr="006630AA" w:rsidRDefault="00FD66DF" w:rsidP="00FD66DF">
            <w:pPr>
              <w:rPr>
                <w:rFonts w:cstheme="minorHAnsi"/>
              </w:rPr>
            </w:pPr>
          </w:p>
        </w:tc>
        <w:tc>
          <w:tcPr>
            <w:tcW w:w="9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556714" w14:textId="5F886F80" w:rsidR="00FD66DF" w:rsidRPr="006630AA" w:rsidRDefault="00FD66DF" w:rsidP="00FD66DF">
            <w:pPr>
              <w:rPr>
                <w:rFonts w:cstheme="minorHAnsi"/>
              </w:rPr>
            </w:pPr>
            <w:r w:rsidRPr="006630AA">
              <w:rPr>
                <w:rFonts w:cstheme="minorHAnsi"/>
              </w:rPr>
              <w:t>FET</w:t>
            </w:r>
          </w:p>
        </w:tc>
        <w:tc>
          <w:tcPr>
            <w:tcW w:w="20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039EA" w14:textId="7576AA6A" w:rsidR="00FD66DF" w:rsidRPr="006630AA" w:rsidRDefault="00FD66DF" w:rsidP="00FD66DF">
            <w:pPr>
              <w:rPr>
                <w:rFonts w:cstheme="minorHAnsi"/>
                <w:b/>
              </w:rPr>
            </w:pPr>
            <w:r w:rsidRPr="006630AA">
              <w:rPr>
                <w:rFonts w:cstheme="minorHAnsi"/>
                <w:b/>
              </w:rPr>
              <w:t>Physical Sciences</w:t>
            </w:r>
          </w:p>
        </w:tc>
        <w:tc>
          <w:tcPr>
            <w:tcW w:w="36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FAF103" w14:textId="77777777" w:rsidR="00FD66DF" w:rsidRPr="006630AA" w:rsidRDefault="00FD66DF" w:rsidP="00FD66DF">
            <w:pPr>
              <w:rPr>
                <w:rFonts w:cstheme="minorHAnsi"/>
              </w:rPr>
            </w:pPr>
            <w:r w:rsidRPr="006630AA">
              <w:rPr>
                <w:rFonts w:cstheme="minorHAnsi"/>
              </w:rPr>
              <w:t>Chemistry</w:t>
            </w:r>
          </w:p>
          <w:p w14:paraId="39103932" w14:textId="42F6A965" w:rsidR="00FD66DF" w:rsidRPr="006630AA" w:rsidRDefault="00FD66DF" w:rsidP="00FD66DF">
            <w:pPr>
              <w:pStyle w:val="ListParagraph"/>
              <w:numPr>
                <w:ilvl w:val="0"/>
                <w:numId w:val="5"/>
              </w:numPr>
              <w:rPr>
                <w:rFonts w:cstheme="minorHAnsi"/>
              </w:rPr>
            </w:pPr>
            <w:r w:rsidRPr="006630AA">
              <w:rPr>
                <w:rFonts w:cstheme="minorHAnsi"/>
              </w:rPr>
              <w:t>Rate of reactions</w:t>
            </w:r>
          </w:p>
          <w:p w14:paraId="3E6F1399" w14:textId="79D659AF" w:rsidR="00FD66DF" w:rsidRPr="006630AA" w:rsidRDefault="00FD66DF" w:rsidP="00FD66DF">
            <w:pPr>
              <w:pStyle w:val="ListParagraph"/>
              <w:numPr>
                <w:ilvl w:val="0"/>
                <w:numId w:val="5"/>
              </w:numPr>
              <w:rPr>
                <w:rFonts w:cstheme="minorHAnsi"/>
              </w:rPr>
            </w:pPr>
            <w:r w:rsidRPr="006630AA">
              <w:rPr>
                <w:rFonts w:cstheme="minorHAnsi"/>
              </w:rPr>
              <w:t>Chemical Equilibrium</w:t>
            </w:r>
          </w:p>
          <w:p w14:paraId="5BBDD756" w14:textId="77777777" w:rsidR="00FD66DF" w:rsidRPr="006630AA" w:rsidRDefault="00FD66DF" w:rsidP="00FD66DF">
            <w:pPr>
              <w:rPr>
                <w:rFonts w:cstheme="minorHAnsi"/>
              </w:rPr>
            </w:pPr>
            <w:r w:rsidRPr="006630AA">
              <w:rPr>
                <w:rFonts w:cstheme="minorHAnsi"/>
              </w:rPr>
              <w:t>Physics</w:t>
            </w:r>
          </w:p>
          <w:p w14:paraId="2B448592" w14:textId="77777777" w:rsidR="00FD66DF" w:rsidRPr="006630AA" w:rsidRDefault="00FD66DF" w:rsidP="00FD66DF">
            <w:pPr>
              <w:pStyle w:val="ListParagraph"/>
              <w:numPr>
                <w:ilvl w:val="0"/>
                <w:numId w:val="18"/>
              </w:numPr>
              <w:rPr>
                <w:rFonts w:cstheme="minorHAnsi"/>
              </w:rPr>
            </w:pPr>
            <w:r w:rsidRPr="006630AA">
              <w:rPr>
                <w:rFonts w:cstheme="minorHAnsi"/>
              </w:rPr>
              <w:t>Vector and scalar quantities</w:t>
            </w:r>
          </w:p>
          <w:p w14:paraId="13FBA73D" w14:textId="77777777" w:rsidR="00FD66DF" w:rsidRPr="006630AA" w:rsidRDefault="00FD66DF" w:rsidP="00FD66DF">
            <w:pPr>
              <w:pStyle w:val="ListParagraph"/>
              <w:numPr>
                <w:ilvl w:val="0"/>
                <w:numId w:val="18"/>
              </w:numPr>
              <w:rPr>
                <w:rFonts w:cstheme="minorHAnsi"/>
              </w:rPr>
            </w:pPr>
            <w:r w:rsidRPr="006630AA">
              <w:rPr>
                <w:rFonts w:cstheme="minorHAnsi"/>
              </w:rPr>
              <w:t>Vectors in one-dimension</w:t>
            </w:r>
          </w:p>
          <w:p w14:paraId="464FBCA8" w14:textId="3B976293" w:rsidR="00FD66DF" w:rsidRPr="006630AA" w:rsidRDefault="00FD66DF" w:rsidP="00FD66DF">
            <w:pPr>
              <w:pStyle w:val="ListParagraph"/>
              <w:numPr>
                <w:ilvl w:val="0"/>
                <w:numId w:val="18"/>
              </w:numPr>
              <w:rPr>
                <w:rFonts w:cstheme="minorHAnsi"/>
              </w:rPr>
            </w:pPr>
            <w:r w:rsidRPr="006630AA">
              <w:rPr>
                <w:rFonts w:cstheme="minorHAnsi"/>
              </w:rPr>
              <w:t>Instantaneous speed and velocity, equation of motion</w:t>
            </w:r>
          </w:p>
          <w:p w14:paraId="7C055E55" w14:textId="6A5889B4" w:rsidR="00FD66DF" w:rsidRPr="006630AA" w:rsidRDefault="00FD66DF" w:rsidP="00FD66DF">
            <w:pPr>
              <w:pStyle w:val="ListParagraph"/>
              <w:numPr>
                <w:ilvl w:val="0"/>
                <w:numId w:val="18"/>
              </w:numPr>
              <w:rPr>
                <w:rFonts w:cstheme="minorHAnsi"/>
              </w:rPr>
            </w:pPr>
            <w:r w:rsidRPr="006630AA">
              <w:rPr>
                <w:rFonts w:cstheme="minorHAnsi"/>
              </w:rPr>
              <w:t>Electrostatic, electromagnetism, electric circuit</w:t>
            </w:r>
          </w:p>
          <w:p w14:paraId="679AA311" w14:textId="182F6700" w:rsidR="00FD66DF" w:rsidRPr="006630AA" w:rsidRDefault="00FD66DF" w:rsidP="00FD66DF">
            <w:pPr>
              <w:pStyle w:val="ListParagraph"/>
              <w:numPr>
                <w:ilvl w:val="0"/>
                <w:numId w:val="18"/>
              </w:numPr>
              <w:rPr>
                <w:rFonts w:cstheme="minorHAnsi"/>
              </w:rPr>
            </w:pPr>
            <w:r w:rsidRPr="006630AA">
              <w:rPr>
                <w:rFonts w:cstheme="minorHAnsi"/>
              </w:rPr>
              <w:t>Photoelectric effect</w:t>
            </w:r>
          </w:p>
        </w:tc>
        <w:tc>
          <w:tcPr>
            <w:tcW w:w="210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6EB3F2" w14:textId="45FB2B84" w:rsidR="00FD66DF" w:rsidRPr="006630AA" w:rsidRDefault="00FD66DF" w:rsidP="00FD66DF">
            <w:pPr>
              <w:rPr>
                <w:rFonts w:cstheme="minorHAnsi"/>
              </w:rPr>
            </w:pPr>
            <w:r w:rsidRPr="006630AA">
              <w:rPr>
                <w:rFonts w:cstheme="minorHAnsi"/>
              </w:rPr>
              <w:t>Gr 10-12 teachers- Chris Hani East, Chris Hani West and Joe Gqabi (x50)</w:t>
            </w:r>
          </w:p>
        </w:tc>
        <w:tc>
          <w:tcPr>
            <w:tcW w:w="23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FA0C8D" w14:textId="2FB5C069" w:rsidR="00FD66DF" w:rsidRPr="006630AA" w:rsidRDefault="00FD66DF" w:rsidP="00FD66DF">
            <w:pPr>
              <w:pStyle w:val="ListParagraph"/>
              <w:numPr>
                <w:ilvl w:val="0"/>
                <w:numId w:val="5"/>
              </w:numPr>
              <w:rPr>
                <w:rFonts w:cstheme="minorHAnsi"/>
              </w:rPr>
            </w:pPr>
            <w:r w:rsidRPr="006630AA">
              <w:rPr>
                <w:rFonts w:cstheme="minorHAnsi"/>
              </w:rPr>
              <w:t>Queenstown</w:t>
            </w:r>
          </w:p>
        </w:tc>
        <w:tc>
          <w:tcPr>
            <w:tcW w:w="22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C05B8F" w14:textId="5ECEE982" w:rsidR="00FD66DF" w:rsidRPr="006630AA" w:rsidRDefault="00FD66DF" w:rsidP="00FD66DF">
            <w:pPr>
              <w:rPr>
                <w:rFonts w:cstheme="minorHAnsi"/>
                <w:color w:val="FF0000"/>
              </w:rPr>
            </w:pPr>
            <w:r w:rsidRPr="006630AA">
              <w:rPr>
                <w:rFonts w:cstheme="minorHAnsi"/>
                <w:color w:val="FF0000"/>
              </w:rPr>
              <w:t>30 April 2020</w:t>
            </w:r>
          </w:p>
        </w:tc>
      </w:tr>
    </w:tbl>
    <w:p w14:paraId="6332E3AD" w14:textId="2364B312" w:rsidR="002330DC" w:rsidRPr="006630AA" w:rsidRDefault="002330DC" w:rsidP="00376133">
      <w:pPr>
        <w:spacing w:after="0"/>
        <w:rPr>
          <w:rFonts w:cstheme="minorHAnsi"/>
          <w:b/>
          <w:sz w:val="28"/>
          <w:szCs w:val="28"/>
        </w:rPr>
      </w:pPr>
      <w:r w:rsidRPr="006630AA">
        <w:rPr>
          <w:rFonts w:cstheme="minorHAnsi"/>
          <w:b/>
          <w:sz w:val="28"/>
          <w:szCs w:val="28"/>
        </w:rPr>
        <w:lastRenderedPageBreak/>
        <w:t>July 2020</w:t>
      </w:r>
    </w:p>
    <w:tbl>
      <w:tblPr>
        <w:tblStyle w:val="TableGrid"/>
        <w:tblW w:w="15168" w:type="dxa"/>
        <w:tblLook w:val="04A0" w:firstRow="1" w:lastRow="0" w:firstColumn="1" w:lastColumn="0" w:noHBand="0" w:noVBand="1"/>
      </w:tblPr>
      <w:tblGrid>
        <w:gridCol w:w="1925"/>
        <w:gridCol w:w="983"/>
        <w:gridCol w:w="2037"/>
        <w:gridCol w:w="3584"/>
        <w:gridCol w:w="2381"/>
        <w:gridCol w:w="2027"/>
        <w:gridCol w:w="2231"/>
      </w:tblGrid>
      <w:tr w:rsidR="00290F50" w:rsidRPr="006630AA" w14:paraId="12D4AB4B" w14:textId="2F560796" w:rsidTr="009F7781">
        <w:trPr>
          <w:tblHeader/>
        </w:trPr>
        <w:tc>
          <w:tcPr>
            <w:tcW w:w="1925" w:type="dxa"/>
            <w:shd w:val="clear" w:color="auto" w:fill="BFBFBF" w:themeFill="background1" w:themeFillShade="BF"/>
            <w:hideMark/>
          </w:tcPr>
          <w:p w14:paraId="1D69EBA9" w14:textId="77777777" w:rsidR="00290F50" w:rsidRPr="006630AA" w:rsidRDefault="00290F50" w:rsidP="00290F50">
            <w:pPr>
              <w:jc w:val="center"/>
              <w:rPr>
                <w:rFonts w:cstheme="minorHAnsi"/>
                <w:b/>
              </w:rPr>
            </w:pPr>
            <w:r w:rsidRPr="006630AA">
              <w:rPr>
                <w:rFonts w:cstheme="minorHAnsi"/>
                <w:b/>
              </w:rPr>
              <w:t>DATE/ WEEK</w:t>
            </w:r>
          </w:p>
        </w:tc>
        <w:tc>
          <w:tcPr>
            <w:tcW w:w="983" w:type="dxa"/>
            <w:shd w:val="clear" w:color="auto" w:fill="BFBFBF" w:themeFill="background1" w:themeFillShade="BF"/>
            <w:hideMark/>
          </w:tcPr>
          <w:p w14:paraId="03826A12" w14:textId="77777777" w:rsidR="00290F50" w:rsidRPr="006630AA" w:rsidRDefault="00290F50" w:rsidP="00290F50">
            <w:pPr>
              <w:jc w:val="center"/>
              <w:rPr>
                <w:rFonts w:cstheme="minorHAnsi"/>
                <w:b/>
              </w:rPr>
            </w:pPr>
            <w:r w:rsidRPr="006630AA">
              <w:rPr>
                <w:rFonts w:cstheme="minorHAnsi"/>
                <w:b/>
              </w:rPr>
              <w:t>BAND/ PHASE</w:t>
            </w:r>
          </w:p>
        </w:tc>
        <w:tc>
          <w:tcPr>
            <w:tcW w:w="2037" w:type="dxa"/>
            <w:shd w:val="clear" w:color="auto" w:fill="BFBFBF" w:themeFill="background1" w:themeFillShade="BF"/>
            <w:hideMark/>
          </w:tcPr>
          <w:p w14:paraId="3D2BE671" w14:textId="77777777" w:rsidR="00290F50" w:rsidRPr="006630AA" w:rsidRDefault="00290F50" w:rsidP="00290F50">
            <w:pPr>
              <w:jc w:val="center"/>
              <w:rPr>
                <w:rFonts w:cstheme="minorHAnsi"/>
                <w:b/>
              </w:rPr>
            </w:pPr>
            <w:r w:rsidRPr="006630AA">
              <w:rPr>
                <w:rFonts w:cstheme="minorHAnsi"/>
                <w:b/>
              </w:rPr>
              <w:t>SUBJECT</w:t>
            </w:r>
          </w:p>
        </w:tc>
        <w:tc>
          <w:tcPr>
            <w:tcW w:w="3584" w:type="dxa"/>
            <w:shd w:val="clear" w:color="auto" w:fill="BFBFBF" w:themeFill="background1" w:themeFillShade="BF"/>
            <w:hideMark/>
          </w:tcPr>
          <w:p w14:paraId="583455D7" w14:textId="77777777" w:rsidR="00290F50" w:rsidRPr="006630AA" w:rsidRDefault="00290F50" w:rsidP="00290F50">
            <w:pPr>
              <w:jc w:val="center"/>
              <w:rPr>
                <w:rFonts w:cstheme="minorHAnsi"/>
                <w:b/>
              </w:rPr>
            </w:pPr>
            <w:r w:rsidRPr="006630AA">
              <w:rPr>
                <w:rFonts w:cstheme="minorHAnsi"/>
                <w:b/>
              </w:rPr>
              <w:t>FOCUS</w:t>
            </w:r>
          </w:p>
        </w:tc>
        <w:tc>
          <w:tcPr>
            <w:tcW w:w="2381" w:type="dxa"/>
            <w:shd w:val="clear" w:color="auto" w:fill="BFBFBF" w:themeFill="background1" w:themeFillShade="BF"/>
            <w:hideMark/>
          </w:tcPr>
          <w:p w14:paraId="6ACDFC4F" w14:textId="77777777" w:rsidR="00290F50" w:rsidRPr="006630AA" w:rsidRDefault="00290F50" w:rsidP="00290F50">
            <w:pPr>
              <w:jc w:val="center"/>
              <w:rPr>
                <w:rFonts w:cstheme="minorHAnsi"/>
                <w:b/>
              </w:rPr>
            </w:pPr>
            <w:r w:rsidRPr="006630AA">
              <w:rPr>
                <w:rFonts w:cstheme="minorHAnsi"/>
                <w:b/>
              </w:rPr>
              <w:t>TARGET</w:t>
            </w:r>
          </w:p>
        </w:tc>
        <w:tc>
          <w:tcPr>
            <w:tcW w:w="2027" w:type="dxa"/>
            <w:shd w:val="clear" w:color="auto" w:fill="BFBFBF" w:themeFill="background1" w:themeFillShade="BF"/>
            <w:hideMark/>
          </w:tcPr>
          <w:p w14:paraId="7B554F6B" w14:textId="77777777" w:rsidR="00290F50" w:rsidRPr="006630AA" w:rsidRDefault="00290F50" w:rsidP="00290F50">
            <w:pPr>
              <w:jc w:val="center"/>
              <w:rPr>
                <w:rFonts w:cstheme="minorHAnsi"/>
                <w:b/>
              </w:rPr>
            </w:pPr>
            <w:r w:rsidRPr="006630AA">
              <w:rPr>
                <w:rFonts w:cstheme="minorHAnsi"/>
                <w:b/>
              </w:rPr>
              <w:t>VENUES</w:t>
            </w:r>
          </w:p>
        </w:tc>
        <w:tc>
          <w:tcPr>
            <w:tcW w:w="2231" w:type="dxa"/>
            <w:shd w:val="clear" w:color="auto" w:fill="BFBFBF" w:themeFill="background1" w:themeFillShade="BF"/>
          </w:tcPr>
          <w:p w14:paraId="126DC15D" w14:textId="32462A2D" w:rsidR="00290F50" w:rsidRPr="006630AA" w:rsidRDefault="00290F50" w:rsidP="00290F50">
            <w:pPr>
              <w:jc w:val="center"/>
              <w:rPr>
                <w:rFonts w:cstheme="minorHAnsi"/>
                <w:b/>
              </w:rPr>
            </w:pPr>
            <w:r w:rsidRPr="006630AA">
              <w:rPr>
                <w:rFonts w:cstheme="minorHAnsi"/>
                <w:b/>
              </w:rPr>
              <w:t>CLOSING DATE FOR REGISTRATION</w:t>
            </w:r>
          </w:p>
        </w:tc>
      </w:tr>
      <w:tr w:rsidR="007707F4" w:rsidRPr="006630AA" w14:paraId="5EC33F4E" w14:textId="179FC549" w:rsidTr="009F7781">
        <w:tc>
          <w:tcPr>
            <w:tcW w:w="1925" w:type="dxa"/>
            <w:vMerge w:val="restart"/>
            <w:tcBorders>
              <w:top w:val="single" w:sz="4" w:space="0" w:color="auto"/>
              <w:left w:val="single" w:sz="4" w:space="0" w:color="auto"/>
              <w:right w:val="single" w:sz="4" w:space="0" w:color="auto"/>
            </w:tcBorders>
            <w:shd w:val="clear" w:color="auto" w:fill="FFFF00"/>
          </w:tcPr>
          <w:p w14:paraId="1232D95C" w14:textId="77777777" w:rsidR="007707F4" w:rsidRPr="006630AA" w:rsidRDefault="007707F4" w:rsidP="007707F4">
            <w:pPr>
              <w:rPr>
                <w:rFonts w:cstheme="minorHAnsi"/>
              </w:rPr>
            </w:pPr>
            <w:r w:rsidRPr="006630AA">
              <w:rPr>
                <w:rFonts w:cstheme="minorHAnsi"/>
              </w:rPr>
              <w:t>Vacation Week 3</w:t>
            </w:r>
          </w:p>
          <w:p w14:paraId="586305E9" w14:textId="64BA0AD1" w:rsidR="007707F4" w:rsidRPr="006630AA" w:rsidRDefault="007707F4" w:rsidP="007707F4">
            <w:pPr>
              <w:rPr>
                <w:rFonts w:cstheme="minorHAnsi"/>
              </w:rPr>
            </w:pPr>
            <w:r w:rsidRPr="006630AA">
              <w:rPr>
                <w:rFonts w:cstheme="minorHAnsi"/>
              </w:rPr>
              <w:t>(29 June - 03 July 2020)</w:t>
            </w:r>
          </w:p>
        </w:tc>
        <w:tc>
          <w:tcPr>
            <w:tcW w:w="9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E69B53" w14:textId="66C24324" w:rsidR="007707F4" w:rsidRPr="006630AA" w:rsidRDefault="007707F4" w:rsidP="007707F4">
            <w:pPr>
              <w:rPr>
                <w:rFonts w:cstheme="minorHAnsi"/>
              </w:rPr>
            </w:pPr>
            <w:r w:rsidRPr="006630AA">
              <w:rPr>
                <w:rFonts w:cstheme="minorHAnsi"/>
              </w:rPr>
              <w:t>GET- SP</w:t>
            </w:r>
          </w:p>
        </w:tc>
        <w:tc>
          <w:tcPr>
            <w:tcW w:w="20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E1BDA1" w14:textId="417D1671" w:rsidR="007707F4" w:rsidRPr="006630AA" w:rsidRDefault="007707F4" w:rsidP="007707F4">
            <w:pPr>
              <w:rPr>
                <w:rFonts w:cstheme="minorHAnsi"/>
                <w:b/>
              </w:rPr>
            </w:pPr>
            <w:r w:rsidRPr="006630AA">
              <w:rPr>
                <w:rFonts w:eastAsia="Calibri" w:cstheme="minorHAnsi"/>
                <w:b/>
              </w:rPr>
              <w:t>Mathematics</w:t>
            </w:r>
            <w:r w:rsidRPr="006630AA">
              <w:rPr>
                <w:rFonts w:eastAsia="Calibri" w:cstheme="minorHAnsi"/>
              </w:rPr>
              <w:t xml:space="preserve"> </w:t>
            </w:r>
          </w:p>
        </w:tc>
        <w:tc>
          <w:tcPr>
            <w:tcW w:w="35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DFC219" w14:textId="7EC26D4C" w:rsidR="007707F4" w:rsidRPr="006630AA" w:rsidRDefault="007707F4" w:rsidP="007707F4">
            <w:pPr>
              <w:rPr>
                <w:rFonts w:eastAsia="Calibri" w:cstheme="minorHAnsi"/>
              </w:rPr>
            </w:pPr>
            <w:r w:rsidRPr="006630AA">
              <w:rPr>
                <w:rFonts w:eastAsia="Calibri" w:cstheme="minorHAnsi"/>
              </w:rPr>
              <w:t>Content and Meth</w:t>
            </w:r>
            <w:r w:rsidR="00CE345B" w:rsidRPr="006630AA">
              <w:rPr>
                <w:rFonts w:eastAsia="Calibri" w:cstheme="minorHAnsi"/>
              </w:rPr>
              <w:t>odology Workshop</w:t>
            </w:r>
          </w:p>
          <w:p w14:paraId="1625ECDC" w14:textId="01E48C2A" w:rsidR="007707F4" w:rsidRPr="006630AA" w:rsidRDefault="007707F4" w:rsidP="007707F4">
            <w:pPr>
              <w:pStyle w:val="ListParagraph"/>
              <w:numPr>
                <w:ilvl w:val="0"/>
                <w:numId w:val="10"/>
              </w:numPr>
              <w:ind w:left="340"/>
              <w:rPr>
                <w:rFonts w:eastAsia="Calibri" w:cstheme="minorHAnsi"/>
              </w:rPr>
            </w:pPr>
            <w:r w:rsidRPr="006630AA">
              <w:rPr>
                <w:rFonts w:eastAsia="Calibri" w:cstheme="minorHAnsi"/>
              </w:rPr>
              <w:t>Numbers, Operations</w:t>
            </w:r>
            <w:r w:rsidR="00376133" w:rsidRPr="006630AA">
              <w:rPr>
                <w:rFonts w:eastAsia="Calibri" w:cstheme="minorHAnsi"/>
              </w:rPr>
              <w:t xml:space="preserve"> and R</w:t>
            </w:r>
            <w:r w:rsidRPr="006630AA">
              <w:rPr>
                <w:rFonts w:eastAsia="Calibri" w:cstheme="minorHAnsi"/>
              </w:rPr>
              <w:t xml:space="preserve">elationships; </w:t>
            </w:r>
          </w:p>
          <w:p w14:paraId="4534BAB4" w14:textId="3174B798" w:rsidR="007707F4" w:rsidRPr="006630AA" w:rsidRDefault="007707F4" w:rsidP="007707F4">
            <w:pPr>
              <w:pStyle w:val="ListParagraph"/>
              <w:numPr>
                <w:ilvl w:val="0"/>
                <w:numId w:val="10"/>
              </w:numPr>
              <w:ind w:left="340"/>
              <w:rPr>
                <w:rFonts w:eastAsia="Calibri" w:cstheme="minorHAnsi"/>
              </w:rPr>
            </w:pPr>
            <w:r w:rsidRPr="006630AA">
              <w:rPr>
                <w:rFonts w:eastAsia="Calibri" w:cstheme="minorHAnsi"/>
              </w:rPr>
              <w:t>Patterns, Functions and Algebra; Space and Shape; Measurement</w:t>
            </w:r>
          </w:p>
        </w:tc>
        <w:tc>
          <w:tcPr>
            <w:tcW w:w="238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3ADBB6" w14:textId="535B55EB" w:rsidR="007707F4" w:rsidRPr="006630AA" w:rsidRDefault="007707F4" w:rsidP="007707F4">
            <w:pPr>
              <w:rPr>
                <w:rFonts w:cstheme="minorHAnsi"/>
              </w:rPr>
            </w:pPr>
            <w:r w:rsidRPr="006630AA">
              <w:rPr>
                <w:rFonts w:cstheme="minorHAnsi"/>
              </w:rPr>
              <w:t>Gr 7 teachers (x1,200)</w:t>
            </w:r>
          </w:p>
        </w:tc>
        <w:tc>
          <w:tcPr>
            <w:tcW w:w="20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996BA3" w14:textId="6C5952D3" w:rsidR="007707F4" w:rsidRPr="006630AA" w:rsidRDefault="007707F4" w:rsidP="007707F4">
            <w:pPr>
              <w:pStyle w:val="ListParagraph"/>
              <w:numPr>
                <w:ilvl w:val="0"/>
                <w:numId w:val="5"/>
              </w:numPr>
              <w:rPr>
                <w:rFonts w:cstheme="minorHAnsi"/>
              </w:rPr>
            </w:pPr>
            <w:r w:rsidRPr="006630AA">
              <w:rPr>
                <w:rFonts w:cstheme="minorHAnsi"/>
              </w:rPr>
              <w:t>Districts x 12</w:t>
            </w:r>
          </w:p>
        </w:tc>
        <w:tc>
          <w:tcPr>
            <w:tcW w:w="223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603358" w14:textId="0F050126" w:rsidR="007707F4" w:rsidRPr="006630AA" w:rsidRDefault="007707F4" w:rsidP="007707F4">
            <w:pPr>
              <w:rPr>
                <w:rFonts w:cstheme="minorHAnsi"/>
              </w:rPr>
            </w:pPr>
            <w:r w:rsidRPr="006630AA">
              <w:rPr>
                <w:rFonts w:cstheme="minorHAnsi"/>
                <w:color w:val="FF0000"/>
              </w:rPr>
              <w:t>30 April 2020</w:t>
            </w:r>
          </w:p>
        </w:tc>
      </w:tr>
      <w:tr w:rsidR="00E16B87" w:rsidRPr="006630AA" w14:paraId="4DEFC601" w14:textId="709EAF27" w:rsidTr="009F7781">
        <w:tc>
          <w:tcPr>
            <w:tcW w:w="0" w:type="auto"/>
            <w:vMerge/>
            <w:tcBorders>
              <w:left w:val="single" w:sz="4" w:space="0" w:color="auto"/>
              <w:right w:val="single" w:sz="4" w:space="0" w:color="auto"/>
            </w:tcBorders>
            <w:vAlign w:val="center"/>
          </w:tcPr>
          <w:p w14:paraId="00BE6390" w14:textId="77777777" w:rsidR="00E16B87" w:rsidRPr="006630AA" w:rsidRDefault="00E16B87" w:rsidP="00705C48">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FE49F4" w14:textId="6802E344" w:rsidR="00E16B87" w:rsidRPr="006630AA" w:rsidRDefault="00E16B87" w:rsidP="00705C48">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67E9CA" w14:textId="77C9A4AB" w:rsidR="00E16B87" w:rsidRPr="006630AA" w:rsidRDefault="00E16B87" w:rsidP="00705C48">
            <w:pPr>
              <w:rPr>
                <w:rFonts w:cstheme="minorHAnsi"/>
                <w:b/>
              </w:rPr>
            </w:pPr>
            <w:r w:rsidRPr="006630AA">
              <w:rPr>
                <w:rFonts w:cstheme="minorHAnsi"/>
                <w:b/>
              </w:rPr>
              <w:t>Accounting</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80A8AF" w14:textId="1E027DC5" w:rsidR="00E16B87" w:rsidRPr="006630AA" w:rsidRDefault="00E16B87" w:rsidP="00376133">
            <w:pPr>
              <w:rPr>
                <w:rFonts w:cstheme="minorHAnsi"/>
              </w:rPr>
            </w:pPr>
            <w:r w:rsidRPr="006630AA">
              <w:rPr>
                <w:rFonts w:cstheme="minorHAnsi"/>
              </w:rPr>
              <w:t>Ta</w:t>
            </w:r>
            <w:r w:rsidR="00CE345B" w:rsidRPr="006630AA">
              <w:rPr>
                <w:rFonts w:cstheme="minorHAnsi"/>
              </w:rPr>
              <w:t>ngible assets</w:t>
            </w:r>
            <w:r w:rsidR="009F7781" w:rsidRPr="006630AA">
              <w:rPr>
                <w:rFonts w:cstheme="minorHAnsi"/>
              </w:rPr>
              <w:t xml:space="preserve">; </w:t>
            </w:r>
            <w:r w:rsidR="00376133" w:rsidRPr="006630AA">
              <w:rPr>
                <w:rFonts w:cstheme="minorHAnsi"/>
              </w:rPr>
              <w:t xml:space="preserve">Financial statements; </w:t>
            </w:r>
            <w:r w:rsidRPr="006630AA">
              <w:rPr>
                <w:rFonts w:cstheme="minorHAnsi"/>
              </w:rPr>
              <w:t>Analysis and interpretation of financial statements</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42FE8" w14:textId="38DF0549" w:rsidR="00E16B87" w:rsidRPr="006630AA" w:rsidRDefault="00E16B87" w:rsidP="00705C48">
            <w:pPr>
              <w:rPr>
                <w:rFonts w:cstheme="minorHAnsi"/>
              </w:rPr>
            </w:pPr>
            <w:r w:rsidRPr="006630AA">
              <w:rPr>
                <w:rFonts w:cstheme="minorHAnsi"/>
              </w:rPr>
              <w:t>Gr 12 teachers (x200)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6E14DE" w14:textId="77777777" w:rsidR="00E16B87" w:rsidRPr="006630AA" w:rsidRDefault="00E16B87" w:rsidP="001E3EC2">
            <w:pPr>
              <w:pStyle w:val="ListParagraph"/>
              <w:numPr>
                <w:ilvl w:val="0"/>
                <w:numId w:val="5"/>
              </w:numPr>
              <w:rPr>
                <w:rFonts w:cstheme="minorHAnsi"/>
              </w:rPr>
            </w:pPr>
            <w:r w:rsidRPr="006630AA">
              <w:rPr>
                <w:rFonts w:cstheme="minorHAnsi"/>
              </w:rPr>
              <w:t xml:space="preserve">East London </w:t>
            </w:r>
          </w:p>
          <w:p w14:paraId="09234D36" w14:textId="77777777" w:rsidR="00E16B87" w:rsidRPr="006630AA" w:rsidRDefault="00E16B87" w:rsidP="001E3EC2">
            <w:pPr>
              <w:pStyle w:val="ListParagraph"/>
              <w:numPr>
                <w:ilvl w:val="0"/>
                <w:numId w:val="5"/>
              </w:numPr>
              <w:rPr>
                <w:rFonts w:cstheme="minorHAnsi"/>
              </w:rPr>
            </w:pPr>
            <w:r w:rsidRPr="006630AA">
              <w:rPr>
                <w:rFonts w:cstheme="minorHAnsi"/>
              </w:rPr>
              <w:t>Mthatha</w:t>
            </w:r>
          </w:p>
          <w:p w14:paraId="2A55CBD0" w14:textId="77777777" w:rsidR="00E16B87" w:rsidRPr="006630AA" w:rsidRDefault="00E16B87" w:rsidP="001E3EC2">
            <w:pPr>
              <w:pStyle w:val="ListParagraph"/>
              <w:numPr>
                <w:ilvl w:val="0"/>
                <w:numId w:val="5"/>
              </w:numPr>
              <w:rPr>
                <w:rFonts w:cstheme="minorHAnsi"/>
              </w:rPr>
            </w:pPr>
            <w:r w:rsidRPr="006630AA">
              <w:rPr>
                <w:rFonts w:cstheme="minorHAnsi"/>
              </w:rPr>
              <w:t>Port Elizabeth</w:t>
            </w:r>
          </w:p>
          <w:p w14:paraId="263EAFEC" w14:textId="3878B112" w:rsidR="00E16B87" w:rsidRPr="006630AA" w:rsidRDefault="00E16B87" w:rsidP="001E3EC2">
            <w:pPr>
              <w:pStyle w:val="ListParagraph"/>
              <w:numPr>
                <w:ilvl w:val="0"/>
                <w:numId w:val="5"/>
              </w:numPr>
              <w:rPr>
                <w:rFonts w:cstheme="minorHAnsi"/>
              </w:rPr>
            </w:pPr>
            <w:r w:rsidRPr="006630AA">
              <w:rPr>
                <w:rFonts w:cstheme="minorHAnsi"/>
              </w:rPr>
              <w:t>Queenstown</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2527F" w14:textId="019133F6" w:rsidR="00E16B87" w:rsidRPr="006630AA" w:rsidRDefault="00E16B87" w:rsidP="00705C48">
            <w:pPr>
              <w:rPr>
                <w:rFonts w:cstheme="minorHAnsi"/>
              </w:rPr>
            </w:pPr>
            <w:r w:rsidRPr="006630AA">
              <w:rPr>
                <w:rFonts w:cstheme="minorHAnsi"/>
                <w:color w:val="FF0000"/>
              </w:rPr>
              <w:t>30 April 2020</w:t>
            </w:r>
          </w:p>
        </w:tc>
      </w:tr>
      <w:tr w:rsidR="00E16B87" w:rsidRPr="006630AA" w14:paraId="2FE9B2C7" w14:textId="5E139831" w:rsidTr="009F7781">
        <w:tc>
          <w:tcPr>
            <w:tcW w:w="0" w:type="auto"/>
            <w:vMerge/>
            <w:tcBorders>
              <w:left w:val="single" w:sz="4" w:space="0" w:color="auto"/>
              <w:right w:val="single" w:sz="4" w:space="0" w:color="auto"/>
            </w:tcBorders>
            <w:vAlign w:val="center"/>
            <w:hideMark/>
          </w:tcPr>
          <w:p w14:paraId="6F445655" w14:textId="77777777" w:rsidR="00E16B87" w:rsidRPr="006630AA" w:rsidRDefault="00E16B87" w:rsidP="00705C48">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B0FAEF" w14:textId="260D1F73" w:rsidR="00E16B87" w:rsidRPr="006630AA" w:rsidRDefault="00E16B87" w:rsidP="00705C48">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9766A2" w14:textId="607C523F" w:rsidR="00E16B87" w:rsidRPr="006630AA" w:rsidRDefault="00E16B87" w:rsidP="00705C48">
            <w:pPr>
              <w:rPr>
                <w:rFonts w:cstheme="minorHAnsi"/>
                <w:b/>
              </w:rPr>
            </w:pPr>
            <w:r w:rsidRPr="006630AA">
              <w:rPr>
                <w:rFonts w:cstheme="minorHAnsi"/>
                <w:b/>
              </w:rPr>
              <w:t>Geography</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425FE5" w14:textId="1C6C2211" w:rsidR="00E16B87" w:rsidRPr="006630AA" w:rsidRDefault="00E16B87" w:rsidP="00705C48">
            <w:pPr>
              <w:rPr>
                <w:rFonts w:cstheme="minorHAnsi"/>
              </w:rPr>
            </w:pPr>
            <w:r w:rsidRPr="006630AA">
              <w:rPr>
                <w:rFonts w:cstheme="minorHAnsi"/>
              </w:rPr>
              <w:t>How to teach map work</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65A76F" w14:textId="6D664180" w:rsidR="00E16B87" w:rsidRPr="006630AA" w:rsidRDefault="00E16B87" w:rsidP="00705C48">
            <w:pPr>
              <w:rPr>
                <w:rFonts w:cstheme="minorHAnsi"/>
              </w:rPr>
            </w:pPr>
            <w:r w:rsidRPr="006630AA">
              <w:rPr>
                <w:rFonts w:cstheme="minorHAnsi"/>
              </w:rPr>
              <w:t>Gr 10 &amp; 11 teachers (x200)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639E38" w14:textId="77777777" w:rsidR="00E16B87" w:rsidRPr="006630AA" w:rsidRDefault="00E16B87" w:rsidP="001E3EC2">
            <w:pPr>
              <w:pStyle w:val="ListParagraph"/>
              <w:numPr>
                <w:ilvl w:val="0"/>
                <w:numId w:val="5"/>
              </w:numPr>
              <w:rPr>
                <w:rFonts w:cstheme="minorHAnsi"/>
              </w:rPr>
            </w:pPr>
            <w:r w:rsidRPr="006630AA">
              <w:rPr>
                <w:rFonts w:cstheme="minorHAnsi"/>
              </w:rPr>
              <w:t xml:space="preserve">East London </w:t>
            </w:r>
          </w:p>
          <w:p w14:paraId="37B9C574" w14:textId="77777777" w:rsidR="00E16B87" w:rsidRPr="006630AA" w:rsidRDefault="00E16B87" w:rsidP="001E3EC2">
            <w:pPr>
              <w:pStyle w:val="ListParagraph"/>
              <w:numPr>
                <w:ilvl w:val="0"/>
                <w:numId w:val="5"/>
              </w:numPr>
              <w:rPr>
                <w:rFonts w:cstheme="minorHAnsi"/>
              </w:rPr>
            </w:pPr>
            <w:r w:rsidRPr="006630AA">
              <w:rPr>
                <w:rFonts w:cstheme="minorHAnsi"/>
              </w:rPr>
              <w:t>Mthatha</w:t>
            </w:r>
          </w:p>
          <w:p w14:paraId="6CD8B766" w14:textId="77777777" w:rsidR="00E16B87" w:rsidRPr="006630AA" w:rsidRDefault="00E16B87" w:rsidP="001E3EC2">
            <w:pPr>
              <w:pStyle w:val="ListParagraph"/>
              <w:numPr>
                <w:ilvl w:val="0"/>
                <w:numId w:val="5"/>
              </w:numPr>
              <w:rPr>
                <w:rFonts w:cstheme="minorHAnsi"/>
              </w:rPr>
            </w:pPr>
            <w:r w:rsidRPr="006630AA">
              <w:rPr>
                <w:rFonts w:cstheme="minorHAnsi"/>
              </w:rPr>
              <w:t>Port Elizabeth</w:t>
            </w:r>
          </w:p>
          <w:p w14:paraId="2BD545F6" w14:textId="5100B01A" w:rsidR="00E16B87" w:rsidRPr="006630AA" w:rsidRDefault="00E16B87" w:rsidP="001E3EC2">
            <w:pPr>
              <w:pStyle w:val="ListParagraph"/>
              <w:numPr>
                <w:ilvl w:val="0"/>
                <w:numId w:val="5"/>
              </w:numPr>
              <w:rPr>
                <w:rFonts w:cstheme="minorHAnsi"/>
              </w:rPr>
            </w:pPr>
            <w:r w:rsidRPr="006630AA">
              <w:rPr>
                <w:rFonts w:cstheme="minorHAnsi"/>
              </w:rPr>
              <w:t>Queenstown</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C289A3" w14:textId="3A831EA9" w:rsidR="00E16B87" w:rsidRPr="006630AA" w:rsidRDefault="00E16B87" w:rsidP="00705C48">
            <w:pPr>
              <w:rPr>
                <w:rFonts w:cstheme="minorHAnsi"/>
              </w:rPr>
            </w:pPr>
            <w:r w:rsidRPr="006630AA">
              <w:rPr>
                <w:rFonts w:cstheme="minorHAnsi"/>
                <w:color w:val="FF0000"/>
              </w:rPr>
              <w:t>30 April 2020</w:t>
            </w:r>
          </w:p>
        </w:tc>
      </w:tr>
      <w:tr w:rsidR="00E16B87" w:rsidRPr="006630AA" w14:paraId="5977B6F0" w14:textId="3226F307" w:rsidTr="009F7781">
        <w:tc>
          <w:tcPr>
            <w:tcW w:w="0" w:type="auto"/>
            <w:vMerge/>
            <w:tcBorders>
              <w:left w:val="single" w:sz="4" w:space="0" w:color="auto"/>
              <w:right w:val="single" w:sz="4" w:space="0" w:color="auto"/>
            </w:tcBorders>
            <w:vAlign w:val="center"/>
          </w:tcPr>
          <w:p w14:paraId="5D99BDFD" w14:textId="77777777" w:rsidR="00E16B87" w:rsidRPr="006630AA" w:rsidRDefault="00E16B87" w:rsidP="00705C48">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1A7CA2" w14:textId="6EDFBDA2" w:rsidR="00E16B87" w:rsidRPr="006630AA" w:rsidRDefault="00E16B87" w:rsidP="00705C48">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2C3802" w14:textId="2E40F70D" w:rsidR="00E16B87" w:rsidRPr="006630AA" w:rsidRDefault="00E16B87" w:rsidP="00705C48">
            <w:pPr>
              <w:rPr>
                <w:rFonts w:cstheme="minorHAnsi"/>
                <w:b/>
              </w:rPr>
            </w:pPr>
            <w:r w:rsidRPr="006630AA">
              <w:rPr>
                <w:rFonts w:cstheme="minorHAnsi"/>
                <w:b/>
              </w:rPr>
              <w:t>Hospitality Studies</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556679" w14:textId="77777777" w:rsidR="00E16B87" w:rsidRPr="006630AA" w:rsidRDefault="00E16B87" w:rsidP="001E3EC2">
            <w:pPr>
              <w:pStyle w:val="Default"/>
              <w:numPr>
                <w:ilvl w:val="0"/>
                <w:numId w:val="8"/>
              </w:numPr>
              <w:rPr>
                <w:rFonts w:asciiTheme="minorHAnsi" w:eastAsiaTheme="minorHAnsi" w:hAnsiTheme="minorHAnsi" w:cstheme="minorHAnsi"/>
                <w:color w:val="auto"/>
                <w:sz w:val="22"/>
                <w:szCs w:val="22"/>
                <w:lang w:val="en-US" w:eastAsia="en-US"/>
              </w:rPr>
            </w:pPr>
            <w:r w:rsidRPr="006630AA">
              <w:rPr>
                <w:rFonts w:asciiTheme="minorHAnsi" w:eastAsiaTheme="minorHAnsi" w:hAnsiTheme="minorHAnsi" w:cstheme="minorHAnsi"/>
                <w:color w:val="auto"/>
                <w:sz w:val="22"/>
                <w:szCs w:val="22"/>
                <w:lang w:val="en-US" w:eastAsia="en-US"/>
              </w:rPr>
              <w:t>Practical mediation</w:t>
            </w:r>
          </w:p>
          <w:p w14:paraId="006D6099" w14:textId="6D490393" w:rsidR="00E16B87" w:rsidRPr="006630AA" w:rsidRDefault="00E16B87" w:rsidP="001E3EC2">
            <w:pPr>
              <w:pStyle w:val="ListParagraph"/>
              <w:numPr>
                <w:ilvl w:val="0"/>
                <w:numId w:val="8"/>
              </w:numPr>
              <w:rPr>
                <w:rFonts w:cstheme="minorHAnsi"/>
              </w:rPr>
            </w:pPr>
            <w:r w:rsidRPr="006630AA">
              <w:rPr>
                <w:rFonts w:cstheme="minorHAnsi"/>
              </w:rPr>
              <w:t>EAC and Assessment</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1F8613" w14:textId="678ABE61" w:rsidR="00E16B87" w:rsidRPr="006630AA" w:rsidRDefault="00E16B87" w:rsidP="00705C48">
            <w:pPr>
              <w:rPr>
                <w:rFonts w:cstheme="minorHAnsi"/>
              </w:rPr>
            </w:pPr>
            <w:r w:rsidRPr="006630AA">
              <w:rPr>
                <w:rFonts w:cstheme="minorHAnsi"/>
              </w:rPr>
              <w:t>Gr 10-12 teachers (x50)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78574" w14:textId="1AC88533" w:rsidR="00E16B87" w:rsidRPr="006630AA" w:rsidRDefault="00E16B87" w:rsidP="001E3EC2">
            <w:pPr>
              <w:pStyle w:val="ListParagraph"/>
              <w:numPr>
                <w:ilvl w:val="0"/>
                <w:numId w:val="5"/>
              </w:numPr>
              <w:rPr>
                <w:rFonts w:cstheme="minorHAnsi"/>
              </w:rPr>
            </w:pPr>
            <w:r w:rsidRPr="006630AA">
              <w:rPr>
                <w:rFonts w:cstheme="minorHAnsi"/>
              </w:rPr>
              <w:t>East London</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4631F5" w14:textId="533C1F5F" w:rsidR="00E16B87" w:rsidRPr="006630AA" w:rsidRDefault="00E16B87" w:rsidP="00705C48">
            <w:pPr>
              <w:rPr>
                <w:rFonts w:cstheme="minorHAnsi"/>
              </w:rPr>
            </w:pPr>
            <w:r w:rsidRPr="006630AA">
              <w:rPr>
                <w:rFonts w:cstheme="minorHAnsi"/>
                <w:color w:val="FF0000"/>
              </w:rPr>
              <w:t>30 April 2020</w:t>
            </w:r>
          </w:p>
        </w:tc>
      </w:tr>
      <w:tr w:rsidR="00FD66DF" w:rsidRPr="006630AA" w14:paraId="5E4CA8EB" w14:textId="77777777" w:rsidTr="009F7781">
        <w:tc>
          <w:tcPr>
            <w:tcW w:w="0" w:type="auto"/>
            <w:vMerge/>
            <w:tcBorders>
              <w:left w:val="single" w:sz="4" w:space="0" w:color="auto"/>
              <w:right w:val="single" w:sz="4" w:space="0" w:color="auto"/>
            </w:tcBorders>
            <w:vAlign w:val="center"/>
          </w:tcPr>
          <w:p w14:paraId="429523A2" w14:textId="77777777" w:rsidR="00FD66DF" w:rsidRPr="006630AA" w:rsidRDefault="00FD66DF" w:rsidP="00FD66DF">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84E913" w14:textId="4C033567" w:rsidR="00FD66DF" w:rsidRPr="006630AA" w:rsidRDefault="00FD66DF" w:rsidP="00FD66DF">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EE606E" w14:textId="32249C04" w:rsidR="00FD66DF" w:rsidRPr="006630AA" w:rsidRDefault="00FD66DF" w:rsidP="00FD66DF">
            <w:pPr>
              <w:rPr>
                <w:rFonts w:cstheme="minorHAnsi"/>
                <w:b/>
              </w:rPr>
            </w:pPr>
            <w:r w:rsidRPr="006630AA">
              <w:rPr>
                <w:rFonts w:cstheme="minorHAnsi"/>
                <w:b/>
              </w:rPr>
              <w:t>Mathematics</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F656C6" w14:textId="41821900" w:rsidR="00FD66DF" w:rsidRPr="006630AA" w:rsidRDefault="00FD66DF" w:rsidP="00FD66DF">
            <w:pPr>
              <w:pStyle w:val="ListParagraph"/>
              <w:numPr>
                <w:ilvl w:val="0"/>
                <w:numId w:val="5"/>
              </w:numPr>
              <w:rPr>
                <w:rFonts w:cstheme="minorHAnsi"/>
              </w:rPr>
            </w:pPr>
            <w:r w:rsidRPr="006630AA">
              <w:rPr>
                <w:rFonts w:cstheme="minorHAnsi"/>
              </w:rPr>
              <w:t>Euclidian Geometry</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B9251" w14:textId="3705DCC8" w:rsidR="00FD66DF" w:rsidRPr="006630AA" w:rsidRDefault="00FD66DF" w:rsidP="00FD66DF">
            <w:pPr>
              <w:rPr>
                <w:rFonts w:cstheme="minorHAnsi"/>
              </w:rPr>
            </w:pPr>
            <w:r w:rsidRPr="006630AA">
              <w:rPr>
                <w:rFonts w:cstheme="minorHAnsi"/>
              </w:rPr>
              <w:t xml:space="preserve">Gr 10-12 teachers- </w:t>
            </w:r>
            <w:proofErr w:type="spellStart"/>
            <w:r w:rsidRPr="006630AA">
              <w:rPr>
                <w:rFonts w:cstheme="minorHAnsi"/>
              </w:rPr>
              <w:t>Ama</w:t>
            </w:r>
            <w:proofErr w:type="spellEnd"/>
            <w:r w:rsidRPr="006630AA">
              <w:rPr>
                <w:rFonts w:cstheme="minorHAnsi"/>
              </w:rPr>
              <w:t xml:space="preserve"> East &amp; BCM (x50)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D90399" w14:textId="76F3BEF1" w:rsidR="00FD66DF" w:rsidRPr="006630AA" w:rsidRDefault="00FD66DF" w:rsidP="00FD66DF">
            <w:pPr>
              <w:pStyle w:val="ListParagraph"/>
              <w:numPr>
                <w:ilvl w:val="0"/>
                <w:numId w:val="5"/>
              </w:numPr>
              <w:rPr>
                <w:rFonts w:cstheme="minorHAnsi"/>
              </w:rPr>
            </w:pPr>
            <w:r w:rsidRPr="006630AA">
              <w:rPr>
                <w:rFonts w:cstheme="minorHAnsi"/>
              </w:rPr>
              <w:t>East London</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BCAB7" w14:textId="7FF11F07"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55BE5AA0" w14:textId="77777777" w:rsidTr="009F7781">
        <w:tc>
          <w:tcPr>
            <w:tcW w:w="0" w:type="auto"/>
            <w:vMerge/>
            <w:tcBorders>
              <w:left w:val="single" w:sz="4" w:space="0" w:color="auto"/>
              <w:right w:val="single" w:sz="4" w:space="0" w:color="auto"/>
            </w:tcBorders>
            <w:vAlign w:val="center"/>
          </w:tcPr>
          <w:p w14:paraId="2C953992" w14:textId="77777777" w:rsidR="00FD66DF" w:rsidRPr="006630AA" w:rsidRDefault="00FD66DF" w:rsidP="00FD66DF">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CE6396" w14:textId="5A696476" w:rsidR="00FD66DF" w:rsidRPr="006630AA" w:rsidRDefault="00FD66DF" w:rsidP="00FD66DF">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F719E" w14:textId="183FF24A" w:rsidR="00FD66DF" w:rsidRPr="006630AA" w:rsidRDefault="00FD66DF" w:rsidP="00FD66DF">
            <w:pPr>
              <w:rPr>
                <w:rFonts w:cstheme="minorHAnsi"/>
                <w:b/>
              </w:rPr>
            </w:pPr>
            <w:r w:rsidRPr="006630AA">
              <w:rPr>
                <w:rFonts w:cstheme="minorHAnsi"/>
                <w:b/>
              </w:rPr>
              <w:t>Physical Sciences</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3EB82E" w14:textId="77777777" w:rsidR="00FD66DF" w:rsidRPr="006630AA" w:rsidRDefault="00FD66DF" w:rsidP="00FD66DF">
            <w:pPr>
              <w:rPr>
                <w:rFonts w:cstheme="minorHAnsi"/>
              </w:rPr>
            </w:pPr>
            <w:r w:rsidRPr="006630AA">
              <w:rPr>
                <w:rFonts w:cstheme="minorHAnsi"/>
              </w:rPr>
              <w:t>Chemistry</w:t>
            </w:r>
          </w:p>
          <w:p w14:paraId="492C987F" w14:textId="77777777" w:rsidR="00FD66DF" w:rsidRPr="006630AA" w:rsidRDefault="00FD66DF" w:rsidP="00FD66DF">
            <w:pPr>
              <w:pStyle w:val="ListParagraph"/>
              <w:numPr>
                <w:ilvl w:val="0"/>
                <w:numId w:val="5"/>
              </w:numPr>
              <w:rPr>
                <w:rFonts w:cstheme="minorHAnsi"/>
              </w:rPr>
            </w:pPr>
            <w:r w:rsidRPr="006630AA">
              <w:rPr>
                <w:rFonts w:cstheme="minorHAnsi"/>
              </w:rPr>
              <w:t>Rate of reactions</w:t>
            </w:r>
          </w:p>
          <w:p w14:paraId="4EE32D88" w14:textId="77777777" w:rsidR="00FD66DF" w:rsidRPr="006630AA" w:rsidRDefault="00FD66DF" w:rsidP="00FD66DF">
            <w:pPr>
              <w:pStyle w:val="ListParagraph"/>
              <w:numPr>
                <w:ilvl w:val="0"/>
                <w:numId w:val="5"/>
              </w:numPr>
              <w:rPr>
                <w:rFonts w:cstheme="minorHAnsi"/>
              </w:rPr>
            </w:pPr>
            <w:r w:rsidRPr="006630AA">
              <w:rPr>
                <w:rFonts w:cstheme="minorHAnsi"/>
              </w:rPr>
              <w:t>Chemical Equilibrium</w:t>
            </w:r>
          </w:p>
          <w:p w14:paraId="7C569BBC" w14:textId="77777777" w:rsidR="00FD66DF" w:rsidRPr="006630AA" w:rsidRDefault="00FD66DF" w:rsidP="00FD66DF">
            <w:pPr>
              <w:rPr>
                <w:rFonts w:cstheme="minorHAnsi"/>
              </w:rPr>
            </w:pPr>
            <w:r w:rsidRPr="006630AA">
              <w:rPr>
                <w:rFonts w:cstheme="minorHAnsi"/>
              </w:rPr>
              <w:t>Physics</w:t>
            </w:r>
          </w:p>
          <w:p w14:paraId="21A179A1" w14:textId="77777777" w:rsidR="00FD66DF" w:rsidRPr="006630AA" w:rsidRDefault="00FD66DF" w:rsidP="00FD66DF">
            <w:pPr>
              <w:pStyle w:val="ListParagraph"/>
              <w:numPr>
                <w:ilvl w:val="0"/>
                <w:numId w:val="18"/>
              </w:numPr>
              <w:rPr>
                <w:rFonts w:cstheme="minorHAnsi"/>
              </w:rPr>
            </w:pPr>
            <w:r w:rsidRPr="006630AA">
              <w:rPr>
                <w:rFonts w:cstheme="minorHAnsi"/>
              </w:rPr>
              <w:t>Vector and scalar quantities</w:t>
            </w:r>
          </w:p>
          <w:p w14:paraId="4AC3D28E" w14:textId="77777777" w:rsidR="00FD66DF" w:rsidRPr="006630AA" w:rsidRDefault="00FD66DF" w:rsidP="00FD66DF">
            <w:pPr>
              <w:pStyle w:val="ListParagraph"/>
              <w:numPr>
                <w:ilvl w:val="0"/>
                <w:numId w:val="18"/>
              </w:numPr>
              <w:rPr>
                <w:rFonts w:cstheme="minorHAnsi"/>
              </w:rPr>
            </w:pPr>
            <w:r w:rsidRPr="006630AA">
              <w:rPr>
                <w:rFonts w:cstheme="minorHAnsi"/>
              </w:rPr>
              <w:t>Vectors in one-dimension</w:t>
            </w:r>
          </w:p>
          <w:p w14:paraId="55716CD9" w14:textId="77777777" w:rsidR="00FD66DF" w:rsidRPr="006630AA" w:rsidRDefault="00FD66DF" w:rsidP="00FD66DF">
            <w:pPr>
              <w:pStyle w:val="ListParagraph"/>
              <w:numPr>
                <w:ilvl w:val="0"/>
                <w:numId w:val="18"/>
              </w:numPr>
              <w:rPr>
                <w:rFonts w:cstheme="minorHAnsi"/>
              </w:rPr>
            </w:pPr>
            <w:r w:rsidRPr="006630AA">
              <w:rPr>
                <w:rFonts w:cstheme="minorHAnsi"/>
              </w:rPr>
              <w:t>Instantaneous speed and velocity, equation of motion</w:t>
            </w:r>
          </w:p>
          <w:p w14:paraId="7B69A3CF" w14:textId="77777777" w:rsidR="00FD66DF" w:rsidRPr="006630AA" w:rsidRDefault="00FD66DF" w:rsidP="00FD66DF">
            <w:pPr>
              <w:pStyle w:val="ListParagraph"/>
              <w:numPr>
                <w:ilvl w:val="0"/>
                <w:numId w:val="18"/>
              </w:numPr>
              <w:rPr>
                <w:rFonts w:cstheme="minorHAnsi"/>
              </w:rPr>
            </w:pPr>
            <w:r w:rsidRPr="006630AA">
              <w:rPr>
                <w:rFonts w:cstheme="minorHAnsi"/>
              </w:rPr>
              <w:t>Electrostatic, electromagnetism, electric circuit</w:t>
            </w:r>
          </w:p>
          <w:p w14:paraId="6446AB9D" w14:textId="1EBE3A61" w:rsidR="00FD66DF" w:rsidRPr="006630AA" w:rsidRDefault="00FD66DF" w:rsidP="00FD66DF">
            <w:pPr>
              <w:pStyle w:val="ListParagraph"/>
              <w:numPr>
                <w:ilvl w:val="0"/>
                <w:numId w:val="5"/>
              </w:numPr>
              <w:rPr>
                <w:rFonts w:cstheme="minorHAnsi"/>
              </w:rPr>
            </w:pPr>
            <w:r w:rsidRPr="006630AA">
              <w:rPr>
                <w:rFonts w:cstheme="minorHAnsi"/>
              </w:rPr>
              <w:t>Photoelectric effect</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32917C" w14:textId="02D27096" w:rsidR="00FD66DF" w:rsidRPr="006630AA" w:rsidRDefault="00FD66DF" w:rsidP="00FD66DF">
            <w:pPr>
              <w:rPr>
                <w:rFonts w:cstheme="minorHAnsi"/>
              </w:rPr>
            </w:pPr>
            <w:r w:rsidRPr="006630AA">
              <w:rPr>
                <w:rFonts w:cstheme="minorHAnsi"/>
              </w:rPr>
              <w:t>Gr 10-12 teachers- Amathole East, Buffalo City Metro &amp; Amathole West (x50)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0407A7" w14:textId="5E35D9B2" w:rsidR="00FD66DF" w:rsidRPr="006630AA" w:rsidRDefault="00FD66DF" w:rsidP="00FD66DF">
            <w:pPr>
              <w:pStyle w:val="ListParagraph"/>
              <w:numPr>
                <w:ilvl w:val="0"/>
                <w:numId w:val="5"/>
              </w:numPr>
              <w:rPr>
                <w:rFonts w:cstheme="minorHAnsi"/>
              </w:rPr>
            </w:pPr>
            <w:r w:rsidRPr="006630AA">
              <w:rPr>
                <w:rFonts w:cstheme="minorHAnsi"/>
              </w:rPr>
              <w:t>East London</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6880D" w14:textId="52ED6C24" w:rsidR="00FD66DF" w:rsidRPr="006630AA" w:rsidRDefault="00FD66DF" w:rsidP="00FD66DF">
            <w:pPr>
              <w:rPr>
                <w:rFonts w:cstheme="minorHAnsi"/>
                <w:color w:val="FF0000"/>
              </w:rPr>
            </w:pPr>
            <w:r w:rsidRPr="006630AA">
              <w:rPr>
                <w:rFonts w:cstheme="minorHAnsi"/>
                <w:color w:val="FF0000"/>
              </w:rPr>
              <w:t>30 April 2020</w:t>
            </w:r>
          </w:p>
        </w:tc>
      </w:tr>
      <w:tr w:rsidR="00FD66DF" w:rsidRPr="006630AA" w14:paraId="755B4222" w14:textId="6EF73262" w:rsidTr="009F7781">
        <w:tc>
          <w:tcPr>
            <w:tcW w:w="0" w:type="auto"/>
            <w:vMerge/>
            <w:tcBorders>
              <w:left w:val="single" w:sz="4" w:space="0" w:color="auto"/>
              <w:right w:val="single" w:sz="4" w:space="0" w:color="auto"/>
            </w:tcBorders>
            <w:vAlign w:val="center"/>
          </w:tcPr>
          <w:p w14:paraId="7C2BFAA5" w14:textId="77777777" w:rsidR="00FD66DF" w:rsidRPr="006630AA" w:rsidRDefault="00FD66DF" w:rsidP="00FD66DF">
            <w:pPr>
              <w:rPr>
                <w:rFonts w:cstheme="minorHAnsi"/>
              </w:rPr>
            </w:pPr>
          </w:p>
        </w:tc>
        <w:tc>
          <w:tcPr>
            <w:tcW w:w="9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3B8FBE" w14:textId="07A00BCF" w:rsidR="00FD66DF" w:rsidRPr="006630AA" w:rsidRDefault="00FD66DF" w:rsidP="00FD66DF">
            <w:pPr>
              <w:rPr>
                <w:rFonts w:cstheme="minorHAnsi"/>
              </w:rPr>
            </w:pPr>
            <w:r w:rsidRPr="006630AA">
              <w:rPr>
                <w:rFonts w:cstheme="minorHAnsi"/>
              </w:rPr>
              <w:t>FET</w:t>
            </w:r>
          </w:p>
        </w:tc>
        <w:tc>
          <w:tcPr>
            <w:tcW w:w="20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0632FC" w14:textId="36B7E6D1" w:rsidR="00FD66DF" w:rsidRPr="006630AA" w:rsidRDefault="00FD66DF" w:rsidP="00FD66DF">
            <w:pPr>
              <w:rPr>
                <w:rFonts w:cstheme="minorHAnsi"/>
                <w:b/>
              </w:rPr>
            </w:pPr>
            <w:r w:rsidRPr="006630AA">
              <w:rPr>
                <w:rFonts w:cstheme="minorHAnsi"/>
                <w:b/>
              </w:rPr>
              <w:t>Technical Sciences</w:t>
            </w:r>
          </w:p>
        </w:tc>
        <w:tc>
          <w:tcPr>
            <w:tcW w:w="358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A01772" w14:textId="79EC86A2" w:rsidR="00FD66DF" w:rsidRPr="006630AA" w:rsidRDefault="00FD66DF" w:rsidP="00FD66DF">
            <w:pPr>
              <w:pStyle w:val="ListParagraph"/>
              <w:numPr>
                <w:ilvl w:val="0"/>
                <w:numId w:val="5"/>
              </w:numPr>
              <w:rPr>
                <w:rFonts w:cstheme="minorHAnsi"/>
              </w:rPr>
            </w:pPr>
            <w:r w:rsidRPr="006630AA">
              <w:rPr>
                <w:rFonts w:cstheme="minorHAnsi"/>
              </w:rPr>
              <w:t>Organic chemistry</w:t>
            </w:r>
          </w:p>
          <w:p w14:paraId="1EDEA18D" w14:textId="2AB03EDE" w:rsidR="00FD66DF" w:rsidRPr="006630AA" w:rsidRDefault="00FD66DF" w:rsidP="00FD66DF">
            <w:pPr>
              <w:pStyle w:val="ListParagraph"/>
              <w:numPr>
                <w:ilvl w:val="0"/>
                <w:numId w:val="5"/>
              </w:numPr>
              <w:rPr>
                <w:rFonts w:cstheme="minorHAnsi"/>
              </w:rPr>
            </w:pPr>
            <w:r w:rsidRPr="006630AA">
              <w:rPr>
                <w:rFonts w:cstheme="minorHAnsi"/>
              </w:rPr>
              <w:t>Momentum and impulse</w:t>
            </w:r>
          </w:p>
        </w:tc>
        <w:tc>
          <w:tcPr>
            <w:tcW w:w="238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E853F2" w14:textId="75CA004F" w:rsidR="00FD66DF" w:rsidRPr="006630AA" w:rsidRDefault="00FD66DF" w:rsidP="00FD66DF">
            <w:pPr>
              <w:rPr>
                <w:rFonts w:cstheme="minorHAnsi"/>
              </w:rPr>
            </w:pPr>
            <w:r w:rsidRPr="006630AA">
              <w:rPr>
                <w:rFonts w:cstheme="minorHAnsi"/>
              </w:rPr>
              <w:t>Gr 10-12 teachers (x50)</w:t>
            </w: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E94DD2" w14:textId="58BC27E6" w:rsidR="00FD66DF" w:rsidRPr="006630AA" w:rsidRDefault="00FD66DF" w:rsidP="00FD66DF">
            <w:pPr>
              <w:pStyle w:val="ListParagraph"/>
              <w:numPr>
                <w:ilvl w:val="0"/>
                <w:numId w:val="5"/>
              </w:numPr>
              <w:rPr>
                <w:rFonts w:cstheme="minorHAnsi"/>
              </w:rPr>
            </w:pPr>
            <w:r w:rsidRPr="006630AA">
              <w:rPr>
                <w:rFonts w:cstheme="minorHAnsi"/>
              </w:rPr>
              <w:t>Mthatha</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54C427" w14:textId="448C6CFB" w:rsidR="00FD66DF" w:rsidRPr="006630AA" w:rsidRDefault="00FD66DF" w:rsidP="00FD66DF">
            <w:pPr>
              <w:rPr>
                <w:rFonts w:cstheme="minorHAnsi"/>
              </w:rPr>
            </w:pPr>
            <w:r w:rsidRPr="006630AA">
              <w:rPr>
                <w:rFonts w:cstheme="minorHAnsi"/>
                <w:color w:val="FF0000"/>
              </w:rPr>
              <w:t>30 April 2020</w:t>
            </w:r>
          </w:p>
        </w:tc>
      </w:tr>
    </w:tbl>
    <w:p w14:paraId="1EA2AB94" w14:textId="59B3BDFD" w:rsidR="00F57210" w:rsidRPr="006630AA" w:rsidRDefault="00F57210" w:rsidP="00F57210">
      <w:pPr>
        <w:rPr>
          <w:rFonts w:cstheme="minorHAnsi"/>
          <w:b/>
        </w:rPr>
      </w:pPr>
    </w:p>
    <w:p w14:paraId="619D1E96" w14:textId="20727A5E" w:rsidR="00F57210" w:rsidRPr="006630AA" w:rsidRDefault="00F57210" w:rsidP="00F57210">
      <w:pPr>
        <w:rPr>
          <w:rFonts w:cstheme="minorHAnsi"/>
          <w:b/>
        </w:rPr>
      </w:pPr>
      <w:r w:rsidRPr="006630AA">
        <w:rPr>
          <w:rFonts w:cstheme="minorHAnsi"/>
          <w:noProof/>
        </w:rPr>
        <mc:AlternateContent>
          <mc:Choice Requires="wpg">
            <w:drawing>
              <wp:anchor distT="0" distB="0" distL="114300" distR="114300" simplePos="0" relativeHeight="251676672" behindDoc="0" locked="0" layoutInCell="1" allowOverlap="1" wp14:anchorId="3488A50B" wp14:editId="53F9710F">
                <wp:simplePos x="0" y="0"/>
                <wp:positionH relativeFrom="column">
                  <wp:posOffset>7758</wp:posOffset>
                </wp:positionH>
                <wp:positionV relativeFrom="paragraph">
                  <wp:posOffset>-381826</wp:posOffset>
                </wp:positionV>
                <wp:extent cx="9645041" cy="1076325"/>
                <wp:effectExtent l="0" t="0" r="0" b="9525"/>
                <wp:wrapNone/>
                <wp:docPr id="25" name="Group 25"/>
                <wp:cNvGraphicFramePr/>
                <a:graphic xmlns:a="http://schemas.openxmlformats.org/drawingml/2006/main">
                  <a:graphicData uri="http://schemas.microsoft.com/office/word/2010/wordprocessingGroup">
                    <wpg:wgp>
                      <wpg:cNvGrpSpPr/>
                      <wpg:grpSpPr bwMode="auto">
                        <a:xfrm>
                          <a:off x="0" y="0"/>
                          <a:ext cx="9645041" cy="1076325"/>
                          <a:chOff x="0" y="0"/>
                          <a:chExt cx="48735" cy="14859"/>
                        </a:xfrm>
                      </wpg:grpSpPr>
                      <wps:wsp>
                        <wps:cNvPr id="35" name="Rectangle 35" hidden="1"/>
                        <wps:cNvSpPr>
                          <a:spLocks noChangeArrowheads="1"/>
                        </wps:cNvSpPr>
                        <wps:spPr bwMode="auto">
                          <a:xfrm>
                            <a:off x="0" y="0"/>
                            <a:ext cx="46863" cy="1485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36" name="Group 36"/>
                        <wpg:cNvGrpSpPr>
                          <a:grpSpLocks/>
                        </wpg:cNvGrpSpPr>
                        <wpg:grpSpPr bwMode="auto">
                          <a:xfrm>
                            <a:off x="0" y="0"/>
                            <a:ext cx="48735" cy="14859"/>
                            <a:chOff x="0" y="0"/>
                            <a:chExt cx="48735" cy="14859"/>
                          </a:xfrm>
                        </wpg:grpSpPr>
                        <wps:wsp>
                          <wps:cNvPr id="37" name="Rectangle 37"/>
                          <wps:cNvSpPr>
                            <a:spLocks noChangeArrowheads="1"/>
                          </wps:cNvSpPr>
                          <wps:spPr bwMode="auto">
                            <a:xfrm>
                              <a:off x="0" y="6858"/>
                              <a:ext cx="48735" cy="8001"/>
                            </a:xfrm>
                            <a:prstGeom prst="rect">
                              <a:avLst/>
                            </a:prstGeom>
                            <a:solidFill>
                              <a:srgbClr val="5B9BD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8" name="AutoShape 6"/>
                          <wps:cNvSpPr>
                            <a:spLocks noChangeArrowheads="1"/>
                          </wps:cNvSpPr>
                          <wps:spPr bwMode="auto">
                            <a:xfrm>
                              <a:off x="12002" y="4001"/>
                              <a:ext cx="32004" cy="5810"/>
                            </a:xfrm>
                            <a:prstGeom prst="roundRect">
                              <a:avLst>
                                <a:gd name="adj" fmla="val 50000"/>
                              </a:avLst>
                            </a:prstGeom>
                            <a:solidFill>
                              <a:srgbClr val="FFFFFF"/>
                            </a:solidFill>
                            <a:ln w="15875" algn="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39" name="Text Box 7"/>
                          <wps:cNvSpPr txBox="1">
                            <a:spLocks noChangeArrowheads="1"/>
                          </wps:cNvSpPr>
                          <wps:spPr bwMode="auto">
                            <a:xfrm>
                              <a:off x="12573" y="3953"/>
                              <a:ext cx="30861" cy="5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978A95" w14:textId="77777777" w:rsidR="00746CB0" w:rsidRDefault="00746CB0" w:rsidP="00F57210">
                                <w:pPr>
                                  <w:widowControl w:val="0"/>
                                  <w:jc w:val="center"/>
                                  <w:rPr>
                                    <w:rFonts w:ascii="Cambria" w:hAnsi="Cambria"/>
                                    <w:b/>
                                    <w:bCs/>
                                    <w:caps/>
                                    <w:sz w:val="40"/>
                                    <w:szCs w:val="40"/>
                                  </w:rPr>
                                </w:pPr>
                                <w:r>
                                  <w:rPr>
                                    <w:rFonts w:ascii="Cambria" w:hAnsi="Cambria"/>
                                    <w:b/>
                                    <w:bCs/>
                                    <w:caps/>
                                    <w:sz w:val="40"/>
                                    <w:szCs w:val="40"/>
                                  </w:rPr>
                                  <w:t>TERM 3</w:t>
                                </w:r>
                              </w:p>
                            </w:txbxContent>
                          </wps:txbx>
                          <wps:bodyPr rot="0" vert="horz" wrap="square" lIns="0" tIns="0" rIns="0" bIns="0" anchor="t" anchorCtr="0" upright="1">
                            <a:noAutofit/>
                          </wps:bodyPr>
                        </wps:wsp>
                        <wps:wsp>
                          <wps:cNvPr id="40" name="Text Box 8"/>
                          <wps:cNvSpPr txBox="1">
                            <a:spLocks noChangeArrowheads="1"/>
                          </wps:cNvSpPr>
                          <wps:spPr bwMode="auto">
                            <a:xfrm>
                              <a:off x="14002" y="0"/>
                              <a:ext cx="32004" cy="3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AC5763" w14:textId="77777777" w:rsidR="00746CB0" w:rsidRDefault="00746CB0" w:rsidP="00F57210">
                                <w:pPr>
                                  <w:widowControl w:val="0"/>
                                  <w:spacing w:line="264" w:lineRule="auto"/>
                                  <w:jc w:val="right"/>
                                  <w:rPr>
                                    <w:color w:val="5B9BD5"/>
                                  </w:rPr>
                                </w:pPr>
                              </w:p>
                            </w:txbxContent>
                          </wps:txbx>
                          <wps:bodyPr rot="0" vert="horz" wrap="square" lIns="36576" tIns="36576" rIns="36576" bIns="0" anchor="t" anchorCtr="0" upright="1">
                            <a:noAutofit/>
                          </wps:bodyPr>
                        </wps:wsp>
                        <wps:wsp>
                          <wps:cNvPr id="41" name="Text Box 9"/>
                          <wps:cNvSpPr txBox="1">
                            <a:spLocks noChangeArrowheads="1"/>
                          </wps:cNvSpPr>
                          <wps:spPr bwMode="auto">
                            <a:xfrm>
                              <a:off x="2286" y="9906"/>
                              <a:ext cx="40005" cy="3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A141F6" w14:textId="77777777" w:rsidR="00746CB0" w:rsidRDefault="00746CB0" w:rsidP="00F57210">
                                <w:pPr>
                                  <w:widowControl w:val="0"/>
                                  <w:spacing w:line="264" w:lineRule="auto"/>
                                  <w:jc w:val="center"/>
                                  <w:rPr>
                                    <w:b/>
                                    <w:bCs/>
                                    <w:sz w:val="28"/>
                                    <w:szCs w:val="28"/>
                                  </w:rPr>
                                </w:pPr>
                              </w:p>
                            </w:txbxContent>
                          </wps:txbx>
                          <wps:bodyPr rot="0" vert="horz" wrap="square" lIns="36576" tIns="36576" rIns="36576"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88A50B" id="Group 25" o:spid="_x0000_s1048" style="position:absolute;margin-left:.6pt;margin-top:-30.05pt;width:759.45pt;height:84.75pt;z-index:251676672" coordsize="4873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">
                <v:rect id="Rectangle 35" o:spid="_x0000_s1049" style="position:absolute;width:46863;height:148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" stroked="f">
                  <v:stroke joinstyle="round"/>
                  <v:textbox inset="2.88pt,2.88pt,2.88pt,2.88pt"/>
                </v:rect>
                <v:group id="Group 36" o:spid="_x0000_s1050" style="position:absolute;width:48735;height:14859" coordsize="4873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51" style="position:absolute;top:6858;width:4873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" fillcolor="#5b9bd5" stroked="f" strokecolor="black [0]" insetpen="t">
                    <v:shadow color="#ffc000"/>
                    <v:textbox inset="2.88pt,2.88pt,2.88pt,2.88pt"/>
                  </v:rect>
                  <v:roundrect id="AutoShape 6" o:spid="_x0000_s1052" style="position:absolute;left:12002;top:4001;width:32004;height:58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" strokecolor="#5b9bd5" strokeweight="1.25pt" insetpen="t">
                    <v:shadow color="#ffc000"/>
                    <v:textbox inset="2.88pt,2.88pt,2.88pt,2.88pt"/>
                  </v:roundrect>
                  <v:shape id="Text Box 7" o:spid="_x0000_s1053" type="#_x0000_t202" style="position:absolute;left:12573;top:3953;width:3086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" filled="f" stroked="f" strokecolor="black [0]" insetpen="t">
                    <v:textbox inset="0,0,0,0">
                      <w:txbxContent>
                        <w:p w14:paraId="38978A95" w14:textId="77777777" w:rsidR="00746CB0" w:rsidRDefault="00746CB0" w:rsidP="00F57210">
                          <w:pPr>
                            <w:widowControl w:val="0"/>
                            <w:jc w:val="center"/>
                            <w:rPr>
                              <w:rFonts w:ascii="Cambria" w:hAnsi="Cambria"/>
                              <w:b/>
                              <w:bCs/>
                              <w:caps/>
                              <w:sz w:val="40"/>
                              <w:szCs w:val="40"/>
                            </w:rPr>
                          </w:pPr>
                          <w:r>
                            <w:rPr>
                              <w:rFonts w:ascii="Cambria" w:hAnsi="Cambria"/>
                              <w:b/>
                              <w:bCs/>
                              <w:caps/>
                              <w:sz w:val="40"/>
                              <w:szCs w:val="40"/>
                            </w:rPr>
                            <w:t>TERM 3</w:t>
                          </w:r>
                        </w:p>
                      </w:txbxContent>
                    </v:textbox>
                  </v:shape>
                  <v:shape id="Text Box 8" o:spid="_x0000_s1054" type="#_x0000_t202" style="position:absolute;left:14002;width:3200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" filled="f" stroked="f" strokecolor="black [0]" insetpen="t">
                    <v:textbox inset="2.88pt,2.88pt,2.88pt,0">
                      <w:txbxContent>
                        <w:p w14:paraId="28AC5763" w14:textId="77777777" w:rsidR="00746CB0" w:rsidRDefault="00746CB0" w:rsidP="00F57210">
                          <w:pPr>
                            <w:widowControl w:val="0"/>
                            <w:spacing w:line="264" w:lineRule="auto"/>
                            <w:jc w:val="right"/>
                            <w:rPr>
                              <w:color w:val="5B9BD5"/>
                            </w:rPr>
                          </w:pPr>
                        </w:p>
                      </w:txbxContent>
                    </v:textbox>
                  </v:shape>
                  <v:shape id="Text Box 9" o:spid="_x0000_s1055" type="#_x0000_t202" style="position:absolute;left:2286;top:9906;width:4000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" filled="f" stroked="f" strokecolor="black [0]" insetpen="t">
                    <v:textbox inset="2.88pt,2.88pt,2.88pt,0">
                      <w:txbxContent>
                        <w:p w14:paraId="76A141F6" w14:textId="77777777" w:rsidR="00746CB0" w:rsidRDefault="00746CB0" w:rsidP="00F57210">
                          <w:pPr>
                            <w:widowControl w:val="0"/>
                            <w:spacing w:line="264" w:lineRule="auto"/>
                            <w:jc w:val="center"/>
                            <w:rPr>
                              <w:b/>
                              <w:bCs/>
                              <w:sz w:val="28"/>
                              <w:szCs w:val="28"/>
                            </w:rPr>
                          </w:pPr>
                        </w:p>
                      </w:txbxContent>
                    </v:textbox>
                  </v:shape>
                </v:group>
              </v:group>
            </w:pict>
          </mc:Fallback>
        </mc:AlternateContent>
      </w:r>
    </w:p>
    <w:p w14:paraId="63AB47D1" w14:textId="77777777" w:rsidR="00F57210" w:rsidRPr="006630AA" w:rsidRDefault="00F57210" w:rsidP="00F57210">
      <w:pPr>
        <w:rPr>
          <w:rFonts w:cstheme="minorHAnsi"/>
          <w:b/>
        </w:rPr>
      </w:pPr>
    </w:p>
    <w:p w14:paraId="3CEF0946" w14:textId="77777777" w:rsidR="00F57210" w:rsidRPr="006630AA" w:rsidRDefault="00F57210" w:rsidP="00F57210">
      <w:pPr>
        <w:rPr>
          <w:rFonts w:cstheme="minorHAnsi"/>
          <w:b/>
        </w:rPr>
      </w:pPr>
    </w:p>
    <w:p w14:paraId="39438EEF" w14:textId="78A0CEDC" w:rsidR="00F57210" w:rsidRPr="006630AA" w:rsidRDefault="00F57210" w:rsidP="00F57210">
      <w:pPr>
        <w:rPr>
          <w:rFonts w:cstheme="minorHAnsi"/>
          <w:b/>
          <w:sz w:val="28"/>
          <w:szCs w:val="28"/>
        </w:rPr>
      </w:pPr>
      <w:r w:rsidRPr="006630AA">
        <w:rPr>
          <w:rFonts w:cstheme="minorHAnsi"/>
          <w:b/>
          <w:sz w:val="28"/>
          <w:szCs w:val="28"/>
        </w:rPr>
        <w:t>July – September 20</w:t>
      </w:r>
      <w:r w:rsidR="002B313C" w:rsidRPr="006630AA">
        <w:rPr>
          <w:rFonts w:cstheme="minorHAnsi"/>
          <w:b/>
          <w:sz w:val="28"/>
          <w:szCs w:val="28"/>
        </w:rPr>
        <w:t>20</w:t>
      </w:r>
    </w:p>
    <w:tbl>
      <w:tblPr>
        <w:tblStyle w:val="TableGrid"/>
        <w:tblW w:w="15168" w:type="dxa"/>
        <w:tblLook w:val="04A0" w:firstRow="1" w:lastRow="0" w:firstColumn="1" w:lastColumn="0" w:noHBand="0" w:noVBand="1"/>
      </w:tblPr>
      <w:tblGrid>
        <w:gridCol w:w="1847"/>
        <w:gridCol w:w="1112"/>
        <w:gridCol w:w="2004"/>
        <w:gridCol w:w="3541"/>
        <w:gridCol w:w="2108"/>
        <w:gridCol w:w="2320"/>
        <w:gridCol w:w="2236"/>
      </w:tblGrid>
      <w:tr w:rsidR="00290F50" w:rsidRPr="006630AA" w14:paraId="723C3553" w14:textId="6E3DDB6C" w:rsidTr="00FE65C4">
        <w:tc>
          <w:tcPr>
            <w:tcW w:w="1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CF2BC1" w14:textId="77777777" w:rsidR="00290F50" w:rsidRPr="006630AA" w:rsidRDefault="00290F50" w:rsidP="00290F50">
            <w:pPr>
              <w:jc w:val="center"/>
              <w:rPr>
                <w:rFonts w:cstheme="minorHAnsi"/>
                <w:b/>
              </w:rPr>
            </w:pPr>
            <w:r w:rsidRPr="006630AA">
              <w:rPr>
                <w:rFonts w:cstheme="minorHAnsi"/>
                <w:b/>
              </w:rPr>
              <w:t>DATE/ WEEK</w:t>
            </w:r>
          </w:p>
        </w:tc>
        <w:tc>
          <w:tcPr>
            <w:tcW w:w="1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CE8F82" w14:textId="77777777" w:rsidR="00290F50" w:rsidRPr="006630AA" w:rsidRDefault="00290F50" w:rsidP="00290F50">
            <w:pPr>
              <w:jc w:val="center"/>
              <w:rPr>
                <w:rFonts w:cstheme="minorHAnsi"/>
                <w:b/>
              </w:rPr>
            </w:pPr>
            <w:r w:rsidRPr="006630AA">
              <w:rPr>
                <w:rFonts w:cstheme="minorHAnsi"/>
                <w:b/>
              </w:rPr>
              <w:t>BAND/ PHASE</w:t>
            </w:r>
          </w:p>
        </w:tc>
        <w:tc>
          <w:tcPr>
            <w:tcW w:w="2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646CEF" w14:textId="77777777" w:rsidR="00290F50" w:rsidRPr="006630AA" w:rsidRDefault="00290F50" w:rsidP="00290F50">
            <w:pPr>
              <w:jc w:val="center"/>
              <w:rPr>
                <w:rFonts w:cstheme="minorHAnsi"/>
                <w:b/>
              </w:rPr>
            </w:pPr>
            <w:r w:rsidRPr="006630AA">
              <w:rPr>
                <w:rFonts w:cstheme="minorHAnsi"/>
                <w:b/>
              </w:rPr>
              <w:t>SUBJECT</w:t>
            </w:r>
          </w:p>
        </w:tc>
        <w:tc>
          <w:tcPr>
            <w:tcW w:w="3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B3C64C" w14:textId="77777777" w:rsidR="00290F50" w:rsidRPr="006630AA" w:rsidRDefault="00290F50" w:rsidP="00290F50">
            <w:pPr>
              <w:jc w:val="center"/>
              <w:rPr>
                <w:rFonts w:cstheme="minorHAnsi"/>
                <w:b/>
              </w:rPr>
            </w:pPr>
            <w:r w:rsidRPr="006630AA">
              <w:rPr>
                <w:rFonts w:cstheme="minorHAnsi"/>
                <w:b/>
              </w:rPr>
              <w:t>FOCUS</w:t>
            </w:r>
          </w:p>
        </w:tc>
        <w:tc>
          <w:tcPr>
            <w:tcW w:w="2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B114C" w14:textId="77777777" w:rsidR="00290F50" w:rsidRPr="006630AA" w:rsidRDefault="00290F50" w:rsidP="00290F50">
            <w:pPr>
              <w:jc w:val="center"/>
              <w:rPr>
                <w:rFonts w:cstheme="minorHAnsi"/>
                <w:b/>
              </w:rPr>
            </w:pPr>
            <w:r w:rsidRPr="006630AA">
              <w:rPr>
                <w:rFonts w:cstheme="minorHAnsi"/>
                <w:b/>
              </w:rPr>
              <w:t>TARGET</w:t>
            </w:r>
          </w:p>
        </w:tc>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637996" w14:textId="77777777" w:rsidR="00290F50" w:rsidRPr="006630AA" w:rsidRDefault="00290F50" w:rsidP="00290F50">
            <w:pPr>
              <w:jc w:val="center"/>
              <w:rPr>
                <w:rFonts w:cstheme="minorHAnsi"/>
                <w:b/>
              </w:rPr>
            </w:pPr>
            <w:r w:rsidRPr="006630AA">
              <w:rPr>
                <w:rFonts w:cstheme="minorHAnsi"/>
                <w:b/>
              </w:rPr>
              <w:t>VENUES</w:t>
            </w:r>
          </w:p>
        </w:tc>
        <w:tc>
          <w:tcPr>
            <w:tcW w:w="2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17A6AF" w14:textId="1FF41E62" w:rsidR="00290F50" w:rsidRPr="006630AA" w:rsidRDefault="00290F50" w:rsidP="00290F50">
            <w:pPr>
              <w:jc w:val="center"/>
              <w:rPr>
                <w:rFonts w:cstheme="minorHAnsi"/>
                <w:b/>
              </w:rPr>
            </w:pPr>
            <w:r w:rsidRPr="006630AA">
              <w:rPr>
                <w:rFonts w:cstheme="minorHAnsi"/>
                <w:b/>
              </w:rPr>
              <w:t>CLOSING DATE FOR REGISTRATION</w:t>
            </w:r>
          </w:p>
        </w:tc>
      </w:tr>
      <w:tr w:rsidR="00FD66DF" w:rsidRPr="006630AA" w14:paraId="5E5D6373" w14:textId="64626981" w:rsidTr="00FE65C4">
        <w:tc>
          <w:tcPr>
            <w:tcW w:w="1847" w:type="dxa"/>
            <w:tcBorders>
              <w:top w:val="single" w:sz="4" w:space="0" w:color="auto"/>
              <w:left w:val="single" w:sz="4" w:space="0" w:color="auto"/>
              <w:bottom w:val="single" w:sz="4" w:space="0" w:color="auto"/>
              <w:right w:val="single" w:sz="4" w:space="0" w:color="auto"/>
            </w:tcBorders>
            <w:shd w:val="clear" w:color="auto" w:fill="FFC000"/>
            <w:hideMark/>
          </w:tcPr>
          <w:p w14:paraId="0AD69616" w14:textId="77777777" w:rsidR="00FD66DF" w:rsidRPr="006630AA" w:rsidRDefault="00FD66DF" w:rsidP="00FD66DF">
            <w:pPr>
              <w:rPr>
                <w:rFonts w:cstheme="minorHAnsi"/>
              </w:rPr>
            </w:pPr>
            <w:r w:rsidRPr="006630AA">
              <w:rPr>
                <w:rFonts w:cstheme="minorHAnsi"/>
              </w:rPr>
              <w:t>Jul-Sep</w:t>
            </w:r>
          </w:p>
        </w:tc>
        <w:tc>
          <w:tcPr>
            <w:tcW w:w="1112" w:type="dxa"/>
            <w:tcBorders>
              <w:top w:val="single" w:sz="4" w:space="0" w:color="auto"/>
              <w:left w:val="single" w:sz="4" w:space="0" w:color="auto"/>
              <w:bottom w:val="single" w:sz="4" w:space="0" w:color="auto"/>
              <w:right w:val="single" w:sz="4" w:space="0" w:color="auto"/>
            </w:tcBorders>
            <w:hideMark/>
          </w:tcPr>
          <w:p w14:paraId="654870E1" w14:textId="72C5D15E" w:rsidR="00FD66DF" w:rsidRPr="006630AA" w:rsidRDefault="00FD66DF" w:rsidP="00FD66DF">
            <w:pPr>
              <w:rPr>
                <w:rFonts w:cstheme="minorHAnsi"/>
              </w:rPr>
            </w:pPr>
            <w:r w:rsidRPr="006630AA">
              <w:rPr>
                <w:rFonts w:cstheme="minorHAnsi"/>
              </w:rPr>
              <w:t>GET &amp; FET</w:t>
            </w:r>
          </w:p>
        </w:tc>
        <w:tc>
          <w:tcPr>
            <w:tcW w:w="2004" w:type="dxa"/>
            <w:tcBorders>
              <w:top w:val="single" w:sz="4" w:space="0" w:color="auto"/>
              <w:left w:val="single" w:sz="4" w:space="0" w:color="auto"/>
              <w:bottom w:val="single" w:sz="4" w:space="0" w:color="auto"/>
              <w:right w:val="single" w:sz="4" w:space="0" w:color="auto"/>
            </w:tcBorders>
            <w:hideMark/>
          </w:tcPr>
          <w:p w14:paraId="271F4BFF" w14:textId="77777777" w:rsidR="00FD66DF" w:rsidRPr="006630AA" w:rsidRDefault="00FD66DF" w:rsidP="00FD66DF">
            <w:pPr>
              <w:rPr>
                <w:rFonts w:cstheme="minorHAnsi"/>
                <w:b/>
              </w:rPr>
            </w:pPr>
            <w:r w:rsidRPr="006630AA">
              <w:rPr>
                <w:rFonts w:cstheme="minorHAnsi"/>
                <w:b/>
              </w:rPr>
              <w:t>eSkills4All</w:t>
            </w:r>
          </w:p>
        </w:tc>
        <w:tc>
          <w:tcPr>
            <w:tcW w:w="3541" w:type="dxa"/>
            <w:tcBorders>
              <w:top w:val="single" w:sz="4" w:space="0" w:color="auto"/>
              <w:left w:val="single" w:sz="4" w:space="0" w:color="auto"/>
              <w:bottom w:val="single" w:sz="4" w:space="0" w:color="auto"/>
              <w:right w:val="single" w:sz="4" w:space="0" w:color="auto"/>
            </w:tcBorders>
            <w:hideMark/>
          </w:tcPr>
          <w:p w14:paraId="76B32A75" w14:textId="77777777" w:rsidR="00FD66DF" w:rsidRPr="006630AA" w:rsidRDefault="00FD66DF" w:rsidP="00FD66DF">
            <w:pPr>
              <w:rPr>
                <w:rFonts w:cstheme="minorHAnsi"/>
              </w:rPr>
            </w:pPr>
            <w:r w:rsidRPr="006630AA">
              <w:rPr>
                <w:rFonts w:cstheme="minorHAnsi"/>
              </w:rPr>
              <w:t>Word Processing</w:t>
            </w:r>
          </w:p>
          <w:p w14:paraId="5270CCE1" w14:textId="77777777" w:rsidR="00FD66DF" w:rsidRPr="006630AA" w:rsidRDefault="00FD66DF" w:rsidP="00FD66DF">
            <w:pPr>
              <w:rPr>
                <w:rFonts w:cstheme="minorHAnsi"/>
              </w:rPr>
            </w:pPr>
            <w:r w:rsidRPr="006630AA">
              <w:rPr>
                <w:rFonts w:cstheme="minorHAnsi"/>
              </w:rPr>
              <w:t>Spreadsheets and Presentations</w:t>
            </w:r>
          </w:p>
          <w:p w14:paraId="4C70AFAD" w14:textId="77777777" w:rsidR="00FD66DF" w:rsidRPr="006630AA" w:rsidRDefault="00FD66DF" w:rsidP="00FD66DF">
            <w:pPr>
              <w:rPr>
                <w:rFonts w:cstheme="minorHAnsi"/>
              </w:rPr>
            </w:pPr>
            <w:r w:rsidRPr="006630AA">
              <w:rPr>
                <w:rFonts w:cstheme="minorHAnsi"/>
              </w:rPr>
              <w:t>Browsing and Emailing</w:t>
            </w:r>
          </w:p>
          <w:p w14:paraId="1A1054D2" w14:textId="77777777" w:rsidR="00FD66DF" w:rsidRPr="006630AA" w:rsidRDefault="00FD66DF" w:rsidP="00FD66DF">
            <w:pPr>
              <w:rPr>
                <w:rFonts w:cstheme="minorHAnsi"/>
              </w:rPr>
            </w:pPr>
            <w:r w:rsidRPr="006630AA">
              <w:rPr>
                <w:rFonts w:cstheme="minorHAnsi"/>
              </w:rPr>
              <w:t>Assessment of trainees</w:t>
            </w:r>
          </w:p>
        </w:tc>
        <w:tc>
          <w:tcPr>
            <w:tcW w:w="2108" w:type="dxa"/>
            <w:tcBorders>
              <w:top w:val="single" w:sz="4" w:space="0" w:color="auto"/>
              <w:left w:val="single" w:sz="4" w:space="0" w:color="auto"/>
              <w:bottom w:val="single" w:sz="4" w:space="0" w:color="auto"/>
              <w:right w:val="single" w:sz="4" w:space="0" w:color="auto"/>
            </w:tcBorders>
            <w:hideMark/>
          </w:tcPr>
          <w:p w14:paraId="3951052B" w14:textId="5291A903" w:rsidR="00FD66DF" w:rsidRPr="006630AA" w:rsidRDefault="00FD66DF" w:rsidP="00FD66DF">
            <w:pPr>
              <w:rPr>
                <w:rFonts w:cstheme="minorHAnsi"/>
              </w:rPr>
            </w:pPr>
            <w:r w:rsidRPr="006630AA">
              <w:rPr>
                <w:rFonts w:cstheme="minorHAnsi"/>
              </w:rPr>
              <w:t>All teachers and school managers (x200)</w:t>
            </w:r>
          </w:p>
        </w:tc>
        <w:tc>
          <w:tcPr>
            <w:tcW w:w="2320" w:type="dxa"/>
            <w:tcBorders>
              <w:top w:val="single" w:sz="4" w:space="0" w:color="auto"/>
              <w:left w:val="single" w:sz="4" w:space="0" w:color="auto"/>
              <w:bottom w:val="single" w:sz="4" w:space="0" w:color="auto"/>
              <w:right w:val="single" w:sz="4" w:space="0" w:color="auto"/>
            </w:tcBorders>
            <w:hideMark/>
          </w:tcPr>
          <w:p w14:paraId="74401EDB" w14:textId="77777777" w:rsidR="00FD66DF" w:rsidRPr="006630AA" w:rsidRDefault="00FD66DF" w:rsidP="00FD66DF">
            <w:pPr>
              <w:pStyle w:val="ListParagraph"/>
              <w:numPr>
                <w:ilvl w:val="0"/>
                <w:numId w:val="4"/>
              </w:numPr>
              <w:rPr>
                <w:rFonts w:cstheme="minorHAnsi"/>
              </w:rPr>
            </w:pPr>
            <w:r w:rsidRPr="006630AA">
              <w:rPr>
                <w:rFonts w:cstheme="minorHAnsi"/>
              </w:rPr>
              <w:t xml:space="preserve">East London </w:t>
            </w:r>
          </w:p>
          <w:p w14:paraId="5AECA866" w14:textId="77777777" w:rsidR="00FD66DF" w:rsidRPr="006630AA" w:rsidRDefault="00FD66DF" w:rsidP="00FD66DF">
            <w:pPr>
              <w:pStyle w:val="ListParagraph"/>
              <w:numPr>
                <w:ilvl w:val="0"/>
                <w:numId w:val="4"/>
              </w:numPr>
              <w:rPr>
                <w:rFonts w:cstheme="minorHAnsi"/>
              </w:rPr>
            </w:pPr>
            <w:r w:rsidRPr="006630AA">
              <w:rPr>
                <w:rFonts w:cstheme="minorHAnsi"/>
              </w:rPr>
              <w:t>Mthatha</w:t>
            </w:r>
          </w:p>
          <w:p w14:paraId="4405402C" w14:textId="77777777" w:rsidR="00FD66DF" w:rsidRPr="006630AA" w:rsidRDefault="00FD66DF" w:rsidP="00FD66DF">
            <w:pPr>
              <w:pStyle w:val="ListParagraph"/>
              <w:numPr>
                <w:ilvl w:val="0"/>
                <w:numId w:val="4"/>
              </w:numPr>
              <w:rPr>
                <w:rFonts w:cstheme="minorHAnsi"/>
              </w:rPr>
            </w:pPr>
            <w:r w:rsidRPr="006630AA">
              <w:rPr>
                <w:rFonts w:cstheme="minorHAnsi"/>
              </w:rPr>
              <w:t>Port Elizabeth</w:t>
            </w:r>
          </w:p>
          <w:p w14:paraId="187BC023" w14:textId="77777777" w:rsidR="00FD66DF" w:rsidRPr="006630AA" w:rsidRDefault="00FD66DF" w:rsidP="00FD66DF">
            <w:pPr>
              <w:pStyle w:val="ListParagraph"/>
              <w:numPr>
                <w:ilvl w:val="0"/>
                <w:numId w:val="4"/>
              </w:numPr>
              <w:rPr>
                <w:rFonts w:cstheme="minorHAnsi"/>
              </w:rPr>
            </w:pPr>
            <w:r w:rsidRPr="006630AA">
              <w:rPr>
                <w:rFonts w:cstheme="minorHAnsi"/>
              </w:rPr>
              <w:t>Vodacom Centres</w:t>
            </w:r>
          </w:p>
          <w:p w14:paraId="5E86C49F" w14:textId="77777777" w:rsidR="00FD66DF" w:rsidRPr="006630AA" w:rsidRDefault="00FD66DF" w:rsidP="00FD66DF">
            <w:pPr>
              <w:pStyle w:val="ListParagraph"/>
              <w:numPr>
                <w:ilvl w:val="1"/>
                <w:numId w:val="4"/>
              </w:numPr>
              <w:ind w:left="700"/>
              <w:rPr>
                <w:rFonts w:cstheme="minorHAnsi"/>
              </w:rPr>
            </w:pPr>
            <w:r w:rsidRPr="006630AA">
              <w:rPr>
                <w:rFonts w:cstheme="minorHAnsi"/>
              </w:rPr>
              <w:t xml:space="preserve">Mdantsane </w:t>
            </w:r>
          </w:p>
          <w:p w14:paraId="7331F3A8" w14:textId="77777777" w:rsidR="00FD66DF" w:rsidRPr="006630AA" w:rsidRDefault="00FD66DF" w:rsidP="00FD66DF">
            <w:pPr>
              <w:pStyle w:val="ListParagraph"/>
              <w:numPr>
                <w:ilvl w:val="1"/>
                <w:numId w:val="4"/>
              </w:numPr>
              <w:ind w:left="700"/>
              <w:rPr>
                <w:rFonts w:cstheme="minorHAnsi"/>
              </w:rPr>
            </w:pPr>
            <w:r w:rsidRPr="006630AA">
              <w:rPr>
                <w:rFonts w:cstheme="minorHAnsi"/>
              </w:rPr>
              <w:t>Uitenhage</w:t>
            </w:r>
          </w:p>
        </w:tc>
        <w:tc>
          <w:tcPr>
            <w:tcW w:w="2236" w:type="dxa"/>
            <w:tcBorders>
              <w:top w:val="single" w:sz="4" w:space="0" w:color="auto"/>
              <w:left w:val="single" w:sz="4" w:space="0" w:color="auto"/>
              <w:bottom w:val="single" w:sz="4" w:space="0" w:color="auto"/>
              <w:right w:val="single" w:sz="4" w:space="0" w:color="auto"/>
            </w:tcBorders>
          </w:tcPr>
          <w:p w14:paraId="2E766337" w14:textId="24DC590E" w:rsidR="00FD66DF" w:rsidRPr="006630AA" w:rsidRDefault="00FD66DF" w:rsidP="00FD66DF">
            <w:pPr>
              <w:rPr>
                <w:rFonts w:cstheme="minorHAnsi"/>
                <w:color w:val="FF0000"/>
              </w:rPr>
            </w:pPr>
            <w:r w:rsidRPr="006630AA">
              <w:rPr>
                <w:rFonts w:cstheme="minorHAnsi"/>
                <w:color w:val="FF0000"/>
              </w:rPr>
              <w:t>15 May 2020</w:t>
            </w:r>
          </w:p>
        </w:tc>
      </w:tr>
    </w:tbl>
    <w:p w14:paraId="06E040A5" w14:textId="683FC8E5" w:rsidR="008328D0" w:rsidRPr="006630AA" w:rsidRDefault="008328D0">
      <w:pPr>
        <w:rPr>
          <w:rFonts w:cstheme="minorHAnsi"/>
        </w:rPr>
      </w:pPr>
    </w:p>
    <w:p w14:paraId="720AECCE" w14:textId="184BB7B5" w:rsidR="008328D0" w:rsidRPr="006630AA" w:rsidRDefault="008328D0">
      <w:pPr>
        <w:rPr>
          <w:rFonts w:cstheme="minorHAnsi"/>
          <w:b/>
          <w:sz w:val="28"/>
          <w:szCs w:val="28"/>
        </w:rPr>
      </w:pPr>
      <w:r w:rsidRPr="006630AA">
        <w:rPr>
          <w:rFonts w:cstheme="minorHAnsi"/>
          <w:b/>
          <w:sz w:val="28"/>
          <w:szCs w:val="28"/>
        </w:rPr>
        <w:t>September 2020</w:t>
      </w:r>
    </w:p>
    <w:tbl>
      <w:tblPr>
        <w:tblStyle w:val="TableGrid"/>
        <w:tblW w:w="15168" w:type="dxa"/>
        <w:tblLook w:val="04A0" w:firstRow="1" w:lastRow="0" w:firstColumn="1" w:lastColumn="0" w:noHBand="0" w:noVBand="1"/>
      </w:tblPr>
      <w:tblGrid>
        <w:gridCol w:w="1854"/>
        <w:gridCol w:w="1111"/>
        <w:gridCol w:w="2016"/>
        <w:gridCol w:w="3544"/>
        <w:gridCol w:w="2106"/>
        <w:gridCol w:w="2308"/>
        <w:gridCol w:w="2229"/>
      </w:tblGrid>
      <w:tr w:rsidR="00290F50" w:rsidRPr="006630AA" w14:paraId="0A389DC0" w14:textId="6967BC47" w:rsidTr="00FE65C4">
        <w:trPr>
          <w:tblHeader/>
        </w:trPr>
        <w:tc>
          <w:tcPr>
            <w:tcW w:w="1854" w:type="dxa"/>
            <w:shd w:val="clear" w:color="auto" w:fill="BFBFBF" w:themeFill="background1" w:themeFillShade="BF"/>
            <w:hideMark/>
          </w:tcPr>
          <w:p w14:paraId="1CA09881" w14:textId="77777777" w:rsidR="00290F50" w:rsidRPr="006630AA" w:rsidRDefault="00290F50" w:rsidP="00290F50">
            <w:pPr>
              <w:jc w:val="center"/>
              <w:rPr>
                <w:rFonts w:cstheme="minorHAnsi"/>
                <w:b/>
              </w:rPr>
            </w:pPr>
            <w:r w:rsidRPr="006630AA">
              <w:rPr>
                <w:rFonts w:cstheme="minorHAnsi"/>
                <w:b/>
              </w:rPr>
              <w:t>DATE/ WEEK</w:t>
            </w:r>
          </w:p>
        </w:tc>
        <w:tc>
          <w:tcPr>
            <w:tcW w:w="1111" w:type="dxa"/>
            <w:shd w:val="clear" w:color="auto" w:fill="BFBFBF" w:themeFill="background1" w:themeFillShade="BF"/>
            <w:hideMark/>
          </w:tcPr>
          <w:p w14:paraId="580744FC" w14:textId="77777777" w:rsidR="00290F50" w:rsidRPr="006630AA" w:rsidRDefault="00290F50" w:rsidP="00290F50">
            <w:pPr>
              <w:jc w:val="center"/>
              <w:rPr>
                <w:rFonts w:cstheme="minorHAnsi"/>
                <w:b/>
              </w:rPr>
            </w:pPr>
            <w:r w:rsidRPr="006630AA">
              <w:rPr>
                <w:rFonts w:cstheme="minorHAnsi"/>
                <w:b/>
              </w:rPr>
              <w:t>BAND/ PHASE</w:t>
            </w:r>
          </w:p>
        </w:tc>
        <w:tc>
          <w:tcPr>
            <w:tcW w:w="2016" w:type="dxa"/>
            <w:shd w:val="clear" w:color="auto" w:fill="BFBFBF" w:themeFill="background1" w:themeFillShade="BF"/>
            <w:hideMark/>
          </w:tcPr>
          <w:p w14:paraId="29EE5343" w14:textId="77777777" w:rsidR="00290F50" w:rsidRPr="006630AA" w:rsidRDefault="00290F50" w:rsidP="00290F50">
            <w:pPr>
              <w:jc w:val="center"/>
              <w:rPr>
                <w:rFonts w:cstheme="minorHAnsi"/>
                <w:b/>
              </w:rPr>
            </w:pPr>
            <w:r w:rsidRPr="006630AA">
              <w:rPr>
                <w:rFonts w:cstheme="minorHAnsi"/>
                <w:b/>
              </w:rPr>
              <w:t>SUBJECT</w:t>
            </w:r>
          </w:p>
        </w:tc>
        <w:tc>
          <w:tcPr>
            <w:tcW w:w="3544" w:type="dxa"/>
            <w:shd w:val="clear" w:color="auto" w:fill="BFBFBF" w:themeFill="background1" w:themeFillShade="BF"/>
            <w:hideMark/>
          </w:tcPr>
          <w:p w14:paraId="36FCF168" w14:textId="77777777" w:rsidR="00290F50" w:rsidRPr="006630AA" w:rsidRDefault="00290F50" w:rsidP="00290F50">
            <w:pPr>
              <w:jc w:val="center"/>
              <w:rPr>
                <w:rFonts w:cstheme="minorHAnsi"/>
                <w:b/>
              </w:rPr>
            </w:pPr>
            <w:r w:rsidRPr="006630AA">
              <w:rPr>
                <w:rFonts w:cstheme="minorHAnsi"/>
                <w:b/>
              </w:rPr>
              <w:t>FOCUS</w:t>
            </w:r>
          </w:p>
        </w:tc>
        <w:tc>
          <w:tcPr>
            <w:tcW w:w="2106" w:type="dxa"/>
            <w:shd w:val="clear" w:color="auto" w:fill="BFBFBF" w:themeFill="background1" w:themeFillShade="BF"/>
            <w:hideMark/>
          </w:tcPr>
          <w:p w14:paraId="20C5E1E0" w14:textId="77777777" w:rsidR="00290F50" w:rsidRPr="006630AA" w:rsidRDefault="00290F50" w:rsidP="00290F50">
            <w:pPr>
              <w:jc w:val="center"/>
              <w:rPr>
                <w:rFonts w:cstheme="minorHAnsi"/>
                <w:b/>
              </w:rPr>
            </w:pPr>
            <w:r w:rsidRPr="006630AA">
              <w:rPr>
                <w:rFonts w:cstheme="minorHAnsi"/>
                <w:b/>
              </w:rPr>
              <w:t>TARGET</w:t>
            </w:r>
          </w:p>
        </w:tc>
        <w:tc>
          <w:tcPr>
            <w:tcW w:w="2308" w:type="dxa"/>
            <w:shd w:val="clear" w:color="auto" w:fill="BFBFBF" w:themeFill="background1" w:themeFillShade="BF"/>
            <w:hideMark/>
          </w:tcPr>
          <w:p w14:paraId="6276FF9A" w14:textId="77777777" w:rsidR="00290F50" w:rsidRPr="006630AA" w:rsidRDefault="00290F50" w:rsidP="00290F50">
            <w:pPr>
              <w:jc w:val="center"/>
              <w:rPr>
                <w:rFonts w:cstheme="minorHAnsi"/>
                <w:b/>
              </w:rPr>
            </w:pPr>
            <w:r w:rsidRPr="006630AA">
              <w:rPr>
                <w:rFonts w:cstheme="minorHAnsi"/>
                <w:b/>
              </w:rPr>
              <w:t>VENUES</w:t>
            </w:r>
          </w:p>
        </w:tc>
        <w:tc>
          <w:tcPr>
            <w:tcW w:w="2229" w:type="dxa"/>
            <w:shd w:val="clear" w:color="auto" w:fill="BFBFBF" w:themeFill="background1" w:themeFillShade="BF"/>
          </w:tcPr>
          <w:p w14:paraId="4BAED4CC" w14:textId="35F158A7" w:rsidR="00290F50" w:rsidRPr="006630AA" w:rsidRDefault="00290F50" w:rsidP="00290F50">
            <w:pPr>
              <w:jc w:val="center"/>
              <w:rPr>
                <w:rFonts w:cstheme="minorHAnsi"/>
                <w:b/>
              </w:rPr>
            </w:pPr>
            <w:r w:rsidRPr="006630AA">
              <w:rPr>
                <w:rFonts w:cstheme="minorHAnsi"/>
                <w:b/>
              </w:rPr>
              <w:t>CLOSING DATE FOR REGISTRATION</w:t>
            </w:r>
          </w:p>
        </w:tc>
      </w:tr>
      <w:tr w:rsidR="00746CB0" w:rsidRPr="006630AA" w14:paraId="613A64C9" w14:textId="0D266A42" w:rsidTr="009F7781">
        <w:tc>
          <w:tcPr>
            <w:tcW w:w="1854" w:type="dxa"/>
            <w:vMerge w:val="restart"/>
            <w:tcBorders>
              <w:top w:val="single" w:sz="4" w:space="0" w:color="auto"/>
              <w:left w:val="single" w:sz="4" w:space="0" w:color="auto"/>
              <w:right w:val="single" w:sz="4" w:space="0" w:color="auto"/>
            </w:tcBorders>
            <w:shd w:val="clear" w:color="auto" w:fill="00B050"/>
            <w:hideMark/>
          </w:tcPr>
          <w:p w14:paraId="532F5458" w14:textId="6CA51148" w:rsidR="00746CB0" w:rsidRPr="006630AA" w:rsidRDefault="00746CB0" w:rsidP="00746CB0">
            <w:pPr>
              <w:rPr>
                <w:rFonts w:cstheme="minorHAnsi"/>
              </w:rPr>
            </w:pPr>
            <w:r w:rsidRPr="006630AA">
              <w:rPr>
                <w:rFonts w:cstheme="minorHAnsi"/>
              </w:rPr>
              <w:t>Gr 3 teachers (x200)</w:t>
            </w: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9C39D3E" w14:textId="56A36115" w:rsidR="00746CB0" w:rsidRPr="006630AA" w:rsidRDefault="00746CB0" w:rsidP="00746CB0">
            <w:pPr>
              <w:rPr>
                <w:rFonts w:cstheme="minorHAnsi"/>
              </w:rPr>
            </w:pPr>
            <w:r w:rsidRPr="006630AA">
              <w:rPr>
                <w:rFonts w:cstheme="minorHAnsi"/>
              </w:rPr>
              <w:t>GET- FP</w:t>
            </w:r>
          </w:p>
        </w:tc>
        <w:tc>
          <w:tcPr>
            <w:tcW w:w="201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FF4779" w14:textId="77777777" w:rsidR="00746CB0" w:rsidRPr="006630AA" w:rsidRDefault="00746CB0" w:rsidP="00746CB0">
            <w:pPr>
              <w:rPr>
                <w:rFonts w:cstheme="minorHAnsi"/>
                <w:b/>
              </w:rPr>
            </w:pPr>
            <w:r w:rsidRPr="006630AA">
              <w:rPr>
                <w:rFonts w:cstheme="minorHAnsi"/>
                <w:b/>
              </w:rPr>
              <w:t xml:space="preserve">Language- </w:t>
            </w:r>
          </w:p>
          <w:p w14:paraId="7765DEFF" w14:textId="77777777" w:rsidR="00746CB0" w:rsidRPr="006630AA" w:rsidRDefault="00746CB0" w:rsidP="00746CB0">
            <w:pPr>
              <w:rPr>
                <w:rFonts w:cstheme="minorHAnsi"/>
                <w:b/>
              </w:rPr>
            </w:pPr>
            <w:r w:rsidRPr="006630AA">
              <w:rPr>
                <w:rFonts w:cstheme="minorHAnsi"/>
                <w:b/>
              </w:rPr>
              <w:t xml:space="preserve">isiXhosa HL </w:t>
            </w:r>
          </w:p>
          <w:p w14:paraId="4074353B" w14:textId="446E67F1" w:rsidR="00746CB0" w:rsidRPr="006630AA" w:rsidRDefault="00746CB0" w:rsidP="00746CB0">
            <w:pPr>
              <w:rPr>
                <w:rFonts w:cstheme="minorHAnsi"/>
                <w:b/>
              </w:rPr>
            </w:pPr>
            <w:r w:rsidRPr="006630AA">
              <w:rPr>
                <w:rFonts w:cstheme="minorHAnsi"/>
                <w:b/>
              </w:rPr>
              <w:t>(Group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8DD9CE" w14:textId="77777777" w:rsidR="00746CB0" w:rsidRPr="006630AA" w:rsidRDefault="00746CB0" w:rsidP="00746CB0">
            <w:pPr>
              <w:rPr>
                <w:rFonts w:cstheme="minorHAnsi"/>
              </w:rPr>
            </w:pPr>
            <w:r w:rsidRPr="006630AA">
              <w:rPr>
                <w:rFonts w:cstheme="minorHAnsi"/>
              </w:rPr>
              <w:t>Using readers in CAPS</w:t>
            </w:r>
          </w:p>
          <w:p w14:paraId="1ACE426A" w14:textId="77777777" w:rsidR="00746CB0" w:rsidRPr="006630AA" w:rsidRDefault="00746CB0" w:rsidP="00746CB0">
            <w:pPr>
              <w:rPr>
                <w:rFonts w:cstheme="minorHAnsi"/>
              </w:rPr>
            </w:pPr>
          </w:p>
        </w:tc>
        <w:tc>
          <w:tcPr>
            <w:tcW w:w="2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86185E" w14:textId="296109EC" w:rsidR="00746CB0" w:rsidRPr="006630AA" w:rsidRDefault="00746CB0" w:rsidP="00746CB0">
            <w:pPr>
              <w:rPr>
                <w:rFonts w:cstheme="minorHAnsi"/>
              </w:rPr>
            </w:pPr>
            <w:r w:rsidRPr="006630AA">
              <w:rPr>
                <w:rFonts w:cstheme="minorHAnsi"/>
              </w:rPr>
              <w:t>FP HODs (x200)</w:t>
            </w:r>
          </w:p>
        </w:tc>
        <w:tc>
          <w:tcPr>
            <w:tcW w:w="230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147B6D" w14:textId="77777777" w:rsidR="00746CB0" w:rsidRPr="006630AA" w:rsidRDefault="00746CB0" w:rsidP="00746CB0">
            <w:pPr>
              <w:pStyle w:val="ListParagraph"/>
              <w:numPr>
                <w:ilvl w:val="0"/>
                <w:numId w:val="5"/>
              </w:numPr>
              <w:rPr>
                <w:rFonts w:cstheme="minorHAnsi"/>
              </w:rPr>
            </w:pPr>
            <w:r w:rsidRPr="006630AA">
              <w:rPr>
                <w:rFonts w:cstheme="minorHAnsi"/>
              </w:rPr>
              <w:t xml:space="preserve">East London </w:t>
            </w:r>
          </w:p>
          <w:p w14:paraId="1CCFE149" w14:textId="77777777" w:rsidR="00746CB0" w:rsidRPr="006630AA" w:rsidRDefault="00746CB0" w:rsidP="00746CB0">
            <w:pPr>
              <w:pStyle w:val="ListParagraph"/>
              <w:numPr>
                <w:ilvl w:val="0"/>
                <w:numId w:val="5"/>
              </w:numPr>
              <w:rPr>
                <w:rFonts w:cstheme="minorHAnsi"/>
              </w:rPr>
            </w:pPr>
            <w:r w:rsidRPr="006630AA">
              <w:rPr>
                <w:rFonts w:cstheme="minorHAnsi"/>
              </w:rPr>
              <w:t>Mthatha</w:t>
            </w:r>
          </w:p>
          <w:p w14:paraId="6E027B71" w14:textId="77777777" w:rsidR="00746CB0" w:rsidRPr="006630AA" w:rsidRDefault="00746CB0" w:rsidP="00746CB0">
            <w:pPr>
              <w:pStyle w:val="ListParagraph"/>
              <w:numPr>
                <w:ilvl w:val="0"/>
                <w:numId w:val="5"/>
              </w:numPr>
              <w:rPr>
                <w:rFonts w:cstheme="minorHAnsi"/>
              </w:rPr>
            </w:pPr>
            <w:r w:rsidRPr="006630AA">
              <w:rPr>
                <w:rFonts w:cstheme="minorHAnsi"/>
              </w:rPr>
              <w:t>Port Elizabeth</w:t>
            </w:r>
          </w:p>
          <w:p w14:paraId="03D6C46E" w14:textId="70469AA7" w:rsidR="00746CB0" w:rsidRPr="006630AA" w:rsidRDefault="00746CB0" w:rsidP="00746CB0">
            <w:pPr>
              <w:pStyle w:val="ListParagraph"/>
              <w:numPr>
                <w:ilvl w:val="0"/>
                <w:numId w:val="5"/>
              </w:numPr>
              <w:rPr>
                <w:rFonts w:cstheme="minorHAnsi"/>
              </w:rPr>
            </w:pPr>
            <w:r w:rsidRPr="006630AA">
              <w:rPr>
                <w:rFonts w:cstheme="minorHAnsi"/>
              </w:rPr>
              <w:t>Queenstown</w:t>
            </w:r>
          </w:p>
        </w:tc>
        <w:tc>
          <w:tcPr>
            <w:tcW w:w="222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C718C8" w14:textId="405600B7" w:rsidR="00746CB0" w:rsidRPr="006630AA" w:rsidRDefault="00746CB0" w:rsidP="00746CB0">
            <w:pPr>
              <w:rPr>
                <w:rFonts w:cstheme="minorHAnsi"/>
                <w:color w:val="FF0000"/>
              </w:rPr>
            </w:pPr>
            <w:r w:rsidRPr="006630AA">
              <w:rPr>
                <w:rFonts w:cstheme="minorHAnsi"/>
                <w:color w:val="FF0000"/>
              </w:rPr>
              <w:t>03 August 2020</w:t>
            </w:r>
          </w:p>
        </w:tc>
      </w:tr>
      <w:tr w:rsidR="009F7781" w:rsidRPr="006630AA" w14:paraId="3E4DE900" w14:textId="120E69FB" w:rsidTr="00FE65C4">
        <w:tc>
          <w:tcPr>
            <w:tcW w:w="1854" w:type="dxa"/>
            <w:vMerge/>
            <w:tcBorders>
              <w:left w:val="single" w:sz="4" w:space="0" w:color="auto"/>
              <w:right w:val="single" w:sz="4" w:space="0" w:color="auto"/>
            </w:tcBorders>
            <w:shd w:val="clear" w:color="auto" w:fill="00B050"/>
          </w:tcPr>
          <w:p w14:paraId="2405D6D0"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0EABBA" w14:textId="7F45C439" w:rsidR="009F7781" w:rsidRPr="006630AA" w:rsidRDefault="009F7781" w:rsidP="009F7781">
            <w:pPr>
              <w:rPr>
                <w:rFonts w:cstheme="minorHAnsi"/>
              </w:rPr>
            </w:pPr>
            <w:r w:rsidRPr="006630AA">
              <w:rPr>
                <w:rFonts w:cstheme="minorHAnsi"/>
              </w:rPr>
              <w:t>GET- SP</w:t>
            </w:r>
          </w:p>
        </w:tc>
        <w:tc>
          <w:tcPr>
            <w:tcW w:w="2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3AE13C" w14:textId="77777777" w:rsidR="009F7781" w:rsidRPr="006630AA" w:rsidRDefault="009F7781" w:rsidP="009F7781">
            <w:pPr>
              <w:rPr>
                <w:rFonts w:cstheme="minorHAnsi"/>
                <w:b/>
              </w:rPr>
            </w:pPr>
            <w:r w:rsidRPr="006630AA">
              <w:rPr>
                <w:rFonts w:cstheme="minorHAnsi"/>
                <w:b/>
              </w:rPr>
              <w:t xml:space="preserve">Language- </w:t>
            </w:r>
          </w:p>
          <w:p w14:paraId="40DEC0F5" w14:textId="54A02FB5" w:rsidR="009F7781" w:rsidRPr="006630AA" w:rsidRDefault="009F7781" w:rsidP="009F7781">
            <w:pPr>
              <w:rPr>
                <w:rFonts w:cstheme="minorHAnsi"/>
                <w:b/>
              </w:rPr>
            </w:pPr>
            <w:r w:rsidRPr="006630AA">
              <w:rPr>
                <w:rFonts w:cstheme="minorHAnsi"/>
                <w:b/>
              </w:rPr>
              <w:t>English FAL</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9D4E4C" w14:textId="5EBD2AD4" w:rsidR="009F7781" w:rsidRPr="006630AA" w:rsidRDefault="009F7781" w:rsidP="009F7781">
            <w:pPr>
              <w:rPr>
                <w:rFonts w:cstheme="minorHAnsi"/>
              </w:rPr>
            </w:pPr>
            <w:r w:rsidRPr="006630AA">
              <w:rPr>
                <w:rFonts w:cstheme="minorHAnsi"/>
              </w:rPr>
              <w:t>Teaching strategies for literature genres in the Senior Phase</w:t>
            </w:r>
          </w:p>
        </w:tc>
        <w:tc>
          <w:tcPr>
            <w:tcW w:w="2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D18489" w14:textId="37B9442B" w:rsidR="009F7781" w:rsidRPr="006630AA" w:rsidRDefault="009F7781" w:rsidP="009F7781">
            <w:pPr>
              <w:rPr>
                <w:rFonts w:cstheme="minorHAnsi"/>
              </w:rPr>
            </w:pPr>
            <w:r w:rsidRPr="006630AA">
              <w:rPr>
                <w:rFonts w:cstheme="minorHAnsi"/>
              </w:rPr>
              <w:t>Gr 7-9 teachers (x200)</w:t>
            </w:r>
          </w:p>
        </w:tc>
        <w:tc>
          <w:tcPr>
            <w:tcW w:w="23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BB993B" w14:textId="77777777" w:rsidR="009F7781" w:rsidRPr="006630AA" w:rsidRDefault="009F7781" w:rsidP="009F7781">
            <w:pPr>
              <w:pStyle w:val="ListParagraph"/>
              <w:numPr>
                <w:ilvl w:val="0"/>
                <w:numId w:val="5"/>
              </w:numPr>
              <w:rPr>
                <w:rFonts w:cstheme="minorHAnsi"/>
              </w:rPr>
            </w:pPr>
            <w:r w:rsidRPr="006630AA">
              <w:rPr>
                <w:rFonts w:cstheme="minorHAnsi"/>
              </w:rPr>
              <w:t xml:space="preserve">East London </w:t>
            </w:r>
          </w:p>
          <w:p w14:paraId="67F27267" w14:textId="77777777" w:rsidR="009F7781" w:rsidRPr="006630AA" w:rsidRDefault="009F7781" w:rsidP="009F7781">
            <w:pPr>
              <w:pStyle w:val="ListParagraph"/>
              <w:numPr>
                <w:ilvl w:val="0"/>
                <w:numId w:val="5"/>
              </w:numPr>
              <w:rPr>
                <w:rFonts w:cstheme="minorHAnsi"/>
              </w:rPr>
            </w:pPr>
            <w:r w:rsidRPr="006630AA">
              <w:rPr>
                <w:rFonts w:cstheme="minorHAnsi"/>
              </w:rPr>
              <w:t>Mthatha</w:t>
            </w:r>
          </w:p>
          <w:p w14:paraId="5B1BD0ED" w14:textId="77777777" w:rsidR="009F7781" w:rsidRPr="006630AA" w:rsidRDefault="009F7781" w:rsidP="009F7781">
            <w:pPr>
              <w:pStyle w:val="ListParagraph"/>
              <w:numPr>
                <w:ilvl w:val="0"/>
                <w:numId w:val="5"/>
              </w:numPr>
              <w:rPr>
                <w:rFonts w:cstheme="minorHAnsi"/>
              </w:rPr>
            </w:pPr>
            <w:r w:rsidRPr="006630AA">
              <w:rPr>
                <w:rFonts w:cstheme="minorHAnsi"/>
              </w:rPr>
              <w:t>Port Elizabeth</w:t>
            </w:r>
          </w:p>
          <w:p w14:paraId="75D66E2F" w14:textId="552B096F" w:rsidR="009F7781" w:rsidRPr="006630AA" w:rsidRDefault="009F7781" w:rsidP="009F7781">
            <w:pPr>
              <w:pStyle w:val="ListParagraph"/>
              <w:numPr>
                <w:ilvl w:val="0"/>
                <w:numId w:val="5"/>
              </w:numPr>
              <w:rPr>
                <w:rFonts w:cstheme="minorHAnsi"/>
              </w:rPr>
            </w:pPr>
            <w:r w:rsidRPr="006630AA">
              <w:rPr>
                <w:rFonts w:cstheme="minorHAnsi"/>
              </w:rPr>
              <w:t>Queenstown</w:t>
            </w:r>
          </w:p>
        </w:tc>
        <w:tc>
          <w:tcPr>
            <w:tcW w:w="222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0473EF" w14:textId="65423E0C"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5E7FC16A" w14:textId="1BE0890B" w:rsidTr="00FE65C4">
        <w:tc>
          <w:tcPr>
            <w:tcW w:w="1854" w:type="dxa"/>
            <w:vMerge/>
            <w:tcBorders>
              <w:left w:val="single" w:sz="4" w:space="0" w:color="auto"/>
              <w:right w:val="single" w:sz="4" w:space="0" w:color="auto"/>
            </w:tcBorders>
            <w:shd w:val="clear" w:color="auto" w:fill="00B050"/>
          </w:tcPr>
          <w:p w14:paraId="6CFE3A0B"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59EDF" w14:textId="067AC476" w:rsidR="009F7781" w:rsidRPr="006630AA" w:rsidRDefault="009F7781" w:rsidP="009F7781">
            <w:pPr>
              <w:rPr>
                <w:rFonts w:cstheme="minorHAnsi"/>
              </w:rPr>
            </w:pPr>
            <w:r w:rsidRPr="006630AA">
              <w:rPr>
                <w:rFonts w:cstheme="minorHAnsi"/>
              </w:rPr>
              <w:t>GET- SP</w:t>
            </w:r>
          </w:p>
        </w:tc>
        <w:tc>
          <w:tcPr>
            <w:tcW w:w="2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2ACB9FD" w14:textId="2ECF8F60" w:rsidR="009F7781" w:rsidRPr="006630AA" w:rsidRDefault="009F7781" w:rsidP="009F7781">
            <w:pPr>
              <w:rPr>
                <w:rFonts w:cstheme="minorHAnsi"/>
                <w:b/>
              </w:rPr>
            </w:pPr>
            <w:r w:rsidRPr="006630AA">
              <w:rPr>
                <w:rFonts w:cstheme="minorHAnsi"/>
                <w:b/>
              </w:rPr>
              <w:t>Natural Sciences</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BC2BAA" w14:textId="77777777" w:rsidR="009F7781" w:rsidRPr="006630AA" w:rsidRDefault="009F7781" w:rsidP="009F7781">
            <w:pPr>
              <w:rPr>
                <w:rFonts w:cstheme="minorHAnsi"/>
              </w:rPr>
            </w:pPr>
            <w:r w:rsidRPr="006630AA">
              <w:rPr>
                <w:rFonts w:cstheme="minorHAnsi"/>
              </w:rPr>
              <w:t>Energy and Change</w:t>
            </w:r>
          </w:p>
          <w:p w14:paraId="5767E4D1" w14:textId="2CE41823" w:rsidR="009F7781" w:rsidRPr="006630AA" w:rsidRDefault="009F7781" w:rsidP="009F7781">
            <w:pPr>
              <w:rPr>
                <w:rFonts w:cstheme="minorHAnsi"/>
              </w:rPr>
            </w:pPr>
            <w:r w:rsidRPr="006630AA">
              <w:rPr>
                <w:rFonts w:cstheme="minorHAnsi"/>
              </w:rPr>
              <w:t>Planet Earth and Beyond</w:t>
            </w:r>
          </w:p>
        </w:tc>
        <w:tc>
          <w:tcPr>
            <w:tcW w:w="21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C211D3" w14:textId="4BC2079A" w:rsidR="009F7781" w:rsidRPr="006630AA" w:rsidRDefault="009F7781" w:rsidP="009F7781">
            <w:pPr>
              <w:rPr>
                <w:rFonts w:cstheme="minorHAnsi"/>
              </w:rPr>
            </w:pPr>
            <w:r w:rsidRPr="006630AA">
              <w:rPr>
                <w:rFonts w:cstheme="minorHAnsi"/>
              </w:rPr>
              <w:t>Gr 7 teachers (x1,200)</w:t>
            </w:r>
          </w:p>
        </w:tc>
        <w:tc>
          <w:tcPr>
            <w:tcW w:w="23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3294B4" w14:textId="08500180" w:rsidR="009F7781" w:rsidRPr="006630AA" w:rsidRDefault="009F7781" w:rsidP="009F7781">
            <w:pPr>
              <w:pStyle w:val="ListParagraph"/>
              <w:numPr>
                <w:ilvl w:val="0"/>
                <w:numId w:val="5"/>
              </w:numPr>
              <w:rPr>
                <w:rFonts w:cstheme="minorHAnsi"/>
              </w:rPr>
            </w:pPr>
            <w:r w:rsidRPr="006630AA">
              <w:rPr>
                <w:rFonts w:cstheme="minorHAnsi"/>
              </w:rPr>
              <w:t>Districts x 12</w:t>
            </w:r>
          </w:p>
        </w:tc>
        <w:tc>
          <w:tcPr>
            <w:tcW w:w="222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FF63015" w14:textId="4BB01A33"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0C98B241" w14:textId="729F5B3C" w:rsidTr="00FE65C4">
        <w:tc>
          <w:tcPr>
            <w:tcW w:w="0" w:type="auto"/>
            <w:vMerge/>
            <w:tcBorders>
              <w:left w:val="single" w:sz="4" w:space="0" w:color="auto"/>
              <w:right w:val="single" w:sz="4" w:space="0" w:color="auto"/>
            </w:tcBorders>
            <w:vAlign w:val="center"/>
          </w:tcPr>
          <w:p w14:paraId="67996263"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606036" w14:textId="35C3A278" w:rsidR="009F7781" w:rsidRPr="006630AA" w:rsidRDefault="009F7781" w:rsidP="009F7781">
            <w:pPr>
              <w:rPr>
                <w:rFonts w:cstheme="minorHAnsi"/>
              </w:rPr>
            </w:pPr>
            <w:r w:rsidRPr="006630AA">
              <w:rPr>
                <w:rFonts w:cstheme="minorHAnsi"/>
              </w:rPr>
              <w:t>FET</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57AED7" w14:textId="2D3CA0C0" w:rsidR="009F7781" w:rsidRPr="006630AA" w:rsidRDefault="009F7781" w:rsidP="009F7781">
            <w:pPr>
              <w:rPr>
                <w:rFonts w:cstheme="minorHAnsi"/>
                <w:b/>
              </w:rPr>
            </w:pPr>
            <w:r w:rsidRPr="006630AA">
              <w:rPr>
                <w:rFonts w:cstheme="minorHAnsi"/>
                <w:b/>
              </w:rPr>
              <w:t>EGD</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DB42EE" w14:textId="64EE0C36" w:rsidR="009F7781" w:rsidRPr="006630AA" w:rsidRDefault="009F7781" w:rsidP="009F7781">
            <w:pPr>
              <w:rPr>
                <w:rFonts w:cstheme="minorHAnsi"/>
              </w:rPr>
            </w:pPr>
            <w:r w:rsidRPr="006630AA">
              <w:rPr>
                <w:rFonts w:cstheme="minorHAnsi"/>
              </w:rPr>
              <w:t>AutoCAD</w:t>
            </w:r>
          </w:p>
        </w:tc>
        <w:tc>
          <w:tcPr>
            <w:tcW w:w="21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36040" w14:textId="15F16584" w:rsidR="009F7781" w:rsidRPr="006630AA" w:rsidRDefault="009F7781" w:rsidP="009F7781">
            <w:pPr>
              <w:rPr>
                <w:rFonts w:cstheme="minorHAnsi"/>
              </w:rPr>
            </w:pPr>
            <w:r w:rsidRPr="006630AA">
              <w:rPr>
                <w:rFonts w:cstheme="minorHAnsi"/>
              </w:rPr>
              <w:t>Gr 10-12 teachers (x25)</w:t>
            </w:r>
          </w:p>
        </w:tc>
        <w:tc>
          <w:tcPr>
            <w:tcW w:w="23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07582" w14:textId="6E3AEB03" w:rsidR="009F7781" w:rsidRPr="006630AA" w:rsidRDefault="009F7781" w:rsidP="009F7781">
            <w:pPr>
              <w:pStyle w:val="ListParagraph"/>
              <w:numPr>
                <w:ilvl w:val="0"/>
                <w:numId w:val="5"/>
              </w:numPr>
              <w:rPr>
                <w:rFonts w:cstheme="minorHAnsi"/>
              </w:rPr>
            </w:pPr>
            <w:r w:rsidRPr="006630AA">
              <w:rPr>
                <w:rFonts w:cstheme="minorHAnsi"/>
              </w:rPr>
              <w:t>Port Elizabeth</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7C032E" w14:textId="55719865"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0615A5E3" w14:textId="3E92FB9D" w:rsidTr="00FE65C4">
        <w:tc>
          <w:tcPr>
            <w:tcW w:w="0" w:type="auto"/>
            <w:vMerge/>
            <w:tcBorders>
              <w:left w:val="single" w:sz="4" w:space="0" w:color="auto"/>
              <w:right w:val="single" w:sz="4" w:space="0" w:color="auto"/>
            </w:tcBorders>
            <w:vAlign w:val="center"/>
            <w:hideMark/>
          </w:tcPr>
          <w:p w14:paraId="18394F09"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99C1D7" w14:textId="76EF370A" w:rsidR="009F7781" w:rsidRPr="006630AA" w:rsidRDefault="009F7781" w:rsidP="009F7781">
            <w:pPr>
              <w:rPr>
                <w:rFonts w:cstheme="minorHAnsi"/>
              </w:rPr>
            </w:pPr>
            <w:r w:rsidRPr="006630AA">
              <w:rPr>
                <w:rFonts w:cstheme="minorHAnsi"/>
              </w:rPr>
              <w:t>FET</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AE5070" w14:textId="521F6D59" w:rsidR="009F7781" w:rsidRPr="006630AA" w:rsidRDefault="009F7781" w:rsidP="009F7781">
            <w:pPr>
              <w:rPr>
                <w:rFonts w:cstheme="minorHAnsi"/>
                <w:b/>
              </w:rPr>
            </w:pPr>
            <w:r w:rsidRPr="006630AA">
              <w:rPr>
                <w:rFonts w:cstheme="minorHAnsi"/>
                <w:b/>
              </w:rPr>
              <w:t>Tourism</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1E63DB" w14:textId="182E6512" w:rsidR="009F7781" w:rsidRPr="006630AA" w:rsidRDefault="009F7781" w:rsidP="009F7781">
            <w:pPr>
              <w:rPr>
                <w:rFonts w:cstheme="minorHAnsi"/>
              </w:rPr>
            </w:pPr>
            <w:r w:rsidRPr="006630AA">
              <w:rPr>
                <w:rFonts w:cstheme="minorHAnsi"/>
              </w:rPr>
              <w:t>Time Zones, Sustainable &amp; Responsible Tourism</w:t>
            </w:r>
          </w:p>
          <w:p w14:paraId="47E99C8E" w14:textId="77777777" w:rsidR="009F7781" w:rsidRPr="006630AA" w:rsidRDefault="009F7781" w:rsidP="009F7781">
            <w:pPr>
              <w:pStyle w:val="ListParagraph"/>
              <w:numPr>
                <w:ilvl w:val="0"/>
                <w:numId w:val="5"/>
              </w:numPr>
              <w:rPr>
                <w:rFonts w:cstheme="minorHAnsi"/>
              </w:rPr>
            </w:pPr>
            <w:r w:rsidRPr="006630AA">
              <w:rPr>
                <w:rFonts w:cstheme="minorHAnsi"/>
              </w:rPr>
              <w:t>Fair Trade</w:t>
            </w:r>
          </w:p>
          <w:p w14:paraId="6827BED0" w14:textId="77777777" w:rsidR="009F7781" w:rsidRPr="006630AA" w:rsidRDefault="009F7781" w:rsidP="009F7781">
            <w:pPr>
              <w:pStyle w:val="ListParagraph"/>
              <w:numPr>
                <w:ilvl w:val="0"/>
                <w:numId w:val="5"/>
              </w:numPr>
              <w:rPr>
                <w:rFonts w:cstheme="minorHAnsi"/>
              </w:rPr>
            </w:pPr>
            <w:r w:rsidRPr="006630AA">
              <w:rPr>
                <w:rFonts w:cstheme="minorHAnsi"/>
              </w:rPr>
              <w:t>CSI</w:t>
            </w:r>
          </w:p>
          <w:p w14:paraId="57D0197D" w14:textId="77777777" w:rsidR="009F7781" w:rsidRPr="006630AA" w:rsidRDefault="009F7781" w:rsidP="009F7781">
            <w:pPr>
              <w:pStyle w:val="ListParagraph"/>
              <w:numPr>
                <w:ilvl w:val="0"/>
                <w:numId w:val="5"/>
              </w:numPr>
              <w:rPr>
                <w:rFonts w:cstheme="minorHAnsi"/>
              </w:rPr>
            </w:pPr>
            <w:r w:rsidRPr="006630AA">
              <w:rPr>
                <w:rFonts w:cstheme="minorHAnsi"/>
              </w:rPr>
              <w:t>Forex</w:t>
            </w:r>
          </w:p>
          <w:p w14:paraId="1C50B1C8" w14:textId="656EA7C6" w:rsidR="009F7781" w:rsidRPr="006630AA" w:rsidRDefault="009F7781" w:rsidP="009F7781">
            <w:pPr>
              <w:pStyle w:val="ListParagraph"/>
              <w:numPr>
                <w:ilvl w:val="0"/>
                <w:numId w:val="5"/>
              </w:numPr>
              <w:rPr>
                <w:rFonts w:cstheme="minorHAnsi"/>
              </w:rPr>
            </w:pPr>
            <w:r w:rsidRPr="006630AA">
              <w:rPr>
                <w:rFonts w:cstheme="minorHAnsi"/>
              </w:rPr>
              <w:t>Marketing</w:t>
            </w:r>
          </w:p>
        </w:tc>
        <w:tc>
          <w:tcPr>
            <w:tcW w:w="21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C0F802" w14:textId="266D9AE0" w:rsidR="009F7781" w:rsidRPr="006630AA" w:rsidRDefault="009F7781" w:rsidP="009F7781">
            <w:pPr>
              <w:rPr>
                <w:rFonts w:cstheme="minorHAnsi"/>
              </w:rPr>
            </w:pPr>
            <w:r w:rsidRPr="006630AA">
              <w:rPr>
                <w:rFonts w:cstheme="minorHAnsi"/>
              </w:rPr>
              <w:t>Gr 10-12 teachers (x150)</w:t>
            </w:r>
          </w:p>
        </w:tc>
        <w:tc>
          <w:tcPr>
            <w:tcW w:w="23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1D72C" w14:textId="77777777" w:rsidR="009F7781" w:rsidRPr="006630AA" w:rsidRDefault="009F7781" w:rsidP="009F7781">
            <w:pPr>
              <w:pStyle w:val="ListParagraph"/>
              <w:numPr>
                <w:ilvl w:val="0"/>
                <w:numId w:val="5"/>
              </w:numPr>
              <w:rPr>
                <w:rFonts w:cstheme="minorHAnsi"/>
              </w:rPr>
            </w:pPr>
            <w:r w:rsidRPr="006630AA">
              <w:rPr>
                <w:rFonts w:cstheme="minorHAnsi"/>
              </w:rPr>
              <w:t xml:space="preserve">East London </w:t>
            </w:r>
          </w:p>
          <w:p w14:paraId="06689332" w14:textId="77777777" w:rsidR="009F7781" w:rsidRPr="006630AA" w:rsidRDefault="009F7781" w:rsidP="009F7781">
            <w:pPr>
              <w:pStyle w:val="ListParagraph"/>
              <w:numPr>
                <w:ilvl w:val="0"/>
                <w:numId w:val="5"/>
              </w:numPr>
              <w:rPr>
                <w:rFonts w:cstheme="minorHAnsi"/>
              </w:rPr>
            </w:pPr>
            <w:r w:rsidRPr="006630AA">
              <w:rPr>
                <w:rFonts w:cstheme="minorHAnsi"/>
              </w:rPr>
              <w:t>Mthatha</w:t>
            </w:r>
          </w:p>
          <w:p w14:paraId="21EFC2EC" w14:textId="74E3A154" w:rsidR="009F7781" w:rsidRPr="006630AA" w:rsidRDefault="009F7781" w:rsidP="009F7781">
            <w:pPr>
              <w:pStyle w:val="ListParagraph"/>
              <w:numPr>
                <w:ilvl w:val="0"/>
                <w:numId w:val="5"/>
              </w:numPr>
              <w:rPr>
                <w:rFonts w:cstheme="minorHAnsi"/>
              </w:rPr>
            </w:pPr>
            <w:r w:rsidRPr="006630AA">
              <w:rPr>
                <w:rFonts w:cstheme="minorHAnsi"/>
              </w:rPr>
              <w:t>Port Elizabeth</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CB9233" w14:textId="26A474F9"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38D58B74" w14:textId="77777777" w:rsidTr="00FE65C4">
        <w:tc>
          <w:tcPr>
            <w:tcW w:w="0" w:type="auto"/>
            <w:vMerge/>
            <w:tcBorders>
              <w:left w:val="single" w:sz="4" w:space="0" w:color="auto"/>
              <w:right w:val="single" w:sz="4" w:space="0" w:color="auto"/>
            </w:tcBorders>
            <w:vAlign w:val="center"/>
          </w:tcPr>
          <w:p w14:paraId="084B7CCD"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FF66B7" w14:textId="2DA7748A" w:rsidR="009F7781" w:rsidRPr="006630AA" w:rsidRDefault="009F7781" w:rsidP="009F7781">
            <w:pPr>
              <w:rPr>
                <w:rFonts w:cstheme="minorHAnsi"/>
              </w:rPr>
            </w:pPr>
            <w:r w:rsidRPr="006630AA">
              <w:rPr>
                <w:rFonts w:cstheme="minorHAnsi"/>
              </w:rPr>
              <w:t>FET</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1454B2" w14:textId="797067C9" w:rsidR="009F7781" w:rsidRPr="006630AA" w:rsidRDefault="009F7781" w:rsidP="009F7781">
            <w:pPr>
              <w:rPr>
                <w:rFonts w:cstheme="minorHAnsi"/>
                <w:b/>
              </w:rPr>
            </w:pPr>
            <w:r w:rsidRPr="006630AA">
              <w:rPr>
                <w:rFonts w:cstheme="minorHAnsi"/>
                <w:b/>
              </w:rPr>
              <w:t>Mathematics</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01FED0" w14:textId="1960BE2C" w:rsidR="009F7781" w:rsidRPr="006630AA" w:rsidRDefault="009F7781" w:rsidP="009F7781">
            <w:pPr>
              <w:rPr>
                <w:rFonts w:cstheme="minorHAnsi"/>
              </w:rPr>
            </w:pPr>
            <w:r w:rsidRPr="006630AA">
              <w:rPr>
                <w:rFonts w:cstheme="minorHAnsi"/>
              </w:rPr>
              <w:t>Statistics &amp; Probability</w:t>
            </w:r>
          </w:p>
        </w:tc>
        <w:tc>
          <w:tcPr>
            <w:tcW w:w="21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995CB5" w14:textId="2928BE53" w:rsidR="009F7781" w:rsidRPr="006630AA" w:rsidRDefault="009F7781" w:rsidP="00FD66DF">
            <w:pPr>
              <w:rPr>
                <w:rFonts w:cstheme="minorHAnsi"/>
              </w:rPr>
            </w:pPr>
            <w:r w:rsidRPr="006630AA">
              <w:rPr>
                <w:rFonts w:cstheme="minorHAnsi"/>
              </w:rPr>
              <w:t>Gr 10-12 teachers</w:t>
            </w:r>
            <w:r w:rsidR="00FD66DF" w:rsidRPr="006630AA">
              <w:rPr>
                <w:rFonts w:cstheme="minorHAnsi"/>
              </w:rPr>
              <w:t xml:space="preserve">- NMB, </w:t>
            </w:r>
            <w:r w:rsidRPr="006630AA">
              <w:rPr>
                <w:rFonts w:cstheme="minorHAnsi"/>
              </w:rPr>
              <w:t>Amathole West and Sarah Baartman</w:t>
            </w:r>
            <w:r w:rsidR="00FD66DF" w:rsidRPr="006630AA">
              <w:rPr>
                <w:rFonts w:cstheme="minorHAnsi"/>
              </w:rPr>
              <w:t xml:space="preserve"> (x50)</w:t>
            </w:r>
          </w:p>
        </w:tc>
        <w:tc>
          <w:tcPr>
            <w:tcW w:w="23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68236" w14:textId="784A9060" w:rsidR="009F7781" w:rsidRPr="006630AA" w:rsidRDefault="009F7781" w:rsidP="009F7781">
            <w:pPr>
              <w:pStyle w:val="ListParagraph"/>
              <w:numPr>
                <w:ilvl w:val="0"/>
                <w:numId w:val="5"/>
              </w:numPr>
              <w:rPr>
                <w:rFonts w:cstheme="minorHAnsi"/>
              </w:rPr>
            </w:pPr>
            <w:r w:rsidRPr="006630AA">
              <w:rPr>
                <w:rFonts w:cstheme="minorHAnsi"/>
              </w:rPr>
              <w:t>Port Elizabeth</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3E587C" w14:textId="37E6B299" w:rsidR="009F7781" w:rsidRPr="006630AA" w:rsidRDefault="009F7781" w:rsidP="009F7781">
            <w:pPr>
              <w:rPr>
                <w:rFonts w:cstheme="minorHAnsi"/>
                <w:color w:val="FF0000"/>
              </w:rPr>
            </w:pPr>
            <w:r w:rsidRPr="006630AA">
              <w:rPr>
                <w:rFonts w:cstheme="minorHAnsi"/>
                <w:color w:val="FF0000"/>
              </w:rPr>
              <w:t>03 August 2020</w:t>
            </w:r>
          </w:p>
        </w:tc>
      </w:tr>
      <w:tr w:rsidR="00AE271B" w:rsidRPr="006630AA" w14:paraId="73D3AAB5" w14:textId="77777777" w:rsidTr="00FE65C4">
        <w:tc>
          <w:tcPr>
            <w:tcW w:w="0" w:type="auto"/>
            <w:vMerge/>
            <w:tcBorders>
              <w:left w:val="single" w:sz="4" w:space="0" w:color="auto"/>
              <w:right w:val="single" w:sz="4" w:space="0" w:color="auto"/>
            </w:tcBorders>
            <w:vAlign w:val="center"/>
          </w:tcPr>
          <w:p w14:paraId="5BBACCBF" w14:textId="77777777" w:rsidR="00AE271B" w:rsidRPr="006630AA" w:rsidRDefault="00AE271B" w:rsidP="00AE271B">
            <w:pPr>
              <w:rPr>
                <w:rFonts w:cstheme="minorHAnsi"/>
              </w:rPr>
            </w:pPr>
          </w:p>
        </w:tc>
        <w:tc>
          <w:tcPr>
            <w:tcW w:w="111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4DAC61" w14:textId="7C2B6750" w:rsidR="00AE271B" w:rsidRPr="006630AA" w:rsidRDefault="00AE271B" w:rsidP="00AE271B">
            <w:pPr>
              <w:rPr>
                <w:rFonts w:cstheme="minorHAnsi"/>
              </w:rPr>
            </w:pPr>
            <w:r w:rsidRPr="006630AA">
              <w:rPr>
                <w:rFonts w:cstheme="minorHAnsi"/>
              </w:rPr>
              <w:t>FET</w:t>
            </w:r>
          </w:p>
        </w:tc>
        <w:tc>
          <w:tcPr>
            <w:tcW w:w="2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DADBC8" w14:textId="65706B98" w:rsidR="00AE271B" w:rsidRPr="006630AA" w:rsidRDefault="00AE271B" w:rsidP="00AE271B">
            <w:pPr>
              <w:rPr>
                <w:rFonts w:cstheme="minorHAnsi"/>
                <w:b/>
              </w:rPr>
            </w:pPr>
            <w:r w:rsidRPr="006630AA">
              <w:rPr>
                <w:rFonts w:cstheme="minorHAnsi"/>
                <w:b/>
              </w:rPr>
              <w:t>Physical Sciences</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A707F" w14:textId="77777777" w:rsidR="00AE271B" w:rsidRPr="006630AA" w:rsidRDefault="00AE271B" w:rsidP="00AE271B">
            <w:pPr>
              <w:rPr>
                <w:rFonts w:cstheme="minorHAnsi"/>
              </w:rPr>
            </w:pPr>
            <w:r w:rsidRPr="006630AA">
              <w:rPr>
                <w:rFonts w:cstheme="minorHAnsi"/>
              </w:rPr>
              <w:t>Chemistry</w:t>
            </w:r>
          </w:p>
          <w:p w14:paraId="3DE8D0D1" w14:textId="14D4EB10" w:rsidR="00AE271B" w:rsidRPr="006630AA" w:rsidRDefault="00AE271B" w:rsidP="00AE271B">
            <w:pPr>
              <w:pStyle w:val="ListParagraph"/>
              <w:numPr>
                <w:ilvl w:val="0"/>
                <w:numId w:val="5"/>
              </w:numPr>
              <w:rPr>
                <w:rFonts w:cstheme="minorHAnsi"/>
              </w:rPr>
            </w:pPr>
            <w:r w:rsidRPr="006630AA">
              <w:rPr>
                <w:rFonts w:cstheme="minorHAnsi"/>
              </w:rPr>
              <w:t>Acid-base (Chemistry)</w:t>
            </w:r>
          </w:p>
          <w:p w14:paraId="4F50AC1E" w14:textId="77777777" w:rsidR="00AE271B" w:rsidRPr="006630AA" w:rsidRDefault="00AE271B" w:rsidP="00AE271B">
            <w:pPr>
              <w:rPr>
                <w:rFonts w:cstheme="minorHAnsi"/>
              </w:rPr>
            </w:pPr>
            <w:r w:rsidRPr="006630AA">
              <w:rPr>
                <w:rFonts w:cstheme="minorHAnsi"/>
              </w:rPr>
              <w:t>Physics</w:t>
            </w:r>
          </w:p>
          <w:p w14:paraId="279FB6AD" w14:textId="55E09563" w:rsidR="00AE271B" w:rsidRPr="006630AA" w:rsidRDefault="00AE271B" w:rsidP="00AE271B">
            <w:pPr>
              <w:pStyle w:val="ListParagraph"/>
              <w:numPr>
                <w:ilvl w:val="0"/>
                <w:numId w:val="5"/>
              </w:numPr>
              <w:rPr>
                <w:rFonts w:cstheme="minorHAnsi"/>
              </w:rPr>
            </w:pPr>
            <w:r w:rsidRPr="006630AA">
              <w:rPr>
                <w:rFonts w:cstheme="minorHAnsi"/>
              </w:rPr>
              <w:t>Mechanical energy, conservation of mechanical energy</w:t>
            </w:r>
          </w:p>
          <w:p w14:paraId="552E59A0" w14:textId="32024E00" w:rsidR="00AE271B" w:rsidRPr="006630AA" w:rsidRDefault="00AE271B" w:rsidP="00AE271B">
            <w:pPr>
              <w:pStyle w:val="ListParagraph"/>
              <w:numPr>
                <w:ilvl w:val="0"/>
                <w:numId w:val="5"/>
              </w:numPr>
              <w:rPr>
                <w:rFonts w:cstheme="minorHAnsi"/>
              </w:rPr>
            </w:pPr>
            <w:r w:rsidRPr="006630AA">
              <w:rPr>
                <w:rFonts w:cstheme="minorHAnsi"/>
              </w:rPr>
              <w:t>Newton’s Laws, electrostatic, electric circuit</w:t>
            </w:r>
          </w:p>
        </w:tc>
        <w:tc>
          <w:tcPr>
            <w:tcW w:w="21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14463" w14:textId="0D9C7256" w:rsidR="00AE271B" w:rsidRPr="006630AA" w:rsidRDefault="00AE271B" w:rsidP="00AE271B">
            <w:pPr>
              <w:rPr>
                <w:rFonts w:cstheme="minorHAnsi"/>
              </w:rPr>
            </w:pPr>
            <w:r w:rsidRPr="006630AA">
              <w:rPr>
                <w:rFonts w:cstheme="minorHAnsi"/>
              </w:rPr>
              <w:t>Gr 10-12 teachers- NMB, Amathole West and Sarah Baartman (x50)</w:t>
            </w:r>
          </w:p>
        </w:tc>
        <w:tc>
          <w:tcPr>
            <w:tcW w:w="23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196E11" w14:textId="76F1CCFC" w:rsidR="00AE271B" w:rsidRPr="006630AA" w:rsidRDefault="00AE271B" w:rsidP="00AE271B">
            <w:pPr>
              <w:pStyle w:val="ListParagraph"/>
              <w:numPr>
                <w:ilvl w:val="0"/>
                <w:numId w:val="5"/>
              </w:numPr>
              <w:rPr>
                <w:rFonts w:cstheme="minorHAnsi"/>
              </w:rPr>
            </w:pPr>
            <w:r w:rsidRPr="006630AA">
              <w:rPr>
                <w:rFonts w:cstheme="minorHAnsi"/>
              </w:rPr>
              <w:t>Port Elizabeth</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A075CB" w14:textId="4826E571" w:rsidR="00AE271B" w:rsidRPr="006630AA" w:rsidRDefault="00AE271B" w:rsidP="00AE271B">
            <w:pPr>
              <w:rPr>
                <w:rFonts w:cstheme="minorHAnsi"/>
                <w:color w:val="FF0000"/>
              </w:rPr>
            </w:pPr>
            <w:r w:rsidRPr="006630AA">
              <w:rPr>
                <w:rFonts w:cstheme="minorHAnsi"/>
                <w:color w:val="FF0000"/>
              </w:rPr>
              <w:t>03 August 2020</w:t>
            </w:r>
          </w:p>
        </w:tc>
      </w:tr>
      <w:tr w:rsidR="009F7781" w:rsidRPr="006630AA" w14:paraId="3AA2653D" w14:textId="77777777" w:rsidTr="00FE65C4">
        <w:tc>
          <w:tcPr>
            <w:tcW w:w="0" w:type="auto"/>
            <w:vMerge/>
            <w:tcBorders>
              <w:left w:val="single" w:sz="4" w:space="0" w:color="auto"/>
              <w:right w:val="single" w:sz="4" w:space="0" w:color="auto"/>
            </w:tcBorders>
            <w:vAlign w:val="center"/>
          </w:tcPr>
          <w:p w14:paraId="2CFF7E53"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tcPr>
          <w:p w14:paraId="609DF28B" w14:textId="5B1C9654" w:rsidR="009F7781" w:rsidRPr="006630AA" w:rsidRDefault="009F7781" w:rsidP="009F7781">
            <w:pPr>
              <w:rPr>
                <w:rFonts w:cstheme="minorHAnsi"/>
              </w:rPr>
            </w:pPr>
            <w:r w:rsidRPr="006630AA">
              <w:rPr>
                <w:rFonts w:cstheme="minorHAnsi"/>
              </w:rPr>
              <w:t>GET- FP</w:t>
            </w:r>
          </w:p>
        </w:tc>
        <w:tc>
          <w:tcPr>
            <w:tcW w:w="2016" w:type="dxa"/>
            <w:tcBorders>
              <w:top w:val="single" w:sz="4" w:space="0" w:color="auto"/>
              <w:left w:val="single" w:sz="4" w:space="0" w:color="auto"/>
              <w:bottom w:val="single" w:sz="4" w:space="0" w:color="auto"/>
              <w:right w:val="single" w:sz="4" w:space="0" w:color="auto"/>
            </w:tcBorders>
          </w:tcPr>
          <w:p w14:paraId="266EA7C6" w14:textId="3EB942CE" w:rsidR="009F7781" w:rsidRPr="006630AA" w:rsidRDefault="009F7781" w:rsidP="009F7781">
            <w:pPr>
              <w:rPr>
                <w:rFonts w:cstheme="minorHAnsi"/>
                <w:b/>
              </w:rPr>
            </w:pPr>
            <w:r w:rsidRPr="006630AA">
              <w:rPr>
                <w:rFonts w:cstheme="minorHAnsi"/>
                <w:b/>
              </w:rPr>
              <w:t>All subjects</w:t>
            </w:r>
          </w:p>
        </w:tc>
        <w:tc>
          <w:tcPr>
            <w:tcW w:w="3544" w:type="dxa"/>
            <w:tcBorders>
              <w:top w:val="single" w:sz="4" w:space="0" w:color="auto"/>
              <w:left w:val="single" w:sz="4" w:space="0" w:color="auto"/>
              <w:bottom w:val="single" w:sz="4" w:space="0" w:color="auto"/>
              <w:right w:val="single" w:sz="4" w:space="0" w:color="auto"/>
            </w:tcBorders>
          </w:tcPr>
          <w:p w14:paraId="7E271245" w14:textId="49755BBA" w:rsidR="009F7781" w:rsidRPr="006630AA" w:rsidRDefault="009F7781" w:rsidP="009F7781">
            <w:pPr>
              <w:rPr>
                <w:rFonts w:cstheme="minorHAnsi"/>
              </w:rPr>
            </w:pPr>
            <w:r w:rsidRPr="006630AA">
              <w:rPr>
                <w:rFonts w:cstheme="minorHAnsi"/>
              </w:rPr>
              <w:t>CAPS Orientation</w:t>
            </w:r>
          </w:p>
        </w:tc>
        <w:tc>
          <w:tcPr>
            <w:tcW w:w="2106" w:type="dxa"/>
            <w:tcBorders>
              <w:top w:val="single" w:sz="4" w:space="0" w:color="auto"/>
              <w:left w:val="single" w:sz="4" w:space="0" w:color="auto"/>
              <w:bottom w:val="single" w:sz="4" w:space="0" w:color="auto"/>
              <w:right w:val="single" w:sz="4" w:space="0" w:color="auto"/>
            </w:tcBorders>
          </w:tcPr>
          <w:p w14:paraId="3BF4DBE0" w14:textId="023C437D" w:rsidR="009F7781" w:rsidRPr="006630AA" w:rsidRDefault="009F7781" w:rsidP="009F7781">
            <w:pPr>
              <w:rPr>
                <w:rFonts w:cstheme="minorHAnsi"/>
              </w:rPr>
            </w:pPr>
            <w:r w:rsidRPr="006630AA">
              <w:rPr>
                <w:rFonts w:cstheme="minorHAnsi"/>
              </w:rPr>
              <w:t>Newly appointed Grade R teachers (x200)</w:t>
            </w:r>
          </w:p>
        </w:tc>
        <w:tc>
          <w:tcPr>
            <w:tcW w:w="2308" w:type="dxa"/>
            <w:tcBorders>
              <w:top w:val="single" w:sz="4" w:space="0" w:color="auto"/>
              <w:left w:val="single" w:sz="4" w:space="0" w:color="auto"/>
              <w:bottom w:val="single" w:sz="4" w:space="0" w:color="auto"/>
              <w:right w:val="single" w:sz="4" w:space="0" w:color="auto"/>
            </w:tcBorders>
          </w:tcPr>
          <w:p w14:paraId="3DBF12A4" w14:textId="77777777" w:rsidR="009F7781" w:rsidRPr="006630AA" w:rsidRDefault="009F7781" w:rsidP="009F7781">
            <w:pPr>
              <w:pStyle w:val="ListParagraph"/>
              <w:numPr>
                <w:ilvl w:val="0"/>
                <w:numId w:val="5"/>
              </w:numPr>
              <w:rPr>
                <w:rFonts w:cstheme="minorHAnsi"/>
              </w:rPr>
            </w:pPr>
            <w:r w:rsidRPr="006630AA">
              <w:rPr>
                <w:rFonts w:cstheme="minorHAnsi"/>
              </w:rPr>
              <w:t xml:space="preserve">East London </w:t>
            </w:r>
          </w:p>
          <w:p w14:paraId="663AEE93" w14:textId="77777777" w:rsidR="009F7781" w:rsidRPr="006630AA" w:rsidRDefault="009F7781" w:rsidP="009F7781">
            <w:pPr>
              <w:pStyle w:val="ListParagraph"/>
              <w:numPr>
                <w:ilvl w:val="0"/>
                <w:numId w:val="5"/>
              </w:numPr>
              <w:rPr>
                <w:rFonts w:cstheme="minorHAnsi"/>
              </w:rPr>
            </w:pPr>
            <w:r w:rsidRPr="006630AA">
              <w:rPr>
                <w:rFonts w:cstheme="minorHAnsi"/>
              </w:rPr>
              <w:t>Mthatha</w:t>
            </w:r>
          </w:p>
          <w:p w14:paraId="7DDF64CD" w14:textId="77777777" w:rsidR="009F7781" w:rsidRPr="006630AA" w:rsidRDefault="009F7781" w:rsidP="009F7781">
            <w:pPr>
              <w:pStyle w:val="ListParagraph"/>
              <w:numPr>
                <w:ilvl w:val="0"/>
                <w:numId w:val="5"/>
              </w:numPr>
              <w:rPr>
                <w:rFonts w:cstheme="minorHAnsi"/>
              </w:rPr>
            </w:pPr>
            <w:r w:rsidRPr="006630AA">
              <w:rPr>
                <w:rFonts w:cstheme="minorHAnsi"/>
              </w:rPr>
              <w:t>Port Elizabeth</w:t>
            </w:r>
          </w:p>
          <w:p w14:paraId="3BA3EF20" w14:textId="7E2AFFC9" w:rsidR="009F7781" w:rsidRPr="006630AA" w:rsidRDefault="009F7781" w:rsidP="009F7781">
            <w:pPr>
              <w:pStyle w:val="ListParagraph"/>
              <w:numPr>
                <w:ilvl w:val="0"/>
                <w:numId w:val="5"/>
              </w:numPr>
              <w:rPr>
                <w:rFonts w:cstheme="minorHAnsi"/>
              </w:rPr>
            </w:pPr>
            <w:r w:rsidRPr="006630AA">
              <w:rPr>
                <w:rFonts w:cstheme="minorHAnsi"/>
              </w:rPr>
              <w:t>Queenstown</w:t>
            </w:r>
          </w:p>
        </w:tc>
        <w:tc>
          <w:tcPr>
            <w:tcW w:w="2229" w:type="dxa"/>
            <w:tcBorders>
              <w:top w:val="single" w:sz="4" w:space="0" w:color="auto"/>
              <w:left w:val="single" w:sz="4" w:space="0" w:color="auto"/>
              <w:bottom w:val="single" w:sz="4" w:space="0" w:color="auto"/>
              <w:right w:val="single" w:sz="4" w:space="0" w:color="auto"/>
            </w:tcBorders>
          </w:tcPr>
          <w:p w14:paraId="1B1974CC" w14:textId="72A36DBF"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778DBC18" w14:textId="47B4720A" w:rsidTr="00FE65C4">
        <w:tc>
          <w:tcPr>
            <w:tcW w:w="0" w:type="auto"/>
            <w:vMerge/>
            <w:tcBorders>
              <w:left w:val="single" w:sz="4" w:space="0" w:color="auto"/>
              <w:right w:val="single" w:sz="4" w:space="0" w:color="auto"/>
            </w:tcBorders>
            <w:vAlign w:val="center"/>
            <w:hideMark/>
          </w:tcPr>
          <w:p w14:paraId="0789BA41"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hideMark/>
          </w:tcPr>
          <w:p w14:paraId="49BAF959" w14:textId="723C00C5" w:rsidR="009F7781" w:rsidRPr="006630AA" w:rsidRDefault="009F7781" w:rsidP="009F7781">
            <w:pPr>
              <w:rPr>
                <w:rFonts w:cstheme="minorHAnsi"/>
              </w:rPr>
            </w:pPr>
            <w:r w:rsidRPr="006630AA">
              <w:rPr>
                <w:rFonts w:cstheme="minorHAnsi"/>
              </w:rPr>
              <w:t>GET- FP</w:t>
            </w:r>
          </w:p>
        </w:tc>
        <w:tc>
          <w:tcPr>
            <w:tcW w:w="2016" w:type="dxa"/>
            <w:tcBorders>
              <w:top w:val="single" w:sz="4" w:space="0" w:color="auto"/>
              <w:left w:val="single" w:sz="4" w:space="0" w:color="auto"/>
              <w:bottom w:val="single" w:sz="4" w:space="0" w:color="auto"/>
              <w:right w:val="single" w:sz="4" w:space="0" w:color="auto"/>
            </w:tcBorders>
            <w:hideMark/>
          </w:tcPr>
          <w:p w14:paraId="24FCABD7" w14:textId="5360A846" w:rsidR="009F7781" w:rsidRPr="006630AA" w:rsidRDefault="009F7781" w:rsidP="009F7781">
            <w:pPr>
              <w:rPr>
                <w:rFonts w:cstheme="minorHAnsi"/>
                <w:b/>
              </w:rPr>
            </w:pPr>
            <w:r w:rsidRPr="006630AA">
              <w:rPr>
                <w:rFonts w:cstheme="minorHAnsi"/>
                <w:b/>
              </w:rPr>
              <w:t>Life Skills</w:t>
            </w:r>
          </w:p>
        </w:tc>
        <w:tc>
          <w:tcPr>
            <w:tcW w:w="3544" w:type="dxa"/>
            <w:tcBorders>
              <w:top w:val="single" w:sz="4" w:space="0" w:color="auto"/>
              <w:left w:val="single" w:sz="4" w:space="0" w:color="auto"/>
              <w:bottom w:val="single" w:sz="4" w:space="0" w:color="auto"/>
              <w:right w:val="single" w:sz="4" w:space="0" w:color="auto"/>
            </w:tcBorders>
            <w:hideMark/>
          </w:tcPr>
          <w:p w14:paraId="0C592F26" w14:textId="63F1606E" w:rsidR="009F7781" w:rsidRPr="006630AA" w:rsidRDefault="009F7781" w:rsidP="009F7781">
            <w:pPr>
              <w:rPr>
                <w:rFonts w:cstheme="minorHAnsi"/>
              </w:rPr>
            </w:pPr>
            <w:r w:rsidRPr="006630AA">
              <w:rPr>
                <w:rFonts w:cstheme="minorHAnsi"/>
              </w:rPr>
              <w:t>CAPS Orientation</w:t>
            </w:r>
          </w:p>
        </w:tc>
        <w:tc>
          <w:tcPr>
            <w:tcW w:w="2106" w:type="dxa"/>
            <w:tcBorders>
              <w:top w:val="single" w:sz="4" w:space="0" w:color="auto"/>
              <w:left w:val="single" w:sz="4" w:space="0" w:color="auto"/>
              <w:bottom w:val="single" w:sz="4" w:space="0" w:color="auto"/>
              <w:right w:val="single" w:sz="4" w:space="0" w:color="auto"/>
            </w:tcBorders>
            <w:hideMark/>
          </w:tcPr>
          <w:p w14:paraId="38C5B74A" w14:textId="44148067" w:rsidR="009F7781" w:rsidRPr="006630AA" w:rsidRDefault="009F7781" w:rsidP="009F7781">
            <w:pPr>
              <w:rPr>
                <w:rFonts w:cstheme="minorHAnsi"/>
              </w:rPr>
            </w:pPr>
            <w:r w:rsidRPr="006630AA">
              <w:rPr>
                <w:rFonts w:cstheme="minorHAnsi"/>
              </w:rPr>
              <w:t>Newly appointed Grade 1-3 teachers (x200)</w:t>
            </w:r>
          </w:p>
        </w:tc>
        <w:tc>
          <w:tcPr>
            <w:tcW w:w="2308" w:type="dxa"/>
            <w:tcBorders>
              <w:top w:val="single" w:sz="4" w:space="0" w:color="auto"/>
              <w:left w:val="single" w:sz="4" w:space="0" w:color="auto"/>
              <w:bottom w:val="single" w:sz="4" w:space="0" w:color="auto"/>
              <w:right w:val="single" w:sz="4" w:space="0" w:color="auto"/>
            </w:tcBorders>
            <w:hideMark/>
          </w:tcPr>
          <w:p w14:paraId="14156C2D" w14:textId="77777777" w:rsidR="009F7781" w:rsidRPr="006630AA" w:rsidRDefault="009F7781" w:rsidP="009F7781">
            <w:pPr>
              <w:pStyle w:val="ListParagraph"/>
              <w:numPr>
                <w:ilvl w:val="0"/>
                <w:numId w:val="5"/>
              </w:numPr>
              <w:rPr>
                <w:rFonts w:cstheme="minorHAnsi"/>
              </w:rPr>
            </w:pPr>
            <w:r w:rsidRPr="006630AA">
              <w:rPr>
                <w:rFonts w:cstheme="minorHAnsi"/>
              </w:rPr>
              <w:t xml:space="preserve">East London </w:t>
            </w:r>
          </w:p>
          <w:p w14:paraId="14E3A91B" w14:textId="77777777" w:rsidR="009F7781" w:rsidRPr="006630AA" w:rsidRDefault="009F7781" w:rsidP="009F7781">
            <w:pPr>
              <w:pStyle w:val="ListParagraph"/>
              <w:numPr>
                <w:ilvl w:val="0"/>
                <w:numId w:val="5"/>
              </w:numPr>
              <w:rPr>
                <w:rFonts w:cstheme="minorHAnsi"/>
              </w:rPr>
            </w:pPr>
            <w:r w:rsidRPr="006630AA">
              <w:rPr>
                <w:rFonts w:cstheme="minorHAnsi"/>
              </w:rPr>
              <w:t>Mthatha</w:t>
            </w:r>
          </w:p>
          <w:p w14:paraId="7CDB3178" w14:textId="77777777" w:rsidR="009F7781" w:rsidRPr="006630AA" w:rsidRDefault="009F7781" w:rsidP="009F7781">
            <w:pPr>
              <w:pStyle w:val="ListParagraph"/>
              <w:numPr>
                <w:ilvl w:val="0"/>
                <w:numId w:val="5"/>
              </w:numPr>
              <w:rPr>
                <w:rFonts w:cstheme="minorHAnsi"/>
              </w:rPr>
            </w:pPr>
            <w:r w:rsidRPr="006630AA">
              <w:rPr>
                <w:rFonts w:cstheme="minorHAnsi"/>
              </w:rPr>
              <w:t>Port Elizabeth</w:t>
            </w:r>
          </w:p>
          <w:p w14:paraId="0005BF6F" w14:textId="77777777" w:rsidR="009F7781" w:rsidRPr="006630AA" w:rsidRDefault="009F7781" w:rsidP="009F7781">
            <w:pPr>
              <w:pStyle w:val="ListParagraph"/>
              <w:numPr>
                <w:ilvl w:val="0"/>
                <w:numId w:val="5"/>
              </w:numPr>
              <w:rPr>
                <w:rFonts w:cstheme="minorHAnsi"/>
              </w:rPr>
            </w:pPr>
            <w:r w:rsidRPr="006630AA">
              <w:rPr>
                <w:rFonts w:cstheme="minorHAnsi"/>
              </w:rPr>
              <w:t>Queenstown</w:t>
            </w:r>
          </w:p>
        </w:tc>
        <w:tc>
          <w:tcPr>
            <w:tcW w:w="2229" w:type="dxa"/>
            <w:tcBorders>
              <w:top w:val="single" w:sz="4" w:space="0" w:color="auto"/>
              <w:left w:val="single" w:sz="4" w:space="0" w:color="auto"/>
              <w:bottom w:val="single" w:sz="4" w:space="0" w:color="auto"/>
              <w:right w:val="single" w:sz="4" w:space="0" w:color="auto"/>
            </w:tcBorders>
          </w:tcPr>
          <w:p w14:paraId="7087B65B" w14:textId="1C64CDCF" w:rsidR="009F7781" w:rsidRPr="006630AA" w:rsidRDefault="009F7781" w:rsidP="009F7781">
            <w:pPr>
              <w:rPr>
                <w:rFonts w:cstheme="minorHAnsi"/>
                <w:color w:val="FF0000"/>
              </w:rPr>
            </w:pPr>
            <w:r w:rsidRPr="006630AA">
              <w:rPr>
                <w:rFonts w:cstheme="minorHAnsi"/>
                <w:color w:val="FF0000"/>
              </w:rPr>
              <w:t>03 August 2020</w:t>
            </w:r>
          </w:p>
        </w:tc>
      </w:tr>
      <w:tr w:rsidR="009F7781" w:rsidRPr="006630AA" w14:paraId="531BE95C" w14:textId="216BC143" w:rsidTr="00FE65C4">
        <w:tc>
          <w:tcPr>
            <w:tcW w:w="0" w:type="auto"/>
            <w:vMerge/>
            <w:tcBorders>
              <w:left w:val="single" w:sz="4" w:space="0" w:color="auto"/>
              <w:bottom w:val="single" w:sz="4" w:space="0" w:color="auto"/>
              <w:right w:val="single" w:sz="4" w:space="0" w:color="auto"/>
            </w:tcBorders>
            <w:vAlign w:val="center"/>
          </w:tcPr>
          <w:p w14:paraId="2326BAA8" w14:textId="77777777" w:rsidR="009F7781" w:rsidRPr="006630AA" w:rsidRDefault="009F7781" w:rsidP="009F7781">
            <w:pPr>
              <w:rPr>
                <w:rFonts w:cstheme="minorHAnsi"/>
              </w:rPr>
            </w:pPr>
          </w:p>
        </w:tc>
        <w:tc>
          <w:tcPr>
            <w:tcW w:w="1111" w:type="dxa"/>
            <w:tcBorders>
              <w:top w:val="single" w:sz="4" w:space="0" w:color="auto"/>
              <w:left w:val="single" w:sz="4" w:space="0" w:color="auto"/>
              <w:bottom w:val="single" w:sz="4" w:space="0" w:color="auto"/>
              <w:right w:val="single" w:sz="4" w:space="0" w:color="auto"/>
            </w:tcBorders>
          </w:tcPr>
          <w:p w14:paraId="1FD3795D" w14:textId="65E6B3E3" w:rsidR="009F7781" w:rsidRPr="006630AA" w:rsidRDefault="009F7781" w:rsidP="009F7781">
            <w:pPr>
              <w:rPr>
                <w:rFonts w:cstheme="minorHAnsi"/>
              </w:rPr>
            </w:pPr>
            <w:r w:rsidRPr="006630AA">
              <w:rPr>
                <w:rFonts w:cstheme="minorHAnsi"/>
              </w:rPr>
              <w:t>GET- FP</w:t>
            </w:r>
          </w:p>
        </w:tc>
        <w:tc>
          <w:tcPr>
            <w:tcW w:w="2016" w:type="dxa"/>
            <w:tcBorders>
              <w:top w:val="single" w:sz="4" w:space="0" w:color="auto"/>
              <w:left w:val="single" w:sz="4" w:space="0" w:color="auto"/>
              <w:bottom w:val="single" w:sz="4" w:space="0" w:color="auto"/>
              <w:right w:val="single" w:sz="4" w:space="0" w:color="auto"/>
            </w:tcBorders>
          </w:tcPr>
          <w:p w14:paraId="0EE3BB12" w14:textId="54935484" w:rsidR="009F7781" w:rsidRPr="006630AA" w:rsidRDefault="009F7781" w:rsidP="009F7781">
            <w:pPr>
              <w:rPr>
                <w:rFonts w:cstheme="minorHAnsi"/>
                <w:b/>
              </w:rPr>
            </w:pPr>
            <w:r w:rsidRPr="006630AA">
              <w:rPr>
                <w:rFonts w:cstheme="minorHAnsi"/>
                <w:b/>
              </w:rPr>
              <w:t>Mathematics</w:t>
            </w:r>
          </w:p>
        </w:tc>
        <w:tc>
          <w:tcPr>
            <w:tcW w:w="3544" w:type="dxa"/>
            <w:tcBorders>
              <w:top w:val="single" w:sz="4" w:space="0" w:color="auto"/>
              <w:left w:val="single" w:sz="4" w:space="0" w:color="auto"/>
              <w:bottom w:val="single" w:sz="4" w:space="0" w:color="auto"/>
              <w:right w:val="single" w:sz="4" w:space="0" w:color="auto"/>
            </w:tcBorders>
          </w:tcPr>
          <w:p w14:paraId="518C47F0" w14:textId="0F84CEC9" w:rsidR="009F7781" w:rsidRPr="006630AA" w:rsidRDefault="009F7781" w:rsidP="009F7781">
            <w:pPr>
              <w:rPr>
                <w:rFonts w:cstheme="minorHAnsi"/>
              </w:rPr>
            </w:pPr>
            <w:r w:rsidRPr="006630AA">
              <w:rPr>
                <w:rFonts w:cstheme="minorHAnsi"/>
              </w:rPr>
              <w:t>CAPS Orientation</w:t>
            </w:r>
          </w:p>
        </w:tc>
        <w:tc>
          <w:tcPr>
            <w:tcW w:w="2106" w:type="dxa"/>
            <w:tcBorders>
              <w:top w:val="single" w:sz="4" w:space="0" w:color="auto"/>
              <w:left w:val="single" w:sz="4" w:space="0" w:color="auto"/>
              <w:bottom w:val="single" w:sz="4" w:space="0" w:color="auto"/>
              <w:right w:val="single" w:sz="4" w:space="0" w:color="auto"/>
            </w:tcBorders>
          </w:tcPr>
          <w:p w14:paraId="0DB0B2B2" w14:textId="04429BAE" w:rsidR="009F7781" w:rsidRPr="006630AA" w:rsidRDefault="009F7781" w:rsidP="009F7781">
            <w:pPr>
              <w:rPr>
                <w:rFonts w:cstheme="minorHAnsi"/>
              </w:rPr>
            </w:pPr>
            <w:r w:rsidRPr="006630AA">
              <w:rPr>
                <w:rFonts w:cstheme="minorHAnsi"/>
              </w:rPr>
              <w:t>Newly appointed Grade 1-3 teachers (x200)</w:t>
            </w:r>
          </w:p>
        </w:tc>
        <w:tc>
          <w:tcPr>
            <w:tcW w:w="2308" w:type="dxa"/>
            <w:tcBorders>
              <w:top w:val="single" w:sz="4" w:space="0" w:color="auto"/>
              <w:left w:val="single" w:sz="4" w:space="0" w:color="auto"/>
              <w:bottom w:val="single" w:sz="4" w:space="0" w:color="auto"/>
              <w:right w:val="single" w:sz="4" w:space="0" w:color="auto"/>
            </w:tcBorders>
          </w:tcPr>
          <w:p w14:paraId="7535D9A7" w14:textId="77777777" w:rsidR="009F7781" w:rsidRPr="006630AA" w:rsidRDefault="009F7781" w:rsidP="009F7781">
            <w:pPr>
              <w:pStyle w:val="ListParagraph"/>
              <w:numPr>
                <w:ilvl w:val="0"/>
                <w:numId w:val="5"/>
              </w:numPr>
              <w:rPr>
                <w:rFonts w:cstheme="minorHAnsi"/>
              </w:rPr>
            </w:pPr>
            <w:r w:rsidRPr="006630AA">
              <w:rPr>
                <w:rFonts w:cstheme="minorHAnsi"/>
              </w:rPr>
              <w:t xml:space="preserve">East London </w:t>
            </w:r>
          </w:p>
          <w:p w14:paraId="2DEBE2FD" w14:textId="77777777" w:rsidR="009F7781" w:rsidRPr="006630AA" w:rsidRDefault="009F7781" w:rsidP="009F7781">
            <w:pPr>
              <w:pStyle w:val="ListParagraph"/>
              <w:numPr>
                <w:ilvl w:val="0"/>
                <w:numId w:val="5"/>
              </w:numPr>
              <w:rPr>
                <w:rFonts w:cstheme="minorHAnsi"/>
              </w:rPr>
            </w:pPr>
            <w:r w:rsidRPr="006630AA">
              <w:rPr>
                <w:rFonts w:cstheme="minorHAnsi"/>
              </w:rPr>
              <w:t>Mthatha</w:t>
            </w:r>
          </w:p>
          <w:p w14:paraId="4D6FDF8C" w14:textId="77777777" w:rsidR="009F7781" w:rsidRPr="006630AA" w:rsidRDefault="009F7781" w:rsidP="009F7781">
            <w:pPr>
              <w:pStyle w:val="ListParagraph"/>
              <w:numPr>
                <w:ilvl w:val="0"/>
                <w:numId w:val="5"/>
              </w:numPr>
              <w:rPr>
                <w:rFonts w:cstheme="minorHAnsi"/>
              </w:rPr>
            </w:pPr>
            <w:r w:rsidRPr="006630AA">
              <w:rPr>
                <w:rFonts w:cstheme="minorHAnsi"/>
              </w:rPr>
              <w:t>Port Elizabeth</w:t>
            </w:r>
          </w:p>
          <w:p w14:paraId="4EC4130E" w14:textId="57DFDD51" w:rsidR="009F7781" w:rsidRPr="006630AA" w:rsidRDefault="009F7781" w:rsidP="009F7781">
            <w:pPr>
              <w:pStyle w:val="ListParagraph"/>
              <w:numPr>
                <w:ilvl w:val="0"/>
                <w:numId w:val="5"/>
              </w:numPr>
              <w:rPr>
                <w:rFonts w:cstheme="minorHAnsi"/>
              </w:rPr>
            </w:pPr>
            <w:r w:rsidRPr="006630AA">
              <w:rPr>
                <w:rFonts w:cstheme="minorHAnsi"/>
              </w:rPr>
              <w:t>Queenstown</w:t>
            </w:r>
          </w:p>
        </w:tc>
        <w:tc>
          <w:tcPr>
            <w:tcW w:w="2229" w:type="dxa"/>
            <w:tcBorders>
              <w:top w:val="single" w:sz="4" w:space="0" w:color="auto"/>
              <w:left w:val="single" w:sz="4" w:space="0" w:color="auto"/>
              <w:bottom w:val="single" w:sz="4" w:space="0" w:color="auto"/>
              <w:right w:val="single" w:sz="4" w:space="0" w:color="auto"/>
            </w:tcBorders>
          </w:tcPr>
          <w:p w14:paraId="3DE1F916" w14:textId="22CAB505" w:rsidR="009F7781" w:rsidRPr="006630AA" w:rsidRDefault="009F7781" w:rsidP="009F7781">
            <w:pPr>
              <w:rPr>
                <w:rFonts w:cstheme="minorHAnsi"/>
                <w:color w:val="FF0000"/>
              </w:rPr>
            </w:pPr>
            <w:r w:rsidRPr="006630AA">
              <w:rPr>
                <w:rFonts w:cstheme="minorHAnsi"/>
                <w:color w:val="FF0000"/>
              </w:rPr>
              <w:t>03 August 2020</w:t>
            </w:r>
          </w:p>
        </w:tc>
      </w:tr>
    </w:tbl>
    <w:p w14:paraId="3AE46CE5" w14:textId="351E0131" w:rsidR="000C7E9A" w:rsidRPr="006630AA" w:rsidRDefault="000C7E9A" w:rsidP="000C7E9A">
      <w:pPr>
        <w:rPr>
          <w:rFonts w:cstheme="minorHAnsi"/>
          <w:b/>
          <w:sz w:val="32"/>
          <w:szCs w:val="32"/>
        </w:rPr>
      </w:pPr>
      <w:r w:rsidRPr="006630AA">
        <w:rPr>
          <w:rFonts w:cstheme="minorHAnsi"/>
          <w:b/>
          <w:sz w:val="32"/>
          <w:szCs w:val="32"/>
        </w:rPr>
        <w:lastRenderedPageBreak/>
        <w:t>1.2</w:t>
      </w:r>
      <w:r w:rsidRPr="006630AA">
        <w:rPr>
          <w:rFonts w:cstheme="minorHAnsi"/>
          <w:b/>
          <w:sz w:val="32"/>
          <w:szCs w:val="32"/>
        </w:rPr>
        <w:tab/>
        <w:t>Inclusive Education</w:t>
      </w:r>
      <w:r w:rsidR="00614C20" w:rsidRPr="006630AA">
        <w:rPr>
          <w:rFonts w:cstheme="minorHAnsi"/>
          <w:b/>
          <w:sz w:val="32"/>
          <w:szCs w:val="32"/>
        </w:rPr>
        <w:t xml:space="preserve"> – Programme 2 activities</w:t>
      </w:r>
    </w:p>
    <w:p w14:paraId="441D3EF3" w14:textId="6F5DA919" w:rsidR="000C7E9A" w:rsidRPr="006630AA" w:rsidRDefault="000C7E9A" w:rsidP="000C7E9A">
      <w:pPr>
        <w:rPr>
          <w:rFonts w:cstheme="minorHAnsi"/>
          <w:b/>
          <w:sz w:val="28"/>
          <w:szCs w:val="28"/>
        </w:rPr>
      </w:pPr>
      <w:r w:rsidRPr="006630AA">
        <w:rPr>
          <w:rFonts w:cstheme="minorHAnsi"/>
          <w:b/>
          <w:sz w:val="28"/>
          <w:szCs w:val="28"/>
        </w:rPr>
        <w:t>TERM 1 of 2020</w:t>
      </w:r>
    </w:p>
    <w:tbl>
      <w:tblPr>
        <w:tblW w:w="15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3150"/>
        <w:gridCol w:w="2160"/>
        <w:gridCol w:w="1440"/>
        <w:gridCol w:w="2970"/>
        <w:gridCol w:w="2070"/>
      </w:tblGrid>
      <w:tr w:rsidR="000C7E9A" w:rsidRPr="006630AA" w14:paraId="30AA5ABC" w14:textId="77777777" w:rsidTr="003269B4">
        <w:trPr>
          <w:trHeight w:val="791"/>
          <w:tblHeader/>
        </w:trPr>
        <w:tc>
          <w:tcPr>
            <w:tcW w:w="1620" w:type="dxa"/>
            <w:shd w:val="clear" w:color="auto" w:fill="BFBFBF" w:themeFill="background1" w:themeFillShade="BF"/>
          </w:tcPr>
          <w:p w14:paraId="3104BF2E" w14:textId="77777777" w:rsidR="000C7E9A" w:rsidRPr="006630AA" w:rsidRDefault="000C7E9A" w:rsidP="00AE271B">
            <w:pPr>
              <w:spacing w:after="0"/>
              <w:jc w:val="center"/>
              <w:rPr>
                <w:rFonts w:cstheme="minorHAnsi"/>
                <w:b/>
                <w:i/>
              </w:rPr>
            </w:pPr>
            <w:r w:rsidRPr="006630AA">
              <w:rPr>
                <w:rFonts w:cstheme="minorHAnsi"/>
                <w:b/>
                <w:i/>
              </w:rPr>
              <w:t>Grades/Phase</w:t>
            </w:r>
          </w:p>
        </w:tc>
        <w:tc>
          <w:tcPr>
            <w:tcW w:w="1800" w:type="dxa"/>
            <w:shd w:val="clear" w:color="auto" w:fill="BFBFBF" w:themeFill="background1" w:themeFillShade="BF"/>
          </w:tcPr>
          <w:p w14:paraId="1E270574" w14:textId="77777777" w:rsidR="000C7E9A" w:rsidRPr="006630AA" w:rsidRDefault="000C7E9A" w:rsidP="00AE271B">
            <w:pPr>
              <w:spacing w:after="0"/>
              <w:jc w:val="center"/>
              <w:rPr>
                <w:rFonts w:cstheme="minorHAnsi"/>
                <w:b/>
                <w:i/>
              </w:rPr>
            </w:pPr>
            <w:r w:rsidRPr="006630AA">
              <w:rPr>
                <w:rFonts w:cstheme="minorHAnsi"/>
                <w:b/>
                <w:i/>
              </w:rPr>
              <w:t>Course</w:t>
            </w:r>
          </w:p>
          <w:p w14:paraId="5A090064" w14:textId="77777777" w:rsidR="000C7E9A" w:rsidRPr="006630AA" w:rsidRDefault="000C7E9A" w:rsidP="00AE271B">
            <w:pPr>
              <w:spacing w:after="0"/>
              <w:jc w:val="center"/>
              <w:rPr>
                <w:rFonts w:cstheme="minorHAnsi"/>
                <w:b/>
                <w:i/>
              </w:rPr>
            </w:pPr>
            <w:r w:rsidRPr="006630AA">
              <w:rPr>
                <w:rFonts w:cstheme="minorHAnsi"/>
                <w:b/>
                <w:i/>
              </w:rPr>
              <w:t>/Name/</w:t>
            </w:r>
          </w:p>
          <w:p w14:paraId="2660E096" w14:textId="77777777" w:rsidR="000C7E9A" w:rsidRPr="006630AA" w:rsidRDefault="000C7E9A" w:rsidP="00AE271B">
            <w:pPr>
              <w:spacing w:after="0"/>
              <w:jc w:val="center"/>
              <w:rPr>
                <w:rFonts w:cstheme="minorHAnsi"/>
                <w:b/>
                <w:i/>
              </w:rPr>
            </w:pPr>
            <w:r w:rsidRPr="006630AA">
              <w:rPr>
                <w:rFonts w:cstheme="minorHAnsi"/>
                <w:b/>
                <w:i/>
              </w:rPr>
              <w:t>Subject</w:t>
            </w:r>
          </w:p>
        </w:tc>
        <w:tc>
          <w:tcPr>
            <w:tcW w:w="3150" w:type="dxa"/>
            <w:shd w:val="clear" w:color="auto" w:fill="BFBFBF" w:themeFill="background1" w:themeFillShade="BF"/>
          </w:tcPr>
          <w:p w14:paraId="6D948F50" w14:textId="51C7DD6E" w:rsidR="000C7E9A" w:rsidRPr="006630AA" w:rsidRDefault="000C7E9A" w:rsidP="00AE271B">
            <w:pPr>
              <w:spacing w:after="0"/>
              <w:jc w:val="center"/>
              <w:rPr>
                <w:rFonts w:cstheme="minorHAnsi"/>
                <w:b/>
                <w:i/>
              </w:rPr>
            </w:pPr>
            <w:r w:rsidRPr="006630AA">
              <w:rPr>
                <w:rFonts w:cstheme="minorHAnsi"/>
                <w:b/>
                <w:i/>
              </w:rPr>
              <w:t>Course</w:t>
            </w:r>
          </w:p>
          <w:p w14:paraId="774AF26F" w14:textId="77777777" w:rsidR="000C7E9A" w:rsidRPr="006630AA" w:rsidRDefault="000C7E9A" w:rsidP="00AE271B">
            <w:pPr>
              <w:spacing w:after="0"/>
              <w:jc w:val="center"/>
              <w:rPr>
                <w:rFonts w:cstheme="minorHAnsi"/>
                <w:b/>
                <w:i/>
              </w:rPr>
            </w:pPr>
            <w:r w:rsidRPr="006630AA">
              <w:rPr>
                <w:rFonts w:cstheme="minorHAnsi"/>
                <w:b/>
                <w:i/>
              </w:rPr>
              <w:t>Description/</w:t>
            </w:r>
          </w:p>
          <w:p w14:paraId="11438EA1" w14:textId="77777777" w:rsidR="000C7E9A" w:rsidRPr="006630AA" w:rsidRDefault="000C7E9A" w:rsidP="00AE271B">
            <w:pPr>
              <w:spacing w:after="0"/>
              <w:jc w:val="center"/>
              <w:rPr>
                <w:rFonts w:cstheme="minorHAnsi"/>
                <w:b/>
                <w:i/>
              </w:rPr>
            </w:pPr>
            <w:r w:rsidRPr="006630AA">
              <w:rPr>
                <w:rFonts w:cstheme="minorHAnsi"/>
                <w:b/>
                <w:i/>
              </w:rPr>
              <w:t>Outline</w:t>
            </w:r>
          </w:p>
        </w:tc>
        <w:tc>
          <w:tcPr>
            <w:tcW w:w="2160" w:type="dxa"/>
            <w:shd w:val="clear" w:color="auto" w:fill="BFBFBF" w:themeFill="background1" w:themeFillShade="BF"/>
          </w:tcPr>
          <w:p w14:paraId="67C3652B" w14:textId="77777777" w:rsidR="000C7E9A" w:rsidRPr="006630AA" w:rsidRDefault="000C7E9A" w:rsidP="00AE271B">
            <w:pPr>
              <w:spacing w:after="0"/>
              <w:jc w:val="center"/>
              <w:rPr>
                <w:rFonts w:cstheme="minorHAnsi"/>
                <w:b/>
                <w:i/>
              </w:rPr>
            </w:pPr>
            <w:r w:rsidRPr="006630AA">
              <w:rPr>
                <w:rFonts w:cstheme="minorHAnsi"/>
                <w:b/>
                <w:i/>
              </w:rPr>
              <w:t>Date</w:t>
            </w:r>
          </w:p>
        </w:tc>
        <w:tc>
          <w:tcPr>
            <w:tcW w:w="1440" w:type="dxa"/>
            <w:shd w:val="clear" w:color="auto" w:fill="BFBFBF" w:themeFill="background1" w:themeFillShade="BF"/>
          </w:tcPr>
          <w:p w14:paraId="4E0D02AE" w14:textId="77777777" w:rsidR="000C7E9A" w:rsidRPr="006630AA" w:rsidRDefault="000C7E9A" w:rsidP="00AE271B">
            <w:pPr>
              <w:spacing w:after="0"/>
              <w:jc w:val="center"/>
              <w:rPr>
                <w:rFonts w:cstheme="minorHAnsi"/>
                <w:b/>
                <w:i/>
              </w:rPr>
            </w:pPr>
            <w:r w:rsidRPr="006630AA">
              <w:rPr>
                <w:rFonts w:cstheme="minorHAnsi"/>
                <w:b/>
                <w:i/>
              </w:rPr>
              <w:t>Venue</w:t>
            </w:r>
          </w:p>
        </w:tc>
        <w:tc>
          <w:tcPr>
            <w:tcW w:w="2970" w:type="dxa"/>
            <w:shd w:val="clear" w:color="auto" w:fill="BFBFBF" w:themeFill="background1" w:themeFillShade="BF"/>
          </w:tcPr>
          <w:p w14:paraId="642CA1CE" w14:textId="77777777" w:rsidR="000C7E9A" w:rsidRPr="006630AA" w:rsidRDefault="000C7E9A" w:rsidP="00AE271B">
            <w:pPr>
              <w:spacing w:after="0"/>
              <w:jc w:val="center"/>
              <w:rPr>
                <w:rFonts w:cstheme="minorHAnsi"/>
                <w:b/>
                <w:i/>
              </w:rPr>
            </w:pPr>
            <w:r w:rsidRPr="006630AA">
              <w:rPr>
                <w:rFonts w:cstheme="minorHAnsi"/>
                <w:b/>
                <w:i/>
              </w:rPr>
              <w:t>Target Group</w:t>
            </w:r>
          </w:p>
        </w:tc>
        <w:tc>
          <w:tcPr>
            <w:tcW w:w="2070" w:type="dxa"/>
            <w:shd w:val="clear" w:color="auto" w:fill="BFBFBF" w:themeFill="background1" w:themeFillShade="BF"/>
          </w:tcPr>
          <w:p w14:paraId="1F483873" w14:textId="77777777" w:rsidR="000C7E9A" w:rsidRPr="006630AA" w:rsidRDefault="000C7E9A" w:rsidP="00AE271B">
            <w:pPr>
              <w:spacing w:after="0"/>
              <w:jc w:val="center"/>
              <w:rPr>
                <w:rFonts w:cstheme="minorHAnsi"/>
                <w:b/>
                <w:i/>
              </w:rPr>
            </w:pPr>
            <w:r w:rsidRPr="006630AA">
              <w:rPr>
                <w:rFonts w:cstheme="minorHAnsi"/>
                <w:b/>
                <w:i/>
              </w:rPr>
              <w:t>Closing date for registration</w:t>
            </w:r>
          </w:p>
        </w:tc>
      </w:tr>
      <w:tr w:rsidR="000C7E9A" w:rsidRPr="006630AA" w14:paraId="1B84DFAF" w14:textId="77777777" w:rsidTr="003269B4">
        <w:trPr>
          <w:trHeight w:val="222"/>
        </w:trPr>
        <w:tc>
          <w:tcPr>
            <w:tcW w:w="1620" w:type="dxa"/>
            <w:shd w:val="clear" w:color="auto" w:fill="auto"/>
          </w:tcPr>
          <w:p w14:paraId="1267B8AA" w14:textId="77777777" w:rsidR="000C7E9A" w:rsidRPr="006630AA" w:rsidRDefault="000C7E9A" w:rsidP="00AE271B">
            <w:pPr>
              <w:spacing w:after="0"/>
              <w:rPr>
                <w:rFonts w:cstheme="minorHAnsi"/>
              </w:rPr>
            </w:pPr>
            <w:r w:rsidRPr="006630AA">
              <w:rPr>
                <w:rFonts w:cstheme="minorHAnsi"/>
              </w:rPr>
              <w:t>Grade R – 5</w:t>
            </w:r>
          </w:p>
        </w:tc>
        <w:tc>
          <w:tcPr>
            <w:tcW w:w="1800" w:type="dxa"/>
            <w:shd w:val="clear" w:color="auto" w:fill="auto"/>
          </w:tcPr>
          <w:p w14:paraId="3024077C" w14:textId="77777777" w:rsidR="000C7E9A" w:rsidRPr="006630AA" w:rsidRDefault="000C7E9A" w:rsidP="00AE271B">
            <w:pPr>
              <w:spacing w:after="0"/>
              <w:rPr>
                <w:rFonts w:cstheme="minorHAnsi"/>
                <w:b/>
              </w:rPr>
            </w:pPr>
            <w:r w:rsidRPr="006630AA">
              <w:rPr>
                <w:rFonts w:cstheme="minorHAnsi"/>
                <w:b/>
              </w:rPr>
              <w:t>SID Differentiated Curriculum</w:t>
            </w:r>
          </w:p>
        </w:tc>
        <w:tc>
          <w:tcPr>
            <w:tcW w:w="3150" w:type="dxa"/>
            <w:shd w:val="clear" w:color="auto" w:fill="auto"/>
          </w:tcPr>
          <w:p w14:paraId="713FDC96" w14:textId="77777777" w:rsidR="000C7E9A" w:rsidRPr="006630AA" w:rsidRDefault="000C7E9A" w:rsidP="00AE271B">
            <w:pPr>
              <w:spacing w:after="0"/>
              <w:rPr>
                <w:rFonts w:cstheme="minorHAnsi"/>
              </w:rPr>
            </w:pPr>
            <w:r w:rsidRPr="006630AA">
              <w:rPr>
                <w:rFonts w:cstheme="minorHAnsi"/>
              </w:rPr>
              <w:t>Training of Subject Advisors on Differentiated SID Curriculum</w:t>
            </w:r>
          </w:p>
        </w:tc>
        <w:tc>
          <w:tcPr>
            <w:tcW w:w="2160" w:type="dxa"/>
            <w:shd w:val="clear" w:color="auto" w:fill="auto"/>
          </w:tcPr>
          <w:p w14:paraId="39FE5DB4" w14:textId="77777777" w:rsidR="000C7E9A" w:rsidRPr="006630AA" w:rsidRDefault="000C7E9A" w:rsidP="00AE271B">
            <w:pPr>
              <w:spacing w:after="0"/>
              <w:rPr>
                <w:rFonts w:cstheme="minorHAnsi"/>
              </w:rPr>
            </w:pPr>
            <w:r w:rsidRPr="006630AA">
              <w:rPr>
                <w:rFonts w:cstheme="minorHAnsi"/>
              </w:rPr>
              <w:t>22 – 25 January 2020</w:t>
            </w:r>
          </w:p>
        </w:tc>
        <w:tc>
          <w:tcPr>
            <w:tcW w:w="1440" w:type="dxa"/>
            <w:shd w:val="clear" w:color="auto" w:fill="auto"/>
          </w:tcPr>
          <w:p w14:paraId="6E5D9BED" w14:textId="77777777" w:rsidR="000C7E9A" w:rsidRPr="006630AA" w:rsidRDefault="000C7E9A" w:rsidP="00AE271B">
            <w:pPr>
              <w:spacing w:after="0"/>
              <w:rPr>
                <w:rFonts w:cstheme="minorHAnsi"/>
              </w:rPr>
            </w:pPr>
            <w:r w:rsidRPr="006630AA">
              <w:rPr>
                <w:rFonts w:cstheme="minorHAnsi"/>
              </w:rPr>
              <w:t>East London</w:t>
            </w:r>
          </w:p>
        </w:tc>
        <w:tc>
          <w:tcPr>
            <w:tcW w:w="2970" w:type="dxa"/>
            <w:shd w:val="clear" w:color="auto" w:fill="auto"/>
          </w:tcPr>
          <w:p w14:paraId="1833D5A0" w14:textId="77777777" w:rsidR="000C7E9A" w:rsidRPr="006630AA" w:rsidRDefault="000C7E9A" w:rsidP="00AE271B">
            <w:pPr>
              <w:spacing w:after="0"/>
              <w:rPr>
                <w:rFonts w:cstheme="minorHAnsi"/>
              </w:rPr>
            </w:pPr>
            <w:r w:rsidRPr="006630AA">
              <w:rPr>
                <w:rFonts w:cstheme="minorHAnsi"/>
              </w:rPr>
              <w:t>Subject Advisors</w:t>
            </w:r>
          </w:p>
        </w:tc>
        <w:tc>
          <w:tcPr>
            <w:tcW w:w="2070" w:type="dxa"/>
            <w:shd w:val="clear" w:color="auto" w:fill="auto"/>
          </w:tcPr>
          <w:p w14:paraId="17971ECA" w14:textId="77777777" w:rsidR="000C7E9A" w:rsidRPr="006630AA" w:rsidRDefault="000C7E9A" w:rsidP="00AE271B">
            <w:pPr>
              <w:spacing w:after="0"/>
              <w:rPr>
                <w:rFonts w:cstheme="minorHAnsi"/>
                <w:color w:val="FF0000"/>
              </w:rPr>
            </w:pPr>
            <w:r w:rsidRPr="006630AA">
              <w:rPr>
                <w:rFonts w:cstheme="minorHAnsi"/>
                <w:color w:val="FF0000"/>
              </w:rPr>
              <w:t>02 December 2019</w:t>
            </w:r>
          </w:p>
        </w:tc>
      </w:tr>
      <w:tr w:rsidR="000C7E9A" w:rsidRPr="006630AA" w14:paraId="031E6C90" w14:textId="77777777" w:rsidTr="003269B4">
        <w:trPr>
          <w:trHeight w:val="627"/>
        </w:trPr>
        <w:tc>
          <w:tcPr>
            <w:tcW w:w="1620" w:type="dxa"/>
            <w:shd w:val="clear" w:color="auto" w:fill="auto"/>
          </w:tcPr>
          <w:p w14:paraId="53860E2C" w14:textId="77777777" w:rsidR="000C7E9A" w:rsidRPr="006630AA" w:rsidRDefault="000C7E9A" w:rsidP="00AE271B">
            <w:pPr>
              <w:spacing w:after="0"/>
              <w:rPr>
                <w:rFonts w:cstheme="minorHAnsi"/>
              </w:rPr>
            </w:pPr>
            <w:r w:rsidRPr="006630AA">
              <w:rPr>
                <w:rFonts w:cstheme="minorHAnsi"/>
              </w:rPr>
              <w:t>SID &amp; Full Service Schools</w:t>
            </w:r>
          </w:p>
        </w:tc>
        <w:tc>
          <w:tcPr>
            <w:tcW w:w="1800" w:type="dxa"/>
            <w:shd w:val="clear" w:color="auto" w:fill="auto"/>
          </w:tcPr>
          <w:p w14:paraId="58DA8068" w14:textId="77777777" w:rsidR="000C7E9A" w:rsidRPr="006630AA" w:rsidRDefault="000C7E9A" w:rsidP="00AE271B">
            <w:pPr>
              <w:spacing w:after="0"/>
              <w:rPr>
                <w:rFonts w:cstheme="minorHAnsi"/>
                <w:b/>
              </w:rPr>
            </w:pPr>
            <w:r w:rsidRPr="006630AA">
              <w:rPr>
                <w:rFonts w:cstheme="minorHAnsi"/>
                <w:b/>
              </w:rPr>
              <w:t>Hand on Autism 3&amp;4</w:t>
            </w:r>
          </w:p>
        </w:tc>
        <w:tc>
          <w:tcPr>
            <w:tcW w:w="3150" w:type="dxa"/>
            <w:shd w:val="clear" w:color="auto" w:fill="auto"/>
          </w:tcPr>
          <w:p w14:paraId="517CE820" w14:textId="77777777" w:rsidR="000C7E9A" w:rsidRPr="006630AA" w:rsidRDefault="000C7E9A" w:rsidP="00AE271B">
            <w:pPr>
              <w:spacing w:after="0"/>
              <w:rPr>
                <w:rFonts w:cstheme="minorHAnsi"/>
              </w:rPr>
            </w:pPr>
            <w:r w:rsidRPr="006630AA">
              <w:rPr>
                <w:rFonts w:cstheme="minorHAnsi"/>
              </w:rPr>
              <w:t>Advanced Autism Spectrum Disorder training for Teachers who have already completed level 1&amp;2</w:t>
            </w:r>
          </w:p>
        </w:tc>
        <w:tc>
          <w:tcPr>
            <w:tcW w:w="2160" w:type="dxa"/>
            <w:shd w:val="clear" w:color="auto" w:fill="auto"/>
          </w:tcPr>
          <w:p w14:paraId="3FE2055E" w14:textId="77777777" w:rsidR="000C7E9A" w:rsidRPr="006630AA" w:rsidRDefault="000C7E9A" w:rsidP="00AE271B">
            <w:pPr>
              <w:spacing w:after="0"/>
              <w:rPr>
                <w:rFonts w:cstheme="minorHAnsi"/>
              </w:rPr>
            </w:pPr>
            <w:r w:rsidRPr="006630AA">
              <w:rPr>
                <w:rFonts w:cstheme="minorHAnsi"/>
              </w:rPr>
              <w:t>23 – 27 March 2020</w:t>
            </w:r>
          </w:p>
        </w:tc>
        <w:tc>
          <w:tcPr>
            <w:tcW w:w="1440" w:type="dxa"/>
            <w:shd w:val="clear" w:color="auto" w:fill="auto"/>
          </w:tcPr>
          <w:p w14:paraId="5CF4B6A5" w14:textId="77777777" w:rsidR="000C7E9A" w:rsidRPr="006630AA" w:rsidRDefault="000C7E9A" w:rsidP="00AE271B">
            <w:pPr>
              <w:spacing w:after="0"/>
              <w:rPr>
                <w:rFonts w:cstheme="minorHAnsi"/>
              </w:rPr>
            </w:pPr>
            <w:r w:rsidRPr="006630AA">
              <w:rPr>
                <w:rFonts w:cstheme="minorHAnsi"/>
              </w:rPr>
              <w:t>Port Alfred</w:t>
            </w:r>
          </w:p>
        </w:tc>
        <w:tc>
          <w:tcPr>
            <w:tcW w:w="2970" w:type="dxa"/>
            <w:shd w:val="clear" w:color="auto" w:fill="auto"/>
          </w:tcPr>
          <w:p w14:paraId="330FCD6E" w14:textId="77777777" w:rsidR="000C7E9A" w:rsidRPr="006630AA" w:rsidRDefault="000C7E9A" w:rsidP="00AE271B">
            <w:pPr>
              <w:spacing w:after="0"/>
              <w:rPr>
                <w:rFonts w:cstheme="minorHAnsi"/>
              </w:rPr>
            </w:pPr>
            <w:r w:rsidRPr="006630AA">
              <w:rPr>
                <w:rFonts w:cstheme="minorHAnsi"/>
              </w:rPr>
              <w:t>60 Teachers from SID Special Schools and FSS</w:t>
            </w:r>
          </w:p>
        </w:tc>
        <w:tc>
          <w:tcPr>
            <w:tcW w:w="2070" w:type="dxa"/>
            <w:shd w:val="clear" w:color="auto" w:fill="auto"/>
          </w:tcPr>
          <w:p w14:paraId="0048C79C" w14:textId="77777777" w:rsidR="000C7E9A" w:rsidRPr="006630AA" w:rsidRDefault="000C7E9A" w:rsidP="00AE271B">
            <w:pPr>
              <w:spacing w:after="0"/>
              <w:rPr>
                <w:rFonts w:cstheme="minorHAnsi"/>
                <w:color w:val="FF0000"/>
              </w:rPr>
            </w:pPr>
            <w:r w:rsidRPr="006630AA">
              <w:rPr>
                <w:rFonts w:cstheme="minorHAnsi"/>
                <w:color w:val="FF0000"/>
              </w:rPr>
              <w:t>04 February 2020</w:t>
            </w:r>
          </w:p>
        </w:tc>
      </w:tr>
      <w:tr w:rsidR="000C7E9A" w:rsidRPr="006630AA" w14:paraId="0CA3D3AC" w14:textId="77777777" w:rsidTr="009F7781">
        <w:trPr>
          <w:trHeight w:val="1353"/>
        </w:trPr>
        <w:tc>
          <w:tcPr>
            <w:tcW w:w="1620" w:type="dxa"/>
            <w:shd w:val="clear" w:color="auto" w:fill="auto"/>
          </w:tcPr>
          <w:p w14:paraId="3231EF4C" w14:textId="3296473A" w:rsidR="000C7E9A" w:rsidRPr="006630AA" w:rsidRDefault="009F7781" w:rsidP="00AE271B">
            <w:pPr>
              <w:spacing w:after="0"/>
              <w:rPr>
                <w:rFonts w:cstheme="minorHAnsi"/>
              </w:rPr>
            </w:pPr>
            <w:r w:rsidRPr="006630AA">
              <w:rPr>
                <w:rFonts w:cstheme="minorHAnsi"/>
              </w:rPr>
              <w:t>F</w:t>
            </w:r>
            <w:r w:rsidR="00AE271B" w:rsidRPr="006630AA">
              <w:rPr>
                <w:rFonts w:cstheme="minorHAnsi"/>
              </w:rPr>
              <w:t>P/ IP</w:t>
            </w:r>
            <w:r w:rsidRPr="006630AA">
              <w:rPr>
                <w:rFonts w:cstheme="minorHAnsi"/>
              </w:rPr>
              <w:t xml:space="preserve">/ </w:t>
            </w:r>
            <w:r w:rsidR="000C7E9A" w:rsidRPr="006630AA">
              <w:rPr>
                <w:rFonts w:cstheme="minorHAnsi"/>
              </w:rPr>
              <w:t>S</w:t>
            </w:r>
            <w:r w:rsidR="00AE271B" w:rsidRPr="006630AA">
              <w:rPr>
                <w:rFonts w:cstheme="minorHAnsi"/>
              </w:rPr>
              <w:t>P</w:t>
            </w:r>
            <w:r w:rsidRPr="006630AA">
              <w:rPr>
                <w:rFonts w:cstheme="minorHAnsi"/>
              </w:rPr>
              <w:t>/</w:t>
            </w:r>
            <w:r w:rsidR="00AE271B" w:rsidRPr="006630AA">
              <w:rPr>
                <w:rFonts w:cstheme="minorHAnsi"/>
              </w:rPr>
              <w:t xml:space="preserve"> </w:t>
            </w:r>
            <w:r w:rsidR="000C7E9A" w:rsidRPr="006630AA">
              <w:rPr>
                <w:rFonts w:cstheme="minorHAnsi"/>
              </w:rPr>
              <w:t>FET Band</w:t>
            </w:r>
          </w:p>
        </w:tc>
        <w:tc>
          <w:tcPr>
            <w:tcW w:w="1800" w:type="dxa"/>
            <w:shd w:val="clear" w:color="auto" w:fill="auto"/>
          </w:tcPr>
          <w:p w14:paraId="40B5F433" w14:textId="77777777" w:rsidR="000C7E9A" w:rsidRPr="006630AA" w:rsidRDefault="000C7E9A" w:rsidP="00AE271B">
            <w:pPr>
              <w:spacing w:after="0"/>
              <w:rPr>
                <w:rFonts w:cstheme="minorHAnsi"/>
                <w:b/>
              </w:rPr>
            </w:pPr>
            <w:r w:rsidRPr="006630AA">
              <w:rPr>
                <w:rFonts w:cstheme="minorHAnsi"/>
                <w:b/>
              </w:rPr>
              <w:t>Braille Training</w:t>
            </w:r>
          </w:p>
        </w:tc>
        <w:tc>
          <w:tcPr>
            <w:tcW w:w="3150" w:type="dxa"/>
            <w:shd w:val="clear" w:color="auto" w:fill="auto"/>
          </w:tcPr>
          <w:p w14:paraId="1F662E35" w14:textId="77777777" w:rsidR="000C7E9A" w:rsidRPr="006630AA" w:rsidRDefault="000C7E9A" w:rsidP="00AE271B">
            <w:pPr>
              <w:spacing w:after="0"/>
              <w:rPr>
                <w:rFonts w:cstheme="minorHAnsi"/>
              </w:rPr>
            </w:pPr>
            <w:r w:rsidRPr="006630AA">
              <w:rPr>
                <w:rFonts w:cstheme="minorHAnsi"/>
              </w:rPr>
              <w:t xml:space="preserve">Braille Mathematics </w:t>
            </w:r>
          </w:p>
        </w:tc>
        <w:tc>
          <w:tcPr>
            <w:tcW w:w="2160" w:type="dxa"/>
            <w:shd w:val="clear" w:color="auto" w:fill="auto"/>
          </w:tcPr>
          <w:p w14:paraId="0298D77A" w14:textId="36B4944C" w:rsidR="000C7E9A" w:rsidRPr="006630AA" w:rsidRDefault="008F6595" w:rsidP="00AE271B">
            <w:pPr>
              <w:spacing w:after="0"/>
              <w:rPr>
                <w:rFonts w:cstheme="minorHAnsi"/>
              </w:rPr>
            </w:pPr>
            <w:r w:rsidRPr="006630AA">
              <w:rPr>
                <w:rFonts w:cstheme="minorHAnsi"/>
              </w:rPr>
              <w:t>23 - 27 March 2020</w:t>
            </w:r>
          </w:p>
        </w:tc>
        <w:tc>
          <w:tcPr>
            <w:tcW w:w="1440" w:type="dxa"/>
            <w:shd w:val="clear" w:color="auto" w:fill="auto"/>
          </w:tcPr>
          <w:p w14:paraId="3C8F1BE4" w14:textId="77777777" w:rsidR="000C7E9A" w:rsidRPr="006630AA" w:rsidRDefault="000C7E9A" w:rsidP="00AE271B">
            <w:pPr>
              <w:spacing w:after="0"/>
              <w:rPr>
                <w:rFonts w:cstheme="minorHAnsi"/>
              </w:rPr>
            </w:pPr>
            <w:r w:rsidRPr="006630AA">
              <w:rPr>
                <w:rFonts w:cstheme="minorHAnsi"/>
              </w:rPr>
              <w:t>Port Alfred</w:t>
            </w:r>
          </w:p>
        </w:tc>
        <w:tc>
          <w:tcPr>
            <w:tcW w:w="2970" w:type="dxa"/>
            <w:shd w:val="clear" w:color="auto" w:fill="auto"/>
          </w:tcPr>
          <w:p w14:paraId="592DD8FD" w14:textId="77777777" w:rsidR="000C7E9A" w:rsidRPr="006630AA" w:rsidRDefault="000C7E9A" w:rsidP="00AE271B">
            <w:pPr>
              <w:spacing w:after="0"/>
              <w:rPr>
                <w:rFonts w:cstheme="minorHAnsi"/>
              </w:rPr>
            </w:pPr>
            <w:r w:rsidRPr="006630AA">
              <w:rPr>
                <w:rFonts w:cstheme="minorHAnsi"/>
              </w:rPr>
              <w:t>Educators who are teaching Mathematics / Mathematical Literacy in schools for the Blind but have passed uncontracted braille</w:t>
            </w:r>
          </w:p>
        </w:tc>
        <w:tc>
          <w:tcPr>
            <w:tcW w:w="2070" w:type="dxa"/>
            <w:shd w:val="clear" w:color="auto" w:fill="auto"/>
          </w:tcPr>
          <w:p w14:paraId="4EEA469D" w14:textId="77777777" w:rsidR="000C7E9A" w:rsidRPr="006630AA" w:rsidRDefault="000C7E9A" w:rsidP="00AE271B">
            <w:pPr>
              <w:spacing w:after="0"/>
              <w:rPr>
                <w:rFonts w:cstheme="minorHAnsi"/>
                <w:color w:val="FF0000"/>
              </w:rPr>
            </w:pPr>
            <w:r w:rsidRPr="006630AA">
              <w:rPr>
                <w:rFonts w:cstheme="minorHAnsi"/>
                <w:color w:val="FF0000"/>
              </w:rPr>
              <w:t>04 February 2020</w:t>
            </w:r>
          </w:p>
        </w:tc>
      </w:tr>
      <w:tr w:rsidR="000C7E9A" w:rsidRPr="006630AA" w14:paraId="3AB9323B" w14:textId="77777777" w:rsidTr="003269B4">
        <w:trPr>
          <w:trHeight w:val="287"/>
        </w:trPr>
        <w:tc>
          <w:tcPr>
            <w:tcW w:w="1620" w:type="dxa"/>
            <w:shd w:val="clear" w:color="auto" w:fill="auto"/>
          </w:tcPr>
          <w:p w14:paraId="03FC30C6" w14:textId="77777777" w:rsidR="000C7E9A" w:rsidRPr="006630AA" w:rsidRDefault="000C7E9A" w:rsidP="00AE271B">
            <w:pPr>
              <w:spacing w:after="0"/>
              <w:rPr>
                <w:rFonts w:cstheme="minorHAnsi"/>
              </w:rPr>
            </w:pPr>
            <w:r w:rsidRPr="006630AA">
              <w:rPr>
                <w:rFonts w:cstheme="minorHAnsi"/>
              </w:rPr>
              <w:t>Grades R-12</w:t>
            </w:r>
          </w:p>
        </w:tc>
        <w:tc>
          <w:tcPr>
            <w:tcW w:w="1800" w:type="dxa"/>
            <w:shd w:val="clear" w:color="auto" w:fill="auto"/>
          </w:tcPr>
          <w:p w14:paraId="7CE7D3BF" w14:textId="77777777" w:rsidR="000C7E9A" w:rsidRPr="006630AA" w:rsidRDefault="000C7E9A" w:rsidP="00AE271B">
            <w:pPr>
              <w:spacing w:after="0"/>
              <w:rPr>
                <w:rFonts w:cstheme="minorHAnsi"/>
                <w:b/>
              </w:rPr>
            </w:pPr>
            <w:r w:rsidRPr="006630AA">
              <w:rPr>
                <w:rFonts w:cstheme="minorHAnsi"/>
                <w:b/>
              </w:rPr>
              <w:t>Introduction into Interpreting skills</w:t>
            </w:r>
          </w:p>
        </w:tc>
        <w:tc>
          <w:tcPr>
            <w:tcW w:w="3150" w:type="dxa"/>
            <w:shd w:val="clear" w:color="auto" w:fill="auto"/>
          </w:tcPr>
          <w:p w14:paraId="64B352F3" w14:textId="77777777" w:rsidR="000C7E9A" w:rsidRPr="006630AA" w:rsidRDefault="000C7E9A" w:rsidP="00AE271B">
            <w:pPr>
              <w:spacing w:after="0"/>
              <w:rPr>
                <w:rFonts w:cstheme="minorHAnsi"/>
              </w:rPr>
            </w:pPr>
            <w:r w:rsidRPr="006630AA">
              <w:rPr>
                <w:rFonts w:cstheme="minorHAnsi"/>
              </w:rPr>
              <w:t>Course for educators who have passed 3b – one from each school for the Deaf</w:t>
            </w:r>
          </w:p>
        </w:tc>
        <w:tc>
          <w:tcPr>
            <w:tcW w:w="2160" w:type="dxa"/>
            <w:shd w:val="clear" w:color="auto" w:fill="auto"/>
          </w:tcPr>
          <w:p w14:paraId="4E822B30" w14:textId="77777777" w:rsidR="000C7E9A" w:rsidRPr="006630AA" w:rsidRDefault="000C7E9A" w:rsidP="00AE271B">
            <w:pPr>
              <w:spacing w:after="0"/>
              <w:rPr>
                <w:rFonts w:cstheme="minorHAnsi"/>
              </w:rPr>
            </w:pPr>
            <w:r w:rsidRPr="006630AA">
              <w:rPr>
                <w:rFonts w:cstheme="minorHAnsi"/>
              </w:rPr>
              <w:t>23-27 March 2020</w:t>
            </w:r>
          </w:p>
        </w:tc>
        <w:tc>
          <w:tcPr>
            <w:tcW w:w="1440" w:type="dxa"/>
            <w:shd w:val="clear" w:color="auto" w:fill="auto"/>
          </w:tcPr>
          <w:p w14:paraId="72BFB464" w14:textId="77777777" w:rsidR="000C7E9A" w:rsidRPr="006630AA" w:rsidRDefault="000C7E9A" w:rsidP="00AE271B">
            <w:pPr>
              <w:spacing w:after="0"/>
              <w:rPr>
                <w:rFonts w:cstheme="minorHAnsi"/>
              </w:rPr>
            </w:pPr>
            <w:r w:rsidRPr="006630AA">
              <w:rPr>
                <w:rFonts w:cstheme="minorHAnsi"/>
              </w:rPr>
              <w:t>WITS</w:t>
            </w:r>
          </w:p>
        </w:tc>
        <w:tc>
          <w:tcPr>
            <w:tcW w:w="2970" w:type="dxa"/>
            <w:shd w:val="clear" w:color="auto" w:fill="auto"/>
          </w:tcPr>
          <w:p w14:paraId="3F784602" w14:textId="77777777" w:rsidR="000C7E9A" w:rsidRPr="006630AA" w:rsidRDefault="000C7E9A" w:rsidP="00AE271B">
            <w:pPr>
              <w:spacing w:after="0"/>
              <w:rPr>
                <w:rFonts w:cstheme="minorHAnsi"/>
              </w:rPr>
            </w:pPr>
            <w:r w:rsidRPr="006630AA">
              <w:rPr>
                <w:rFonts w:cstheme="minorHAnsi"/>
              </w:rPr>
              <w:t>Educators who have passed SASL at the level of 3b / advanced SASL</w:t>
            </w:r>
          </w:p>
        </w:tc>
        <w:tc>
          <w:tcPr>
            <w:tcW w:w="2070" w:type="dxa"/>
            <w:shd w:val="clear" w:color="auto" w:fill="auto"/>
          </w:tcPr>
          <w:p w14:paraId="042280F0" w14:textId="77777777" w:rsidR="000C7E9A" w:rsidRPr="006630AA" w:rsidRDefault="000C7E9A" w:rsidP="00AE271B">
            <w:pPr>
              <w:spacing w:after="0"/>
              <w:rPr>
                <w:rFonts w:cstheme="minorHAnsi"/>
                <w:color w:val="FF0000"/>
              </w:rPr>
            </w:pPr>
            <w:r w:rsidRPr="006630AA">
              <w:rPr>
                <w:rFonts w:cstheme="minorHAnsi"/>
                <w:color w:val="FF0000"/>
              </w:rPr>
              <w:t>04 February 2020</w:t>
            </w:r>
          </w:p>
        </w:tc>
      </w:tr>
      <w:tr w:rsidR="00AE271B" w:rsidRPr="006630AA" w14:paraId="4A5E5975" w14:textId="77777777" w:rsidTr="00AE271B">
        <w:trPr>
          <w:trHeight w:val="438"/>
        </w:trPr>
        <w:tc>
          <w:tcPr>
            <w:tcW w:w="1620" w:type="dxa"/>
            <w:shd w:val="clear" w:color="auto" w:fill="auto"/>
          </w:tcPr>
          <w:p w14:paraId="4965417F" w14:textId="7F8E0B93" w:rsidR="00AE271B" w:rsidRPr="006630AA" w:rsidRDefault="00AE271B" w:rsidP="00AE271B">
            <w:pPr>
              <w:spacing w:after="0"/>
              <w:rPr>
                <w:rFonts w:cstheme="minorHAnsi"/>
              </w:rPr>
            </w:pPr>
            <w:r w:rsidRPr="006630AA">
              <w:rPr>
                <w:rFonts w:cstheme="minorHAnsi"/>
              </w:rPr>
              <w:t>FP/ IP/ SP/ FET Band</w:t>
            </w:r>
          </w:p>
        </w:tc>
        <w:tc>
          <w:tcPr>
            <w:tcW w:w="1800" w:type="dxa"/>
            <w:shd w:val="clear" w:color="auto" w:fill="auto"/>
          </w:tcPr>
          <w:p w14:paraId="4C8E85B8" w14:textId="77777777" w:rsidR="00AE271B" w:rsidRPr="006630AA" w:rsidRDefault="00AE271B" w:rsidP="00AE271B">
            <w:pPr>
              <w:spacing w:after="0"/>
              <w:rPr>
                <w:rFonts w:cstheme="minorHAnsi"/>
                <w:b/>
              </w:rPr>
            </w:pPr>
            <w:r w:rsidRPr="006630AA">
              <w:rPr>
                <w:rFonts w:cstheme="minorHAnsi"/>
                <w:b/>
              </w:rPr>
              <w:t xml:space="preserve">Training on How I Teach SASL HL CAPS </w:t>
            </w:r>
          </w:p>
        </w:tc>
        <w:tc>
          <w:tcPr>
            <w:tcW w:w="3150" w:type="dxa"/>
            <w:shd w:val="clear" w:color="auto" w:fill="auto"/>
          </w:tcPr>
          <w:p w14:paraId="12ACC2DB" w14:textId="77777777" w:rsidR="00AE271B" w:rsidRPr="006630AA" w:rsidRDefault="00AE271B" w:rsidP="00AE271B">
            <w:pPr>
              <w:spacing w:after="0"/>
              <w:rPr>
                <w:rFonts w:cstheme="minorHAnsi"/>
              </w:rPr>
            </w:pPr>
          </w:p>
        </w:tc>
        <w:tc>
          <w:tcPr>
            <w:tcW w:w="2160" w:type="dxa"/>
            <w:shd w:val="clear" w:color="auto" w:fill="auto"/>
          </w:tcPr>
          <w:p w14:paraId="168C4603" w14:textId="26732EA7" w:rsidR="00AE271B" w:rsidRPr="006630AA" w:rsidRDefault="00AE271B" w:rsidP="00AE271B">
            <w:pPr>
              <w:spacing w:after="0"/>
              <w:rPr>
                <w:rFonts w:cstheme="minorHAnsi"/>
              </w:rPr>
            </w:pPr>
            <w:r w:rsidRPr="006630AA">
              <w:rPr>
                <w:rFonts w:cstheme="minorHAnsi"/>
              </w:rPr>
              <w:t>23-27 March 2020</w:t>
            </w:r>
          </w:p>
        </w:tc>
        <w:tc>
          <w:tcPr>
            <w:tcW w:w="1440" w:type="dxa"/>
            <w:shd w:val="clear" w:color="auto" w:fill="auto"/>
          </w:tcPr>
          <w:p w14:paraId="1E66A008" w14:textId="77777777" w:rsidR="00AE271B" w:rsidRPr="006630AA" w:rsidRDefault="00AE271B" w:rsidP="00AE271B">
            <w:pPr>
              <w:spacing w:after="0"/>
              <w:rPr>
                <w:rFonts w:cstheme="minorHAnsi"/>
              </w:rPr>
            </w:pPr>
            <w:r w:rsidRPr="006630AA">
              <w:rPr>
                <w:rFonts w:cstheme="minorHAnsi"/>
              </w:rPr>
              <w:t>Mthatha</w:t>
            </w:r>
          </w:p>
        </w:tc>
        <w:tc>
          <w:tcPr>
            <w:tcW w:w="2970" w:type="dxa"/>
            <w:shd w:val="clear" w:color="auto" w:fill="auto"/>
          </w:tcPr>
          <w:p w14:paraId="62161C8F" w14:textId="7A676DF2" w:rsidR="00AE271B" w:rsidRPr="006630AA" w:rsidRDefault="00AE271B" w:rsidP="00AE271B">
            <w:pPr>
              <w:spacing w:after="0"/>
              <w:rPr>
                <w:rFonts w:cstheme="minorHAnsi"/>
              </w:rPr>
            </w:pPr>
            <w:r w:rsidRPr="006630AA">
              <w:rPr>
                <w:rFonts w:cstheme="minorHAnsi"/>
              </w:rPr>
              <w:t>All educators who are teaching SASL at the level of Home Language</w:t>
            </w:r>
          </w:p>
        </w:tc>
        <w:tc>
          <w:tcPr>
            <w:tcW w:w="2070" w:type="dxa"/>
            <w:shd w:val="clear" w:color="auto" w:fill="auto"/>
          </w:tcPr>
          <w:p w14:paraId="055288FF" w14:textId="77777777" w:rsidR="00AE271B" w:rsidRPr="006630AA" w:rsidRDefault="00AE271B" w:rsidP="00AE271B">
            <w:pPr>
              <w:spacing w:after="0"/>
              <w:rPr>
                <w:rFonts w:cstheme="minorHAnsi"/>
                <w:color w:val="FF0000"/>
              </w:rPr>
            </w:pPr>
            <w:r w:rsidRPr="006630AA">
              <w:rPr>
                <w:rFonts w:cstheme="minorHAnsi"/>
                <w:color w:val="FF0000"/>
              </w:rPr>
              <w:t>04 February 2020</w:t>
            </w:r>
          </w:p>
        </w:tc>
      </w:tr>
      <w:tr w:rsidR="000C7E9A" w:rsidRPr="006630AA" w14:paraId="2B49D900" w14:textId="77777777" w:rsidTr="008F6595">
        <w:trPr>
          <w:trHeight w:val="366"/>
        </w:trPr>
        <w:tc>
          <w:tcPr>
            <w:tcW w:w="1620" w:type="dxa"/>
            <w:shd w:val="clear" w:color="auto" w:fill="auto"/>
          </w:tcPr>
          <w:p w14:paraId="209AA789" w14:textId="49B94FA4" w:rsidR="000C7E9A" w:rsidRPr="006630AA" w:rsidRDefault="000C7E9A" w:rsidP="00AE271B">
            <w:pPr>
              <w:spacing w:after="0"/>
              <w:rPr>
                <w:rFonts w:cstheme="minorHAnsi"/>
              </w:rPr>
            </w:pPr>
            <w:r w:rsidRPr="006630AA">
              <w:rPr>
                <w:rFonts w:cstheme="minorHAnsi"/>
              </w:rPr>
              <w:t>All Special Schools</w:t>
            </w:r>
          </w:p>
        </w:tc>
        <w:tc>
          <w:tcPr>
            <w:tcW w:w="1800" w:type="dxa"/>
            <w:shd w:val="clear" w:color="auto" w:fill="auto"/>
          </w:tcPr>
          <w:p w14:paraId="6819F7ED" w14:textId="77777777" w:rsidR="000C7E9A" w:rsidRPr="006630AA" w:rsidRDefault="000C7E9A" w:rsidP="00AE271B">
            <w:pPr>
              <w:spacing w:after="0"/>
              <w:rPr>
                <w:rFonts w:cstheme="minorHAnsi"/>
                <w:b/>
              </w:rPr>
            </w:pPr>
            <w:r w:rsidRPr="006630AA">
              <w:rPr>
                <w:rFonts w:cstheme="minorHAnsi"/>
                <w:b/>
              </w:rPr>
              <w:t>First Aid and Basic Health Care</w:t>
            </w:r>
          </w:p>
        </w:tc>
        <w:tc>
          <w:tcPr>
            <w:tcW w:w="3150" w:type="dxa"/>
            <w:shd w:val="clear" w:color="auto" w:fill="auto"/>
          </w:tcPr>
          <w:p w14:paraId="4749320A" w14:textId="77777777" w:rsidR="000C7E9A" w:rsidRPr="006630AA" w:rsidRDefault="000C7E9A" w:rsidP="00AE271B">
            <w:pPr>
              <w:spacing w:after="0"/>
              <w:rPr>
                <w:rFonts w:cstheme="minorHAnsi"/>
              </w:rPr>
            </w:pPr>
            <w:r w:rsidRPr="006630AA">
              <w:rPr>
                <w:rFonts w:cstheme="minorHAnsi"/>
              </w:rPr>
              <w:t>First AID training for Care Givers in Special Schools</w:t>
            </w:r>
          </w:p>
        </w:tc>
        <w:tc>
          <w:tcPr>
            <w:tcW w:w="2160" w:type="dxa"/>
            <w:shd w:val="clear" w:color="auto" w:fill="auto"/>
          </w:tcPr>
          <w:p w14:paraId="5E117589" w14:textId="77777777" w:rsidR="000C7E9A" w:rsidRPr="006630AA" w:rsidRDefault="000C7E9A" w:rsidP="00AE271B">
            <w:pPr>
              <w:spacing w:after="0"/>
              <w:rPr>
                <w:rFonts w:cstheme="minorHAnsi"/>
              </w:rPr>
            </w:pPr>
            <w:r w:rsidRPr="006630AA">
              <w:rPr>
                <w:rFonts w:cstheme="minorHAnsi"/>
              </w:rPr>
              <w:t>23 –27 March 2020</w:t>
            </w:r>
          </w:p>
        </w:tc>
        <w:tc>
          <w:tcPr>
            <w:tcW w:w="1440" w:type="dxa"/>
            <w:shd w:val="clear" w:color="auto" w:fill="auto"/>
          </w:tcPr>
          <w:p w14:paraId="5ED6E2AF" w14:textId="77777777" w:rsidR="000C7E9A" w:rsidRPr="006630AA" w:rsidRDefault="000C7E9A" w:rsidP="00AE271B">
            <w:pPr>
              <w:spacing w:after="0"/>
              <w:rPr>
                <w:rFonts w:cstheme="minorHAnsi"/>
              </w:rPr>
            </w:pPr>
            <w:r w:rsidRPr="006630AA">
              <w:rPr>
                <w:rFonts w:cstheme="minorHAnsi"/>
              </w:rPr>
              <w:t>East London</w:t>
            </w:r>
          </w:p>
        </w:tc>
        <w:tc>
          <w:tcPr>
            <w:tcW w:w="2970" w:type="dxa"/>
            <w:shd w:val="clear" w:color="auto" w:fill="auto"/>
          </w:tcPr>
          <w:p w14:paraId="74C32C36" w14:textId="77777777" w:rsidR="000C7E9A" w:rsidRPr="006630AA" w:rsidRDefault="000C7E9A" w:rsidP="00AE271B">
            <w:pPr>
              <w:spacing w:after="0"/>
              <w:rPr>
                <w:rFonts w:cstheme="minorHAnsi"/>
              </w:rPr>
            </w:pPr>
            <w:r w:rsidRPr="006630AA">
              <w:rPr>
                <w:rFonts w:cstheme="minorHAnsi"/>
              </w:rPr>
              <w:t>120 Care Givers from Special Schools</w:t>
            </w:r>
          </w:p>
        </w:tc>
        <w:tc>
          <w:tcPr>
            <w:tcW w:w="2070" w:type="dxa"/>
            <w:shd w:val="clear" w:color="auto" w:fill="auto"/>
          </w:tcPr>
          <w:p w14:paraId="7E840F3F" w14:textId="77777777" w:rsidR="000C7E9A" w:rsidRPr="006630AA" w:rsidRDefault="000C7E9A" w:rsidP="00AE271B">
            <w:pPr>
              <w:spacing w:after="0"/>
              <w:rPr>
                <w:rFonts w:cstheme="minorHAnsi"/>
                <w:color w:val="FF0000"/>
              </w:rPr>
            </w:pPr>
            <w:r w:rsidRPr="006630AA">
              <w:rPr>
                <w:rFonts w:cstheme="minorHAnsi"/>
                <w:color w:val="FF0000"/>
              </w:rPr>
              <w:t>31 January 2020</w:t>
            </w:r>
          </w:p>
        </w:tc>
      </w:tr>
    </w:tbl>
    <w:p w14:paraId="4C24E9BC" w14:textId="77777777" w:rsidR="000C7E9A" w:rsidRPr="006630AA" w:rsidRDefault="000C7E9A">
      <w:pPr>
        <w:rPr>
          <w:rFonts w:cstheme="minorHAnsi"/>
        </w:rPr>
      </w:pPr>
      <w:r w:rsidRPr="006630AA">
        <w:rPr>
          <w:rFonts w:cstheme="minorHAnsi"/>
        </w:rPr>
        <w:br w:type="page"/>
      </w:r>
    </w:p>
    <w:p w14:paraId="6DB62E7E" w14:textId="7AA5D003" w:rsidR="000C7E9A" w:rsidRPr="006630AA" w:rsidRDefault="000C7E9A" w:rsidP="000C7E9A">
      <w:pPr>
        <w:rPr>
          <w:rFonts w:cstheme="minorHAnsi"/>
          <w:b/>
          <w:sz w:val="28"/>
          <w:szCs w:val="28"/>
        </w:rPr>
      </w:pPr>
      <w:r w:rsidRPr="006630AA">
        <w:rPr>
          <w:rFonts w:cstheme="minorHAnsi"/>
          <w:b/>
          <w:sz w:val="28"/>
          <w:szCs w:val="28"/>
        </w:rPr>
        <w:lastRenderedPageBreak/>
        <w:t>TERM 2 of 2020</w:t>
      </w:r>
    </w:p>
    <w:tbl>
      <w:tblPr>
        <w:tblW w:w="15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3960"/>
        <w:gridCol w:w="1890"/>
        <w:gridCol w:w="1620"/>
        <w:gridCol w:w="2250"/>
        <w:gridCol w:w="2070"/>
      </w:tblGrid>
      <w:tr w:rsidR="000C7E9A" w:rsidRPr="006630AA" w14:paraId="6B11A24F" w14:textId="77777777" w:rsidTr="00FE65C4">
        <w:trPr>
          <w:trHeight w:val="854"/>
        </w:trPr>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2068A" w14:textId="77777777" w:rsidR="000C7E9A" w:rsidRPr="006630AA" w:rsidRDefault="000C7E9A" w:rsidP="00AE271B">
            <w:pPr>
              <w:spacing w:after="0"/>
              <w:jc w:val="center"/>
              <w:rPr>
                <w:rFonts w:cstheme="minorHAnsi"/>
                <w:b/>
              </w:rPr>
            </w:pPr>
            <w:r w:rsidRPr="006630AA">
              <w:rPr>
                <w:rFonts w:cstheme="minorHAnsi"/>
                <w:b/>
              </w:rPr>
              <w:t>Grades/Phase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1C615" w14:textId="77777777" w:rsidR="000C7E9A" w:rsidRPr="006630AA" w:rsidRDefault="000C7E9A" w:rsidP="00AE271B">
            <w:pPr>
              <w:spacing w:after="0"/>
              <w:jc w:val="center"/>
              <w:rPr>
                <w:rFonts w:cstheme="minorHAnsi"/>
                <w:b/>
              </w:rPr>
            </w:pPr>
            <w:r w:rsidRPr="006630AA">
              <w:rPr>
                <w:rFonts w:cstheme="minorHAnsi"/>
                <w:b/>
              </w:rPr>
              <w:t>Course</w:t>
            </w:r>
          </w:p>
          <w:p w14:paraId="3CA8E779" w14:textId="77777777" w:rsidR="000C7E9A" w:rsidRPr="006630AA" w:rsidRDefault="000C7E9A" w:rsidP="00AE271B">
            <w:pPr>
              <w:spacing w:after="0"/>
              <w:jc w:val="center"/>
              <w:rPr>
                <w:rFonts w:cstheme="minorHAnsi"/>
                <w:b/>
              </w:rPr>
            </w:pPr>
            <w:r w:rsidRPr="006630AA">
              <w:rPr>
                <w:rFonts w:cstheme="minorHAnsi"/>
                <w:b/>
              </w:rPr>
              <w:t>/Name/</w:t>
            </w:r>
          </w:p>
          <w:p w14:paraId="36C4F09D" w14:textId="77777777" w:rsidR="000C7E9A" w:rsidRPr="006630AA" w:rsidRDefault="000C7E9A" w:rsidP="00AE271B">
            <w:pPr>
              <w:spacing w:after="0"/>
              <w:jc w:val="center"/>
              <w:rPr>
                <w:rFonts w:cstheme="minorHAnsi"/>
                <w:b/>
              </w:rPr>
            </w:pPr>
            <w:r w:rsidRPr="006630AA">
              <w:rPr>
                <w:rFonts w:cstheme="minorHAnsi"/>
                <w:b/>
              </w:rPr>
              <w:t>Subject</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4F80D7" w14:textId="77777777" w:rsidR="000C7E9A" w:rsidRPr="006630AA" w:rsidRDefault="000C7E9A" w:rsidP="00AE271B">
            <w:pPr>
              <w:spacing w:after="0"/>
              <w:jc w:val="center"/>
              <w:rPr>
                <w:rFonts w:cstheme="minorHAnsi"/>
                <w:b/>
              </w:rPr>
            </w:pPr>
            <w:r w:rsidRPr="006630AA">
              <w:rPr>
                <w:rFonts w:cstheme="minorHAnsi"/>
                <w:b/>
              </w:rPr>
              <w:t>Course</w:t>
            </w:r>
          </w:p>
          <w:p w14:paraId="510E8EB9" w14:textId="77777777" w:rsidR="000C7E9A" w:rsidRPr="006630AA" w:rsidRDefault="000C7E9A" w:rsidP="00AE271B">
            <w:pPr>
              <w:spacing w:after="0"/>
              <w:jc w:val="center"/>
              <w:rPr>
                <w:rFonts w:cstheme="minorHAnsi"/>
                <w:b/>
              </w:rPr>
            </w:pPr>
            <w:r w:rsidRPr="006630AA">
              <w:rPr>
                <w:rFonts w:cstheme="minorHAnsi"/>
                <w:b/>
              </w:rPr>
              <w:t>Description/</w:t>
            </w:r>
          </w:p>
          <w:p w14:paraId="36862826" w14:textId="77777777" w:rsidR="000C7E9A" w:rsidRPr="006630AA" w:rsidRDefault="000C7E9A" w:rsidP="00AE271B">
            <w:pPr>
              <w:spacing w:after="0"/>
              <w:jc w:val="center"/>
              <w:rPr>
                <w:rFonts w:cstheme="minorHAnsi"/>
                <w:b/>
              </w:rPr>
            </w:pPr>
            <w:r w:rsidRPr="006630AA">
              <w:rPr>
                <w:rFonts w:cstheme="minorHAnsi"/>
                <w:b/>
              </w:rPr>
              <w:t>Outline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F0495" w14:textId="77777777" w:rsidR="000C7E9A" w:rsidRPr="006630AA" w:rsidRDefault="000C7E9A" w:rsidP="00AE271B">
            <w:pPr>
              <w:spacing w:after="0"/>
              <w:jc w:val="center"/>
              <w:rPr>
                <w:rFonts w:cstheme="minorHAnsi"/>
                <w:b/>
              </w:rPr>
            </w:pPr>
            <w:r w:rsidRPr="006630AA">
              <w:rPr>
                <w:rFonts w:cstheme="minorHAnsi"/>
                <w:b/>
              </w:rPr>
              <w:t>Date</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FAC9B" w14:textId="77777777" w:rsidR="000C7E9A" w:rsidRPr="006630AA" w:rsidRDefault="000C7E9A" w:rsidP="00AE271B">
            <w:pPr>
              <w:spacing w:after="0"/>
              <w:jc w:val="center"/>
              <w:rPr>
                <w:rFonts w:cstheme="minorHAnsi"/>
                <w:b/>
              </w:rPr>
            </w:pPr>
            <w:r w:rsidRPr="006630AA">
              <w:rPr>
                <w:rFonts w:cstheme="minorHAnsi"/>
                <w:b/>
              </w:rPr>
              <w:t>Venue</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DA666" w14:textId="77777777" w:rsidR="000C7E9A" w:rsidRPr="006630AA" w:rsidRDefault="000C7E9A" w:rsidP="00AE271B">
            <w:pPr>
              <w:spacing w:after="0"/>
              <w:jc w:val="center"/>
              <w:rPr>
                <w:rFonts w:cstheme="minorHAnsi"/>
                <w:b/>
              </w:rPr>
            </w:pPr>
            <w:r w:rsidRPr="006630AA">
              <w:rPr>
                <w:rFonts w:cstheme="minorHAnsi"/>
                <w:b/>
              </w:rPr>
              <w:t>Target Group</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558D12" w14:textId="77777777" w:rsidR="000C7E9A" w:rsidRPr="006630AA" w:rsidRDefault="000C7E9A" w:rsidP="00AE271B">
            <w:pPr>
              <w:spacing w:after="0"/>
              <w:jc w:val="center"/>
              <w:rPr>
                <w:rFonts w:cstheme="minorHAnsi"/>
                <w:b/>
              </w:rPr>
            </w:pPr>
            <w:r w:rsidRPr="006630AA">
              <w:rPr>
                <w:rFonts w:cstheme="minorHAnsi"/>
                <w:b/>
              </w:rPr>
              <w:t>Closing date for registration</w:t>
            </w:r>
          </w:p>
        </w:tc>
      </w:tr>
      <w:tr w:rsidR="000C7E9A" w:rsidRPr="006630AA" w14:paraId="7FAC3997" w14:textId="77777777" w:rsidTr="00AE271B">
        <w:trPr>
          <w:trHeight w:val="744"/>
        </w:trPr>
        <w:tc>
          <w:tcPr>
            <w:tcW w:w="1620" w:type="dxa"/>
            <w:shd w:val="clear" w:color="auto" w:fill="auto"/>
          </w:tcPr>
          <w:p w14:paraId="3FB445FC" w14:textId="6680D854" w:rsidR="000C7E9A" w:rsidRPr="006630AA" w:rsidRDefault="000C7E9A" w:rsidP="00AE271B">
            <w:pPr>
              <w:spacing w:after="0"/>
              <w:rPr>
                <w:rFonts w:cstheme="minorHAnsi"/>
              </w:rPr>
            </w:pPr>
            <w:r w:rsidRPr="006630AA">
              <w:rPr>
                <w:rFonts w:cstheme="minorHAnsi"/>
              </w:rPr>
              <w:t>SID and Full Service Schools</w:t>
            </w:r>
          </w:p>
        </w:tc>
        <w:tc>
          <w:tcPr>
            <w:tcW w:w="1800" w:type="dxa"/>
            <w:shd w:val="clear" w:color="auto" w:fill="auto"/>
          </w:tcPr>
          <w:p w14:paraId="01EDB3EF" w14:textId="77777777" w:rsidR="000C7E9A" w:rsidRPr="006630AA" w:rsidRDefault="000C7E9A" w:rsidP="00AE271B">
            <w:pPr>
              <w:spacing w:after="0"/>
              <w:rPr>
                <w:rFonts w:cstheme="minorHAnsi"/>
                <w:b/>
              </w:rPr>
            </w:pPr>
            <w:r w:rsidRPr="006630AA">
              <w:rPr>
                <w:rFonts w:cstheme="minorHAnsi"/>
                <w:b/>
              </w:rPr>
              <w:t>Understanding Intellectual Disability</w:t>
            </w:r>
          </w:p>
        </w:tc>
        <w:tc>
          <w:tcPr>
            <w:tcW w:w="3960" w:type="dxa"/>
            <w:shd w:val="clear" w:color="auto" w:fill="auto"/>
          </w:tcPr>
          <w:p w14:paraId="171C9412" w14:textId="77777777" w:rsidR="000C7E9A" w:rsidRPr="006630AA" w:rsidRDefault="000C7E9A" w:rsidP="00AE271B">
            <w:pPr>
              <w:spacing w:after="0"/>
              <w:rPr>
                <w:rFonts w:cstheme="minorHAnsi"/>
                <w:b/>
              </w:rPr>
            </w:pPr>
            <w:r w:rsidRPr="006630AA">
              <w:rPr>
                <w:rFonts w:cstheme="minorHAnsi"/>
                <w:b/>
              </w:rPr>
              <w:t>Advanced training on Severe Intellectual Disability</w:t>
            </w:r>
          </w:p>
        </w:tc>
        <w:tc>
          <w:tcPr>
            <w:tcW w:w="1890" w:type="dxa"/>
            <w:shd w:val="clear" w:color="auto" w:fill="auto"/>
          </w:tcPr>
          <w:p w14:paraId="3E692B84" w14:textId="77777777" w:rsidR="000C7E9A" w:rsidRPr="006630AA" w:rsidRDefault="000C7E9A" w:rsidP="00AE271B">
            <w:pPr>
              <w:spacing w:after="0"/>
              <w:rPr>
                <w:rFonts w:cstheme="minorHAnsi"/>
              </w:rPr>
            </w:pPr>
            <w:r w:rsidRPr="006630AA">
              <w:rPr>
                <w:rFonts w:cstheme="minorHAnsi"/>
              </w:rPr>
              <w:t>22 – 26 June 2020</w:t>
            </w:r>
          </w:p>
        </w:tc>
        <w:tc>
          <w:tcPr>
            <w:tcW w:w="1620" w:type="dxa"/>
            <w:shd w:val="clear" w:color="auto" w:fill="auto"/>
          </w:tcPr>
          <w:p w14:paraId="63B7418A" w14:textId="77777777" w:rsidR="000C7E9A" w:rsidRPr="006630AA" w:rsidRDefault="000C7E9A" w:rsidP="00AE271B">
            <w:pPr>
              <w:spacing w:after="0"/>
              <w:rPr>
                <w:rFonts w:cstheme="minorHAnsi"/>
              </w:rPr>
            </w:pPr>
            <w:r w:rsidRPr="006630AA">
              <w:rPr>
                <w:rFonts w:cstheme="minorHAnsi"/>
              </w:rPr>
              <w:t>East London</w:t>
            </w:r>
          </w:p>
        </w:tc>
        <w:tc>
          <w:tcPr>
            <w:tcW w:w="2250" w:type="dxa"/>
            <w:shd w:val="clear" w:color="auto" w:fill="auto"/>
          </w:tcPr>
          <w:p w14:paraId="085A3C21" w14:textId="681133C6" w:rsidR="000C7E9A" w:rsidRPr="006630AA" w:rsidRDefault="000C7E9A" w:rsidP="00AE271B">
            <w:pPr>
              <w:spacing w:after="0"/>
              <w:rPr>
                <w:rFonts w:cstheme="minorHAnsi"/>
              </w:rPr>
            </w:pPr>
            <w:r w:rsidRPr="006630AA">
              <w:rPr>
                <w:rFonts w:cstheme="minorHAnsi"/>
              </w:rPr>
              <w:t>60 Teachers from SID &amp; FSS Schools</w:t>
            </w:r>
          </w:p>
        </w:tc>
        <w:tc>
          <w:tcPr>
            <w:tcW w:w="2070" w:type="dxa"/>
            <w:shd w:val="clear" w:color="auto" w:fill="auto"/>
          </w:tcPr>
          <w:p w14:paraId="08C16E2C" w14:textId="77777777" w:rsidR="000C7E9A" w:rsidRPr="006630AA" w:rsidRDefault="000C7E9A" w:rsidP="00AE271B">
            <w:pPr>
              <w:spacing w:after="0"/>
              <w:rPr>
                <w:rFonts w:cstheme="minorHAnsi"/>
                <w:color w:val="FF0000"/>
              </w:rPr>
            </w:pPr>
            <w:r w:rsidRPr="006630AA">
              <w:rPr>
                <w:rFonts w:cstheme="minorHAnsi"/>
                <w:color w:val="FF0000"/>
              </w:rPr>
              <w:t>05 May 2020</w:t>
            </w:r>
          </w:p>
        </w:tc>
      </w:tr>
      <w:tr w:rsidR="000C7E9A" w:rsidRPr="006630AA" w14:paraId="37024E73" w14:textId="77777777" w:rsidTr="00FE65C4">
        <w:trPr>
          <w:trHeight w:val="1403"/>
        </w:trPr>
        <w:tc>
          <w:tcPr>
            <w:tcW w:w="1620" w:type="dxa"/>
            <w:shd w:val="clear" w:color="auto" w:fill="auto"/>
          </w:tcPr>
          <w:p w14:paraId="0D2A4B1F" w14:textId="77777777" w:rsidR="000C7E9A" w:rsidRPr="006630AA" w:rsidRDefault="000C7E9A" w:rsidP="00AE271B">
            <w:pPr>
              <w:spacing w:after="0"/>
              <w:rPr>
                <w:rFonts w:cstheme="minorHAnsi"/>
              </w:rPr>
            </w:pPr>
            <w:r w:rsidRPr="006630AA">
              <w:rPr>
                <w:rFonts w:cstheme="minorHAnsi"/>
              </w:rPr>
              <w:t>Grades R-12</w:t>
            </w:r>
          </w:p>
        </w:tc>
        <w:tc>
          <w:tcPr>
            <w:tcW w:w="1800" w:type="dxa"/>
            <w:shd w:val="clear" w:color="auto" w:fill="auto"/>
          </w:tcPr>
          <w:p w14:paraId="2A90A214" w14:textId="77777777" w:rsidR="000C7E9A" w:rsidRPr="006630AA" w:rsidRDefault="000C7E9A" w:rsidP="00AE271B">
            <w:pPr>
              <w:spacing w:after="0"/>
              <w:rPr>
                <w:rFonts w:cstheme="minorHAnsi"/>
                <w:b/>
              </w:rPr>
            </w:pPr>
            <w:r w:rsidRPr="006630AA">
              <w:rPr>
                <w:rFonts w:cstheme="minorHAnsi"/>
                <w:b/>
              </w:rPr>
              <w:t>Braille Training</w:t>
            </w:r>
          </w:p>
        </w:tc>
        <w:tc>
          <w:tcPr>
            <w:tcW w:w="3960" w:type="dxa"/>
            <w:shd w:val="clear" w:color="auto" w:fill="auto"/>
          </w:tcPr>
          <w:p w14:paraId="09A6AD7D" w14:textId="77777777" w:rsidR="000C7E9A" w:rsidRPr="006630AA" w:rsidRDefault="000C7E9A" w:rsidP="00AE271B">
            <w:pPr>
              <w:spacing w:after="0"/>
              <w:rPr>
                <w:rFonts w:cstheme="minorHAnsi"/>
              </w:rPr>
            </w:pPr>
            <w:r w:rsidRPr="006630AA">
              <w:rPr>
                <w:rFonts w:cstheme="minorHAnsi"/>
              </w:rPr>
              <w:t>Advanced/ contracted braille</w:t>
            </w:r>
          </w:p>
        </w:tc>
        <w:tc>
          <w:tcPr>
            <w:tcW w:w="1890" w:type="dxa"/>
            <w:shd w:val="clear" w:color="auto" w:fill="auto"/>
          </w:tcPr>
          <w:p w14:paraId="55761646" w14:textId="3A3DE7D0" w:rsidR="000C7E9A" w:rsidRPr="006630AA" w:rsidRDefault="000C7E9A" w:rsidP="00AE271B">
            <w:pPr>
              <w:spacing w:after="0"/>
              <w:rPr>
                <w:rFonts w:cstheme="minorHAnsi"/>
              </w:rPr>
            </w:pPr>
            <w:r w:rsidRPr="006630AA">
              <w:rPr>
                <w:rFonts w:cstheme="minorHAnsi"/>
              </w:rPr>
              <w:t>22 – 26 June</w:t>
            </w:r>
            <w:r w:rsidR="00AE271B" w:rsidRPr="006630AA">
              <w:rPr>
                <w:rFonts w:cstheme="minorHAnsi"/>
              </w:rPr>
              <w:t xml:space="preserve"> </w:t>
            </w:r>
            <w:r w:rsidRPr="006630AA">
              <w:rPr>
                <w:rFonts w:cstheme="minorHAnsi"/>
              </w:rPr>
              <w:t>2020</w:t>
            </w:r>
          </w:p>
        </w:tc>
        <w:tc>
          <w:tcPr>
            <w:tcW w:w="1620" w:type="dxa"/>
            <w:shd w:val="clear" w:color="auto" w:fill="auto"/>
          </w:tcPr>
          <w:p w14:paraId="2E4153EC" w14:textId="77777777" w:rsidR="000C7E9A" w:rsidRPr="006630AA" w:rsidRDefault="000C7E9A" w:rsidP="00AE271B">
            <w:pPr>
              <w:spacing w:after="0"/>
              <w:rPr>
                <w:rFonts w:cstheme="minorHAnsi"/>
              </w:rPr>
            </w:pPr>
            <w:r w:rsidRPr="006630AA">
              <w:rPr>
                <w:rFonts w:cstheme="minorHAnsi"/>
              </w:rPr>
              <w:t>Port Alfred</w:t>
            </w:r>
          </w:p>
        </w:tc>
        <w:tc>
          <w:tcPr>
            <w:tcW w:w="2250" w:type="dxa"/>
            <w:shd w:val="clear" w:color="auto" w:fill="auto"/>
          </w:tcPr>
          <w:p w14:paraId="1B3D4C12" w14:textId="77777777" w:rsidR="000C7E9A" w:rsidRPr="006630AA" w:rsidRDefault="000C7E9A" w:rsidP="00AE271B">
            <w:pPr>
              <w:spacing w:after="0"/>
              <w:rPr>
                <w:rFonts w:cstheme="minorHAnsi"/>
              </w:rPr>
            </w:pPr>
            <w:r w:rsidRPr="006630AA">
              <w:rPr>
                <w:rFonts w:cstheme="minorHAnsi"/>
              </w:rPr>
              <w:t>Educators from schools for the Blind who are at the level of advanced or contracted braille</w:t>
            </w:r>
          </w:p>
          <w:p w14:paraId="10932A4D" w14:textId="77777777" w:rsidR="000C7E9A" w:rsidRPr="006630AA" w:rsidRDefault="000C7E9A" w:rsidP="00AE271B">
            <w:pPr>
              <w:spacing w:after="0"/>
              <w:rPr>
                <w:rFonts w:cstheme="minorHAnsi"/>
              </w:rPr>
            </w:pPr>
            <w:r w:rsidRPr="006630AA">
              <w:rPr>
                <w:rFonts w:cstheme="minorHAnsi"/>
              </w:rPr>
              <w:t>Teaching Assistants from schools for the Blind</w:t>
            </w:r>
          </w:p>
          <w:p w14:paraId="0D2BDD92" w14:textId="77777777" w:rsidR="000C7E9A" w:rsidRPr="006630AA" w:rsidRDefault="000C7E9A" w:rsidP="00AE271B">
            <w:pPr>
              <w:spacing w:after="0"/>
              <w:rPr>
                <w:rFonts w:cstheme="minorHAnsi"/>
              </w:rPr>
            </w:pPr>
            <w:r w:rsidRPr="006630AA">
              <w:rPr>
                <w:rFonts w:cstheme="minorHAnsi"/>
              </w:rPr>
              <w:t>District officials supporting and monitoring   schools for the Blind</w:t>
            </w:r>
          </w:p>
        </w:tc>
        <w:tc>
          <w:tcPr>
            <w:tcW w:w="2070" w:type="dxa"/>
            <w:shd w:val="clear" w:color="auto" w:fill="auto"/>
          </w:tcPr>
          <w:p w14:paraId="66DFE934" w14:textId="77777777" w:rsidR="000C7E9A" w:rsidRPr="006630AA" w:rsidRDefault="000C7E9A" w:rsidP="00AE271B">
            <w:pPr>
              <w:spacing w:after="0"/>
              <w:rPr>
                <w:rFonts w:cstheme="minorHAnsi"/>
                <w:color w:val="FF0000"/>
              </w:rPr>
            </w:pPr>
            <w:r w:rsidRPr="006630AA">
              <w:rPr>
                <w:rFonts w:cstheme="minorHAnsi"/>
                <w:color w:val="FF0000"/>
              </w:rPr>
              <w:t>29 April 2020</w:t>
            </w:r>
          </w:p>
        </w:tc>
      </w:tr>
      <w:tr w:rsidR="000C7E9A" w:rsidRPr="006630AA" w14:paraId="58AA6BCC" w14:textId="77777777" w:rsidTr="00FE65C4">
        <w:trPr>
          <w:trHeight w:val="863"/>
        </w:trPr>
        <w:tc>
          <w:tcPr>
            <w:tcW w:w="1620" w:type="dxa"/>
            <w:shd w:val="clear" w:color="auto" w:fill="auto"/>
          </w:tcPr>
          <w:p w14:paraId="6E887475" w14:textId="77777777" w:rsidR="000C7E9A" w:rsidRPr="006630AA" w:rsidRDefault="000C7E9A" w:rsidP="00AE271B">
            <w:pPr>
              <w:spacing w:after="0"/>
              <w:rPr>
                <w:rFonts w:cstheme="minorHAnsi"/>
              </w:rPr>
            </w:pPr>
            <w:r w:rsidRPr="006630AA">
              <w:rPr>
                <w:rFonts w:cstheme="minorHAnsi"/>
              </w:rPr>
              <w:t>Grades R-12</w:t>
            </w:r>
          </w:p>
        </w:tc>
        <w:tc>
          <w:tcPr>
            <w:tcW w:w="1800" w:type="dxa"/>
            <w:shd w:val="clear" w:color="auto" w:fill="auto"/>
          </w:tcPr>
          <w:p w14:paraId="3351BD9D" w14:textId="05F1B44D" w:rsidR="000C7E9A" w:rsidRPr="006630AA" w:rsidRDefault="000C7E9A" w:rsidP="00AE271B">
            <w:pPr>
              <w:spacing w:after="0"/>
              <w:rPr>
                <w:rFonts w:cstheme="minorHAnsi"/>
                <w:b/>
              </w:rPr>
            </w:pPr>
            <w:r w:rsidRPr="006630AA">
              <w:rPr>
                <w:rFonts w:cstheme="minorHAnsi"/>
                <w:b/>
              </w:rPr>
              <w:t xml:space="preserve">Schools for the Blind  </w:t>
            </w:r>
          </w:p>
        </w:tc>
        <w:tc>
          <w:tcPr>
            <w:tcW w:w="3960" w:type="dxa"/>
            <w:shd w:val="clear" w:color="auto" w:fill="auto"/>
          </w:tcPr>
          <w:p w14:paraId="61E4023B" w14:textId="77777777" w:rsidR="000C7E9A" w:rsidRPr="006630AA" w:rsidRDefault="000C7E9A" w:rsidP="00AE271B">
            <w:pPr>
              <w:spacing w:after="0"/>
              <w:rPr>
                <w:rFonts w:cstheme="minorHAnsi"/>
              </w:rPr>
            </w:pPr>
            <w:r w:rsidRPr="006630AA">
              <w:rPr>
                <w:rFonts w:cstheme="minorHAnsi"/>
              </w:rPr>
              <w:t>Advanced/ contracted braille</w:t>
            </w:r>
          </w:p>
        </w:tc>
        <w:tc>
          <w:tcPr>
            <w:tcW w:w="1890" w:type="dxa"/>
            <w:shd w:val="clear" w:color="auto" w:fill="auto"/>
          </w:tcPr>
          <w:p w14:paraId="0336753E" w14:textId="77777777" w:rsidR="000C7E9A" w:rsidRPr="006630AA" w:rsidRDefault="000C7E9A" w:rsidP="00AE271B">
            <w:pPr>
              <w:spacing w:after="0"/>
              <w:rPr>
                <w:rFonts w:cstheme="minorHAnsi"/>
              </w:rPr>
            </w:pPr>
            <w:r w:rsidRPr="006630AA">
              <w:rPr>
                <w:rFonts w:cstheme="minorHAnsi"/>
              </w:rPr>
              <w:t>Schools for the Blind</w:t>
            </w:r>
          </w:p>
          <w:p w14:paraId="5B3C7CE6" w14:textId="77777777" w:rsidR="000C7E9A" w:rsidRPr="006630AA" w:rsidRDefault="000C7E9A" w:rsidP="00AE271B">
            <w:pPr>
              <w:spacing w:after="0"/>
              <w:rPr>
                <w:rFonts w:cstheme="minorHAnsi"/>
              </w:rPr>
            </w:pPr>
            <w:r w:rsidRPr="006630AA">
              <w:rPr>
                <w:rFonts w:cstheme="minorHAnsi"/>
              </w:rPr>
              <w:t>29-01 July</w:t>
            </w:r>
          </w:p>
        </w:tc>
        <w:tc>
          <w:tcPr>
            <w:tcW w:w="1620" w:type="dxa"/>
            <w:shd w:val="clear" w:color="auto" w:fill="auto"/>
          </w:tcPr>
          <w:p w14:paraId="3A90784C" w14:textId="77777777" w:rsidR="000C7E9A" w:rsidRPr="006630AA" w:rsidRDefault="000C7E9A" w:rsidP="00AE271B">
            <w:pPr>
              <w:spacing w:after="0"/>
              <w:rPr>
                <w:rFonts w:cstheme="minorHAnsi"/>
              </w:rPr>
            </w:pPr>
            <w:r w:rsidRPr="006630AA">
              <w:rPr>
                <w:rFonts w:cstheme="minorHAnsi"/>
              </w:rPr>
              <w:t>East London</w:t>
            </w:r>
          </w:p>
        </w:tc>
        <w:tc>
          <w:tcPr>
            <w:tcW w:w="2250" w:type="dxa"/>
            <w:shd w:val="clear" w:color="auto" w:fill="auto"/>
          </w:tcPr>
          <w:p w14:paraId="5363C5F0" w14:textId="77777777" w:rsidR="000C7E9A" w:rsidRPr="006630AA" w:rsidRDefault="000C7E9A" w:rsidP="00AE271B">
            <w:pPr>
              <w:spacing w:after="0"/>
              <w:rPr>
                <w:rFonts w:cstheme="minorHAnsi"/>
              </w:rPr>
            </w:pPr>
            <w:r w:rsidRPr="006630AA">
              <w:rPr>
                <w:rFonts w:cstheme="minorHAnsi"/>
              </w:rPr>
              <w:t>Schools for the Blind</w:t>
            </w:r>
          </w:p>
        </w:tc>
        <w:tc>
          <w:tcPr>
            <w:tcW w:w="2070" w:type="dxa"/>
            <w:shd w:val="clear" w:color="auto" w:fill="auto"/>
          </w:tcPr>
          <w:p w14:paraId="35AD6938" w14:textId="77777777" w:rsidR="000C7E9A" w:rsidRPr="006630AA" w:rsidRDefault="000C7E9A" w:rsidP="00AE271B">
            <w:pPr>
              <w:spacing w:after="0"/>
              <w:rPr>
                <w:rFonts w:cstheme="minorHAnsi"/>
                <w:color w:val="FF0000"/>
              </w:rPr>
            </w:pPr>
            <w:r w:rsidRPr="006630AA">
              <w:rPr>
                <w:rFonts w:cstheme="minorHAnsi"/>
                <w:color w:val="FF0000"/>
              </w:rPr>
              <w:t>20 May 2020</w:t>
            </w:r>
          </w:p>
        </w:tc>
      </w:tr>
    </w:tbl>
    <w:p w14:paraId="2131ECFD" w14:textId="05FB06B2" w:rsidR="000C7E9A" w:rsidRPr="006630AA" w:rsidRDefault="000C7E9A">
      <w:pPr>
        <w:rPr>
          <w:rFonts w:cstheme="minorHAnsi"/>
        </w:rPr>
      </w:pPr>
    </w:p>
    <w:p w14:paraId="0A3C92B7" w14:textId="77777777" w:rsidR="000C7E9A" w:rsidRPr="006630AA" w:rsidRDefault="000C7E9A">
      <w:pPr>
        <w:rPr>
          <w:rFonts w:cstheme="minorHAnsi"/>
        </w:rPr>
      </w:pPr>
      <w:r w:rsidRPr="006630AA">
        <w:rPr>
          <w:rFonts w:cstheme="minorHAnsi"/>
        </w:rPr>
        <w:br w:type="page"/>
      </w:r>
    </w:p>
    <w:p w14:paraId="661D1D54" w14:textId="0D114BEF" w:rsidR="000C7E9A" w:rsidRPr="006630AA" w:rsidRDefault="000C7E9A">
      <w:pPr>
        <w:rPr>
          <w:rFonts w:cstheme="minorHAnsi"/>
          <w:sz w:val="28"/>
          <w:szCs w:val="28"/>
        </w:rPr>
      </w:pPr>
      <w:r w:rsidRPr="006630AA">
        <w:rPr>
          <w:rFonts w:cstheme="minorHAnsi"/>
          <w:b/>
          <w:sz w:val="28"/>
          <w:szCs w:val="28"/>
        </w:rPr>
        <w:lastRenderedPageBreak/>
        <w:t>TERM 3 of 2020</w:t>
      </w:r>
    </w:p>
    <w:tbl>
      <w:tblPr>
        <w:tblW w:w="15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3960"/>
        <w:gridCol w:w="1890"/>
        <w:gridCol w:w="1620"/>
        <w:gridCol w:w="2250"/>
        <w:gridCol w:w="2070"/>
      </w:tblGrid>
      <w:tr w:rsidR="000C7E9A" w:rsidRPr="006630AA" w14:paraId="3BC8D0A4" w14:textId="77777777" w:rsidTr="00FE65C4">
        <w:trPr>
          <w:trHeight w:val="1070"/>
        </w:trPr>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C29825" w14:textId="77777777" w:rsidR="000C7E9A" w:rsidRPr="006630AA" w:rsidRDefault="000C7E9A" w:rsidP="00AE271B">
            <w:pPr>
              <w:spacing w:after="0"/>
              <w:jc w:val="center"/>
              <w:rPr>
                <w:rFonts w:cstheme="minorHAnsi"/>
                <w:b/>
              </w:rPr>
            </w:pPr>
            <w:r w:rsidRPr="006630AA">
              <w:rPr>
                <w:rFonts w:cstheme="minorHAnsi"/>
                <w:b/>
              </w:rPr>
              <w:t>Grades/Phase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3A30C" w14:textId="77777777" w:rsidR="000C7E9A" w:rsidRPr="006630AA" w:rsidRDefault="000C7E9A" w:rsidP="00AE271B">
            <w:pPr>
              <w:spacing w:after="0"/>
              <w:jc w:val="center"/>
              <w:rPr>
                <w:rFonts w:cstheme="minorHAnsi"/>
                <w:b/>
              </w:rPr>
            </w:pPr>
            <w:r w:rsidRPr="006630AA">
              <w:rPr>
                <w:rFonts w:cstheme="minorHAnsi"/>
                <w:b/>
              </w:rPr>
              <w:t>Course</w:t>
            </w:r>
          </w:p>
          <w:p w14:paraId="18A2FADF" w14:textId="77777777" w:rsidR="000C7E9A" w:rsidRPr="006630AA" w:rsidRDefault="000C7E9A" w:rsidP="00AE271B">
            <w:pPr>
              <w:spacing w:after="0"/>
              <w:jc w:val="center"/>
              <w:rPr>
                <w:rFonts w:cstheme="minorHAnsi"/>
                <w:b/>
              </w:rPr>
            </w:pPr>
            <w:r w:rsidRPr="006630AA">
              <w:rPr>
                <w:rFonts w:cstheme="minorHAnsi"/>
                <w:b/>
              </w:rPr>
              <w:t>/Name/</w:t>
            </w:r>
          </w:p>
          <w:p w14:paraId="3F7F0C10" w14:textId="77777777" w:rsidR="000C7E9A" w:rsidRPr="006630AA" w:rsidRDefault="000C7E9A" w:rsidP="00AE271B">
            <w:pPr>
              <w:spacing w:after="0"/>
              <w:jc w:val="center"/>
              <w:rPr>
                <w:rFonts w:cstheme="minorHAnsi"/>
                <w:b/>
              </w:rPr>
            </w:pPr>
            <w:r w:rsidRPr="006630AA">
              <w:rPr>
                <w:rFonts w:cstheme="minorHAnsi"/>
                <w:b/>
              </w:rPr>
              <w:t>Subject</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E8D7E" w14:textId="77777777" w:rsidR="000C7E9A" w:rsidRPr="006630AA" w:rsidRDefault="000C7E9A" w:rsidP="00AE271B">
            <w:pPr>
              <w:spacing w:after="0"/>
              <w:jc w:val="center"/>
              <w:rPr>
                <w:rFonts w:cstheme="minorHAnsi"/>
                <w:b/>
              </w:rPr>
            </w:pPr>
            <w:r w:rsidRPr="006630AA">
              <w:rPr>
                <w:rFonts w:cstheme="minorHAnsi"/>
                <w:b/>
              </w:rPr>
              <w:t>Course</w:t>
            </w:r>
          </w:p>
          <w:p w14:paraId="4B86DFC8" w14:textId="77777777" w:rsidR="000C7E9A" w:rsidRPr="006630AA" w:rsidRDefault="000C7E9A" w:rsidP="00AE271B">
            <w:pPr>
              <w:spacing w:after="0"/>
              <w:jc w:val="center"/>
              <w:rPr>
                <w:rFonts w:cstheme="minorHAnsi"/>
                <w:b/>
              </w:rPr>
            </w:pPr>
            <w:r w:rsidRPr="006630AA">
              <w:rPr>
                <w:rFonts w:cstheme="minorHAnsi"/>
                <w:b/>
              </w:rPr>
              <w:t>Description/</w:t>
            </w:r>
          </w:p>
          <w:p w14:paraId="1043E0AA" w14:textId="77777777" w:rsidR="000C7E9A" w:rsidRPr="006630AA" w:rsidRDefault="000C7E9A" w:rsidP="00AE271B">
            <w:pPr>
              <w:spacing w:after="0"/>
              <w:jc w:val="center"/>
              <w:rPr>
                <w:rFonts w:cstheme="minorHAnsi"/>
                <w:b/>
              </w:rPr>
            </w:pPr>
            <w:r w:rsidRPr="006630AA">
              <w:rPr>
                <w:rFonts w:cstheme="minorHAnsi"/>
                <w:b/>
              </w:rPr>
              <w:t>Outline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0E878B" w14:textId="77777777" w:rsidR="000C7E9A" w:rsidRPr="006630AA" w:rsidRDefault="000C7E9A" w:rsidP="00AE271B">
            <w:pPr>
              <w:spacing w:after="0"/>
              <w:jc w:val="center"/>
              <w:rPr>
                <w:rFonts w:cstheme="minorHAnsi"/>
                <w:b/>
              </w:rPr>
            </w:pPr>
            <w:r w:rsidRPr="006630AA">
              <w:rPr>
                <w:rFonts w:cstheme="minorHAnsi"/>
                <w:b/>
              </w:rPr>
              <w:t>Date</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2924D" w14:textId="77777777" w:rsidR="000C7E9A" w:rsidRPr="006630AA" w:rsidRDefault="000C7E9A" w:rsidP="00AE271B">
            <w:pPr>
              <w:spacing w:after="0"/>
              <w:jc w:val="center"/>
              <w:rPr>
                <w:rFonts w:cstheme="minorHAnsi"/>
                <w:b/>
              </w:rPr>
            </w:pPr>
            <w:r w:rsidRPr="006630AA">
              <w:rPr>
                <w:rFonts w:cstheme="minorHAnsi"/>
                <w:b/>
              </w:rPr>
              <w:t>Venue</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34D4A" w14:textId="77777777" w:rsidR="000C7E9A" w:rsidRPr="006630AA" w:rsidRDefault="000C7E9A" w:rsidP="00AE271B">
            <w:pPr>
              <w:spacing w:after="0"/>
              <w:jc w:val="center"/>
              <w:rPr>
                <w:rFonts w:cstheme="minorHAnsi"/>
                <w:b/>
              </w:rPr>
            </w:pPr>
            <w:r w:rsidRPr="006630AA">
              <w:rPr>
                <w:rFonts w:cstheme="minorHAnsi"/>
                <w:b/>
              </w:rPr>
              <w:t>Target Group</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0E5C" w14:textId="77777777" w:rsidR="000C7E9A" w:rsidRPr="006630AA" w:rsidRDefault="000C7E9A" w:rsidP="00AE271B">
            <w:pPr>
              <w:spacing w:after="0"/>
              <w:jc w:val="center"/>
              <w:rPr>
                <w:rFonts w:cstheme="minorHAnsi"/>
                <w:b/>
              </w:rPr>
            </w:pPr>
            <w:r w:rsidRPr="006630AA">
              <w:rPr>
                <w:rFonts w:cstheme="minorHAnsi"/>
                <w:b/>
              </w:rPr>
              <w:t>Closing date for registration</w:t>
            </w:r>
          </w:p>
        </w:tc>
      </w:tr>
      <w:tr w:rsidR="000C7E9A" w:rsidRPr="006630AA" w14:paraId="3F344ABE" w14:textId="77777777" w:rsidTr="00FE65C4">
        <w:trPr>
          <w:trHeight w:val="1891"/>
        </w:trPr>
        <w:tc>
          <w:tcPr>
            <w:tcW w:w="1620" w:type="dxa"/>
            <w:shd w:val="clear" w:color="auto" w:fill="auto"/>
          </w:tcPr>
          <w:p w14:paraId="1CF664E0" w14:textId="77777777" w:rsidR="000C7E9A" w:rsidRPr="006630AA" w:rsidRDefault="000C7E9A" w:rsidP="00AE271B">
            <w:pPr>
              <w:spacing w:after="0"/>
              <w:rPr>
                <w:rFonts w:cstheme="minorHAnsi"/>
                <w:b/>
              </w:rPr>
            </w:pPr>
            <w:r w:rsidRPr="006630AA">
              <w:rPr>
                <w:rFonts w:cstheme="minorHAnsi"/>
              </w:rPr>
              <w:t>Grade R-12</w:t>
            </w:r>
          </w:p>
        </w:tc>
        <w:tc>
          <w:tcPr>
            <w:tcW w:w="1800" w:type="dxa"/>
            <w:shd w:val="clear" w:color="auto" w:fill="auto"/>
          </w:tcPr>
          <w:p w14:paraId="3388B134" w14:textId="77777777" w:rsidR="000C7E9A" w:rsidRPr="006630AA" w:rsidRDefault="000C7E9A" w:rsidP="00AE271B">
            <w:pPr>
              <w:spacing w:after="0"/>
              <w:rPr>
                <w:rFonts w:cstheme="minorHAnsi"/>
                <w:b/>
              </w:rPr>
            </w:pPr>
            <w:r w:rsidRPr="006630AA">
              <w:rPr>
                <w:rFonts w:cstheme="minorHAnsi"/>
                <w:b/>
              </w:rPr>
              <w:t>South African Sign Language (SASL) as Language of Learning and Teaching (LOLT) Training</w:t>
            </w:r>
          </w:p>
        </w:tc>
        <w:tc>
          <w:tcPr>
            <w:tcW w:w="3960" w:type="dxa"/>
            <w:shd w:val="clear" w:color="auto" w:fill="auto"/>
          </w:tcPr>
          <w:p w14:paraId="1E02EAD7" w14:textId="77777777" w:rsidR="000C7E9A" w:rsidRPr="006630AA" w:rsidRDefault="000C7E9A" w:rsidP="00AE271B">
            <w:pPr>
              <w:spacing w:after="0"/>
              <w:rPr>
                <w:rFonts w:cstheme="minorHAnsi"/>
                <w:b/>
              </w:rPr>
            </w:pPr>
            <w:r w:rsidRPr="006630AA">
              <w:rPr>
                <w:rFonts w:cstheme="minorHAnsi"/>
              </w:rPr>
              <w:t>Advanced/ contracted braille</w:t>
            </w:r>
          </w:p>
        </w:tc>
        <w:tc>
          <w:tcPr>
            <w:tcW w:w="1890" w:type="dxa"/>
            <w:shd w:val="clear" w:color="auto" w:fill="auto"/>
          </w:tcPr>
          <w:p w14:paraId="70F7F080" w14:textId="77777777" w:rsidR="000C7E9A" w:rsidRPr="006630AA" w:rsidRDefault="000C7E9A" w:rsidP="00AE271B">
            <w:pPr>
              <w:spacing w:after="0"/>
              <w:rPr>
                <w:rFonts w:cstheme="minorHAnsi"/>
              </w:rPr>
            </w:pPr>
            <w:r w:rsidRPr="006630AA">
              <w:rPr>
                <w:rFonts w:cstheme="minorHAnsi"/>
              </w:rPr>
              <w:t>21-25 Sept 2020</w:t>
            </w:r>
          </w:p>
          <w:p w14:paraId="013E5180" w14:textId="34E6E575" w:rsidR="000C7E9A" w:rsidRPr="006630AA" w:rsidRDefault="009F7781" w:rsidP="00AE271B">
            <w:pPr>
              <w:spacing w:after="0"/>
              <w:rPr>
                <w:rFonts w:cstheme="minorHAnsi"/>
              </w:rPr>
            </w:pPr>
            <w:r w:rsidRPr="006630AA">
              <w:rPr>
                <w:rFonts w:cstheme="minorHAnsi"/>
              </w:rPr>
              <w:t xml:space="preserve">Two Groups to be trained at the same time </w:t>
            </w:r>
            <w:r w:rsidR="000C7E9A" w:rsidRPr="006630AA">
              <w:rPr>
                <w:rFonts w:cstheme="minorHAnsi"/>
              </w:rPr>
              <w:t>(beginners and advanced)</w:t>
            </w:r>
          </w:p>
        </w:tc>
        <w:tc>
          <w:tcPr>
            <w:tcW w:w="1620" w:type="dxa"/>
            <w:shd w:val="clear" w:color="auto" w:fill="auto"/>
          </w:tcPr>
          <w:p w14:paraId="4EC93F64" w14:textId="77777777" w:rsidR="000C7E9A" w:rsidRPr="006630AA" w:rsidRDefault="000C7E9A" w:rsidP="00AE271B">
            <w:pPr>
              <w:spacing w:after="0"/>
              <w:rPr>
                <w:rFonts w:cstheme="minorHAnsi"/>
                <w:b/>
              </w:rPr>
            </w:pPr>
            <w:r w:rsidRPr="006630AA">
              <w:rPr>
                <w:rFonts w:cstheme="minorHAnsi"/>
              </w:rPr>
              <w:t>Port Elizabeth</w:t>
            </w:r>
          </w:p>
        </w:tc>
        <w:tc>
          <w:tcPr>
            <w:tcW w:w="2250" w:type="dxa"/>
            <w:shd w:val="clear" w:color="auto" w:fill="auto"/>
          </w:tcPr>
          <w:p w14:paraId="1991B965" w14:textId="77777777" w:rsidR="000C7E9A" w:rsidRPr="006630AA" w:rsidRDefault="000C7E9A" w:rsidP="00AE271B">
            <w:pPr>
              <w:spacing w:after="0"/>
              <w:rPr>
                <w:rFonts w:cstheme="minorHAnsi"/>
              </w:rPr>
            </w:pPr>
            <w:r w:rsidRPr="006630AA">
              <w:rPr>
                <w:rFonts w:cstheme="minorHAnsi"/>
              </w:rPr>
              <w:t>Educators from schools for the Deaf</w:t>
            </w:r>
          </w:p>
          <w:p w14:paraId="4993B885" w14:textId="6E8CC369" w:rsidR="000C7E9A" w:rsidRPr="006630AA" w:rsidRDefault="009F7781" w:rsidP="00AE271B">
            <w:pPr>
              <w:spacing w:after="0"/>
              <w:rPr>
                <w:rFonts w:cstheme="minorHAnsi"/>
              </w:rPr>
            </w:pPr>
            <w:r w:rsidRPr="006630AA">
              <w:rPr>
                <w:rFonts w:cstheme="minorHAnsi"/>
              </w:rPr>
              <w:t>T</w:t>
            </w:r>
            <w:r w:rsidR="000C7E9A" w:rsidRPr="006630AA">
              <w:rPr>
                <w:rFonts w:cstheme="minorHAnsi"/>
              </w:rPr>
              <w:t>eaching Assistants</w:t>
            </w:r>
          </w:p>
          <w:p w14:paraId="712B3CEE" w14:textId="77777777" w:rsidR="000C7E9A" w:rsidRPr="006630AA" w:rsidRDefault="000C7E9A" w:rsidP="00AE271B">
            <w:pPr>
              <w:spacing w:after="0"/>
              <w:rPr>
                <w:rFonts w:cstheme="minorHAnsi"/>
              </w:rPr>
            </w:pPr>
            <w:r w:rsidRPr="006630AA">
              <w:rPr>
                <w:rFonts w:cstheme="minorHAnsi"/>
              </w:rPr>
              <w:t>District officials dealing with schools for the Deaf</w:t>
            </w:r>
          </w:p>
        </w:tc>
        <w:tc>
          <w:tcPr>
            <w:tcW w:w="2070" w:type="dxa"/>
            <w:shd w:val="clear" w:color="auto" w:fill="auto"/>
          </w:tcPr>
          <w:p w14:paraId="22CD75FE" w14:textId="77777777" w:rsidR="000C7E9A" w:rsidRPr="006630AA" w:rsidRDefault="000C7E9A" w:rsidP="00AE271B">
            <w:pPr>
              <w:spacing w:after="0"/>
              <w:rPr>
                <w:rFonts w:cstheme="minorHAnsi"/>
                <w:color w:val="FF0000"/>
              </w:rPr>
            </w:pPr>
            <w:r w:rsidRPr="006630AA">
              <w:rPr>
                <w:rFonts w:cstheme="minorHAnsi"/>
                <w:color w:val="FF0000"/>
              </w:rPr>
              <w:t>18 August 2020</w:t>
            </w:r>
          </w:p>
        </w:tc>
      </w:tr>
      <w:tr w:rsidR="000C7E9A" w:rsidRPr="006630AA" w14:paraId="06129503" w14:textId="77777777" w:rsidTr="00AE271B">
        <w:trPr>
          <w:trHeight w:val="1293"/>
        </w:trPr>
        <w:tc>
          <w:tcPr>
            <w:tcW w:w="1620" w:type="dxa"/>
            <w:shd w:val="clear" w:color="auto" w:fill="auto"/>
          </w:tcPr>
          <w:p w14:paraId="54244113" w14:textId="77777777" w:rsidR="000C7E9A" w:rsidRPr="006630AA" w:rsidRDefault="000C7E9A" w:rsidP="00AE271B">
            <w:pPr>
              <w:spacing w:after="0"/>
              <w:rPr>
                <w:rFonts w:cstheme="minorHAnsi"/>
              </w:rPr>
            </w:pPr>
            <w:r w:rsidRPr="006630AA">
              <w:rPr>
                <w:rFonts w:cstheme="minorHAnsi"/>
              </w:rPr>
              <w:t>Therapists in Special Schools</w:t>
            </w:r>
          </w:p>
        </w:tc>
        <w:tc>
          <w:tcPr>
            <w:tcW w:w="1800" w:type="dxa"/>
            <w:shd w:val="clear" w:color="auto" w:fill="auto"/>
          </w:tcPr>
          <w:p w14:paraId="0DE15EE1" w14:textId="77777777" w:rsidR="000C7E9A" w:rsidRPr="006630AA" w:rsidRDefault="000C7E9A" w:rsidP="00AE271B">
            <w:pPr>
              <w:spacing w:after="0"/>
              <w:rPr>
                <w:rFonts w:cstheme="minorHAnsi"/>
                <w:b/>
              </w:rPr>
            </w:pPr>
            <w:r w:rsidRPr="006630AA">
              <w:rPr>
                <w:rFonts w:cstheme="minorHAnsi"/>
                <w:b/>
              </w:rPr>
              <w:t>Basic Sign Language Training</w:t>
            </w:r>
          </w:p>
        </w:tc>
        <w:tc>
          <w:tcPr>
            <w:tcW w:w="3960" w:type="dxa"/>
            <w:shd w:val="clear" w:color="auto" w:fill="auto"/>
          </w:tcPr>
          <w:p w14:paraId="5DB18345" w14:textId="011883BF" w:rsidR="000C7E9A" w:rsidRPr="006630AA" w:rsidRDefault="000C7E9A" w:rsidP="00AE271B">
            <w:pPr>
              <w:spacing w:after="0"/>
              <w:rPr>
                <w:rFonts w:cstheme="minorHAnsi"/>
              </w:rPr>
            </w:pPr>
            <w:r w:rsidRPr="006630AA">
              <w:rPr>
                <w:rFonts w:cstheme="minorHAnsi"/>
              </w:rPr>
              <w:t xml:space="preserve">Therapists at </w:t>
            </w:r>
            <w:r w:rsidR="00AE271B" w:rsidRPr="006630AA">
              <w:rPr>
                <w:rFonts w:cstheme="minorHAnsi"/>
              </w:rPr>
              <w:t>school level and district level</w:t>
            </w:r>
          </w:p>
        </w:tc>
        <w:tc>
          <w:tcPr>
            <w:tcW w:w="1890" w:type="dxa"/>
            <w:shd w:val="clear" w:color="auto" w:fill="auto"/>
          </w:tcPr>
          <w:p w14:paraId="7E05CB59" w14:textId="77777777" w:rsidR="000C7E9A" w:rsidRPr="006630AA" w:rsidRDefault="000C7E9A" w:rsidP="00AE271B">
            <w:pPr>
              <w:spacing w:after="0"/>
              <w:rPr>
                <w:rFonts w:cstheme="minorHAnsi"/>
              </w:rPr>
            </w:pPr>
            <w:r w:rsidRPr="006630AA">
              <w:rPr>
                <w:rFonts w:cstheme="minorHAnsi"/>
              </w:rPr>
              <w:t>21-25 September 2020</w:t>
            </w:r>
          </w:p>
        </w:tc>
        <w:tc>
          <w:tcPr>
            <w:tcW w:w="1620" w:type="dxa"/>
            <w:shd w:val="clear" w:color="auto" w:fill="auto"/>
          </w:tcPr>
          <w:p w14:paraId="3F571B01" w14:textId="77777777" w:rsidR="000C7E9A" w:rsidRPr="006630AA" w:rsidRDefault="000C7E9A" w:rsidP="00AE271B">
            <w:pPr>
              <w:spacing w:after="0"/>
              <w:rPr>
                <w:rFonts w:cstheme="minorHAnsi"/>
              </w:rPr>
            </w:pPr>
            <w:r w:rsidRPr="006630AA">
              <w:rPr>
                <w:rFonts w:cstheme="minorHAnsi"/>
              </w:rPr>
              <w:t>East London</w:t>
            </w:r>
          </w:p>
        </w:tc>
        <w:tc>
          <w:tcPr>
            <w:tcW w:w="2250" w:type="dxa"/>
            <w:shd w:val="clear" w:color="auto" w:fill="auto"/>
          </w:tcPr>
          <w:p w14:paraId="0BB3D101" w14:textId="77777777" w:rsidR="000C7E9A" w:rsidRPr="006630AA" w:rsidRDefault="000C7E9A" w:rsidP="00AE271B">
            <w:pPr>
              <w:spacing w:after="0"/>
              <w:rPr>
                <w:rFonts w:cstheme="minorHAnsi"/>
              </w:rPr>
            </w:pPr>
            <w:r w:rsidRPr="006630AA">
              <w:rPr>
                <w:rFonts w:cstheme="minorHAnsi"/>
              </w:rPr>
              <w:t>Therapists:</w:t>
            </w:r>
          </w:p>
          <w:p w14:paraId="0C65CC76" w14:textId="77777777" w:rsidR="000C7E9A" w:rsidRPr="006630AA" w:rsidRDefault="000C7E9A" w:rsidP="00AE271B">
            <w:pPr>
              <w:spacing w:after="0"/>
              <w:rPr>
                <w:rFonts w:cstheme="minorHAnsi"/>
              </w:rPr>
            </w:pPr>
            <w:r w:rsidRPr="006630AA">
              <w:rPr>
                <w:rFonts w:cstheme="minorHAnsi"/>
              </w:rPr>
              <w:t>At school level</w:t>
            </w:r>
          </w:p>
          <w:p w14:paraId="38618E14" w14:textId="77777777" w:rsidR="000C7E9A" w:rsidRPr="006630AA" w:rsidRDefault="000C7E9A" w:rsidP="00AE271B">
            <w:pPr>
              <w:spacing w:after="0"/>
              <w:rPr>
                <w:rFonts w:cstheme="minorHAnsi"/>
              </w:rPr>
            </w:pPr>
            <w:r w:rsidRPr="006630AA">
              <w:rPr>
                <w:rFonts w:cstheme="minorHAnsi"/>
              </w:rPr>
              <w:t>At district level (Therapists dealing with schools for the Deaf)</w:t>
            </w:r>
          </w:p>
        </w:tc>
        <w:tc>
          <w:tcPr>
            <w:tcW w:w="2070" w:type="dxa"/>
            <w:shd w:val="clear" w:color="auto" w:fill="auto"/>
          </w:tcPr>
          <w:p w14:paraId="11946C7C" w14:textId="77777777" w:rsidR="000C7E9A" w:rsidRPr="006630AA" w:rsidRDefault="000C7E9A" w:rsidP="00AE271B">
            <w:pPr>
              <w:spacing w:after="0"/>
              <w:rPr>
                <w:rFonts w:cstheme="minorHAnsi"/>
                <w:color w:val="FF0000"/>
              </w:rPr>
            </w:pPr>
            <w:r w:rsidRPr="006630AA">
              <w:rPr>
                <w:rFonts w:cstheme="minorHAnsi"/>
                <w:color w:val="FF0000"/>
              </w:rPr>
              <w:t>07 August 2020</w:t>
            </w:r>
          </w:p>
        </w:tc>
      </w:tr>
    </w:tbl>
    <w:p w14:paraId="5ED4B482" w14:textId="77777777" w:rsidR="00AE271B" w:rsidRPr="006630AA" w:rsidRDefault="00AE271B">
      <w:pPr>
        <w:rPr>
          <w:rFonts w:cstheme="minorHAnsi"/>
          <w:b/>
          <w:sz w:val="28"/>
          <w:szCs w:val="28"/>
        </w:rPr>
      </w:pPr>
    </w:p>
    <w:p w14:paraId="45CC9A8E" w14:textId="14FA3BCC" w:rsidR="000C7E9A" w:rsidRPr="006630AA" w:rsidRDefault="000C7E9A">
      <w:pPr>
        <w:rPr>
          <w:rFonts w:cstheme="minorHAnsi"/>
          <w:b/>
          <w:sz w:val="28"/>
          <w:szCs w:val="28"/>
        </w:rPr>
      </w:pPr>
      <w:r w:rsidRPr="006630AA">
        <w:rPr>
          <w:rFonts w:cstheme="minorHAnsi"/>
          <w:b/>
          <w:sz w:val="28"/>
          <w:szCs w:val="28"/>
        </w:rPr>
        <w:t>TERM 4 of 2020</w:t>
      </w:r>
    </w:p>
    <w:tbl>
      <w:tblPr>
        <w:tblW w:w="15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00"/>
        <w:gridCol w:w="3960"/>
        <w:gridCol w:w="1890"/>
        <w:gridCol w:w="1620"/>
        <w:gridCol w:w="2250"/>
        <w:gridCol w:w="2070"/>
      </w:tblGrid>
      <w:tr w:rsidR="000C7E9A" w:rsidRPr="006630AA" w14:paraId="515FAD48" w14:textId="77777777" w:rsidTr="00FE65C4">
        <w:trPr>
          <w:trHeight w:val="944"/>
        </w:trPr>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69771" w14:textId="77777777" w:rsidR="000C7E9A" w:rsidRPr="006630AA" w:rsidRDefault="000C7E9A" w:rsidP="00AE271B">
            <w:pPr>
              <w:spacing w:after="0"/>
              <w:jc w:val="center"/>
              <w:rPr>
                <w:rFonts w:cstheme="minorHAnsi"/>
                <w:b/>
              </w:rPr>
            </w:pPr>
            <w:r w:rsidRPr="006630AA">
              <w:rPr>
                <w:rFonts w:cstheme="minorHAnsi"/>
                <w:b/>
              </w:rPr>
              <w:t>Grades/Phase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CC349" w14:textId="77777777" w:rsidR="000C7E9A" w:rsidRPr="006630AA" w:rsidRDefault="000C7E9A" w:rsidP="00AE271B">
            <w:pPr>
              <w:spacing w:after="0"/>
              <w:jc w:val="center"/>
              <w:rPr>
                <w:rFonts w:cstheme="minorHAnsi"/>
                <w:b/>
              </w:rPr>
            </w:pPr>
            <w:r w:rsidRPr="006630AA">
              <w:rPr>
                <w:rFonts w:cstheme="minorHAnsi"/>
                <w:b/>
              </w:rPr>
              <w:t>Course</w:t>
            </w:r>
          </w:p>
          <w:p w14:paraId="2D9C9D50" w14:textId="77777777" w:rsidR="000C7E9A" w:rsidRPr="006630AA" w:rsidRDefault="000C7E9A" w:rsidP="00AE271B">
            <w:pPr>
              <w:spacing w:after="0"/>
              <w:jc w:val="center"/>
              <w:rPr>
                <w:rFonts w:cstheme="minorHAnsi"/>
                <w:b/>
              </w:rPr>
            </w:pPr>
            <w:r w:rsidRPr="006630AA">
              <w:rPr>
                <w:rFonts w:cstheme="minorHAnsi"/>
                <w:b/>
              </w:rPr>
              <w:t>/Name/</w:t>
            </w:r>
          </w:p>
          <w:p w14:paraId="6C4BDF13" w14:textId="77777777" w:rsidR="000C7E9A" w:rsidRPr="006630AA" w:rsidRDefault="000C7E9A" w:rsidP="00AE271B">
            <w:pPr>
              <w:spacing w:after="0"/>
              <w:jc w:val="center"/>
              <w:rPr>
                <w:rFonts w:cstheme="minorHAnsi"/>
                <w:b/>
              </w:rPr>
            </w:pPr>
            <w:r w:rsidRPr="006630AA">
              <w:rPr>
                <w:rFonts w:cstheme="minorHAnsi"/>
                <w:b/>
              </w:rPr>
              <w:t>Subject</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9D403" w14:textId="77777777" w:rsidR="000C7E9A" w:rsidRPr="006630AA" w:rsidRDefault="000C7E9A" w:rsidP="00AE271B">
            <w:pPr>
              <w:spacing w:after="0"/>
              <w:jc w:val="center"/>
              <w:rPr>
                <w:rFonts w:cstheme="minorHAnsi"/>
                <w:b/>
              </w:rPr>
            </w:pPr>
            <w:r w:rsidRPr="006630AA">
              <w:rPr>
                <w:rFonts w:cstheme="minorHAnsi"/>
                <w:b/>
              </w:rPr>
              <w:t>Course</w:t>
            </w:r>
          </w:p>
          <w:p w14:paraId="35075786" w14:textId="77777777" w:rsidR="000C7E9A" w:rsidRPr="006630AA" w:rsidRDefault="000C7E9A" w:rsidP="00AE271B">
            <w:pPr>
              <w:spacing w:after="0"/>
              <w:jc w:val="center"/>
              <w:rPr>
                <w:rFonts w:cstheme="minorHAnsi"/>
                <w:b/>
              </w:rPr>
            </w:pPr>
            <w:r w:rsidRPr="006630AA">
              <w:rPr>
                <w:rFonts w:cstheme="minorHAnsi"/>
                <w:b/>
              </w:rPr>
              <w:t>Description/</w:t>
            </w:r>
          </w:p>
          <w:p w14:paraId="75B580C0" w14:textId="77777777" w:rsidR="000C7E9A" w:rsidRPr="006630AA" w:rsidRDefault="000C7E9A" w:rsidP="00AE271B">
            <w:pPr>
              <w:spacing w:after="0"/>
              <w:jc w:val="center"/>
              <w:rPr>
                <w:rFonts w:cstheme="minorHAnsi"/>
                <w:b/>
              </w:rPr>
            </w:pPr>
            <w:r w:rsidRPr="006630AA">
              <w:rPr>
                <w:rFonts w:cstheme="minorHAnsi"/>
                <w:b/>
              </w:rPr>
              <w:t>Outline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9341E" w14:textId="77777777" w:rsidR="000C7E9A" w:rsidRPr="006630AA" w:rsidRDefault="000C7E9A" w:rsidP="00AE271B">
            <w:pPr>
              <w:spacing w:after="0"/>
              <w:jc w:val="center"/>
              <w:rPr>
                <w:rFonts w:cstheme="minorHAnsi"/>
                <w:b/>
              </w:rPr>
            </w:pPr>
            <w:r w:rsidRPr="006630AA">
              <w:rPr>
                <w:rFonts w:cstheme="minorHAnsi"/>
                <w:b/>
              </w:rPr>
              <w:t>Date</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1522B" w14:textId="77777777" w:rsidR="000C7E9A" w:rsidRPr="006630AA" w:rsidRDefault="000C7E9A" w:rsidP="00AE271B">
            <w:pPr>
              <w:spacing w:after="0"/>
              <w:jc w:val="center"/>
              <w:rPr>
                <w:rFonts w:cstheme="minorHAnsi"/>
                <w:b/>
              </w:rPr>
            </w:pPr>
            <w:r w:rsidRPr="006630AA">
              <w:rPr>
                <w:rFonts w:cstheme="minorHAnsi"/>
                <w:b/>
              </w:rPr>
              <w:t>Venue</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A0B59" w14:textId="77777777" w:rsidR="000C7E9A" w:rsidRPr="006630AA" w:rsidRDefault="000C7E9A" w:rsidP="00AE271B">
            <w:pPr>
              <w:spacing w:after="0"/>
              <w:jc w:val="center"/>
              <w:rPr>
                <w:rFonts w:cstheme="minorHAnsi"/>
                <w:b/>
              </w:rPr>
            </w:pPr>
            <w:r w:rsidRPr="006630AA">
              <w:rPr>
                <w:rFonts w:cstheme="minorHAnsi"/>
                <w:b/>
              </w:rPr>
              <w:t>Target Group</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21300" w14:textId="77777777" w:rsidR="000C7E9A" w:rsidRPr="006630AA" w:rsidRDefault="000C7E9A" w:rsidP="00AE271B">
            <w:pPr>
              <w:spacing w:after="0"/>
              <w:jc w:val="center"/>
              <w:rPr>
                <w:rFonts w:cstheme="minorHAnsi"/>
                <w:b/>
              </w:rPr>
            </w:pPr>
            <w:r w:rsidRPr="006630AA">
              <w:rPr>
                <w:rFonts w:cstheme="minorHAnsi"/>
                <w:b/>
              </w:rPr>
              <w:t>Closing date for registration</w:t>
            </w:r>
          </w:p>
        </w:tc>
      </w:tr>
      <w:tr w:rsidR="000C7E9A" w:rsidRPr="006630AA" w14:paraId="1BECA839" w14:textId="77777777" w:rsidTr="00AE271B">
        <w:trPr>
          <w:trHeight w:val="78"/>
        </w:trPr>
        <w:tc>
          <w:tcPr>
            <w:tcW w:w="1620" w:type="dxa"/>
            <w:shd w:val="clear" w:color="auto" w:fill="auto"/>
          </w:tcPr>
          <w:p w14:paraId="11EB3DE7" w14:textId="77777777" w:rsidR="000C7E9A" w:rsidRPr="006630AA" w:rsidRDefault="000C7E9A" w:rsidP="00AE271B">
            <w:pPr>
              <w:spacing w:after="0"/>
              <w:rPr>
                <w:rFonts w:cstheme="minorHAnsi"/>
              </w:rPr>
            </w:pPr>
            <w:r w:rsidRPr="006630AA">
              <w:rPr>
                <w:rFonts w:cstheme="minorHAnsi"/>
              </w:rPr>
              <w:t>SID &amp; Full Service Schools</w:t>
            </w:r>
          </w:p>
        </w:tc>
        <w:tc>
          <w:tcPr>
            <w:tcW w:w="1800" w:type="dxa"/>
            <w:shd w:val="clear" w:color="auto" w:fill="auto"/>
          </w:tcPr>
          <w:p w14:paraId="08B28809" w14:textId="77777777" w:rsidR="000C7E9A" w:rsidRPr="006630AA" w:rsidRDefault="000C7E9A" w:rsidP="00AE271B">
            <w:pPr>
              <w:spacing w:after="0"/>
              <w:rPr>
                <w:rFonts w:cstheme="minorHAnsi"/>
                <w:b/>
              </w:rPr>
            </w:pPr>
            <w:r w:rsidRPr="006630AA">
              <w:rPr>
                <w:rFonts w:cstheme="minorHAnsi"/>
                <w:b/>
              </w:rPr>
              <w:t>Hands on Autism 1&amp;2</w:t>
            </w:r>
          </w:p>
        </w:tc>
        <w:tc>
          <w:tcPr>
            <w:tcW w:w="3960" w:type="dxa"/>
            <w:shd w:val="clear" w:color="auto" w:fill="auto"/>
          </w:tcPr>
          <w:p w14:paraId="44196ED3" w14:textId="77777777" w:rsidR="000C7E9A" w:rsidRPr="006630AA" w:rsidRDefault="000C7E9A" w:rsidP="00AE271B">
            <w:pPr>
              <w:spacing w:after="0"/>
              <w:rPr>
                <w:rFonts w:cstheme="minorHAnsi"/>
              </w:rPr>
            </w:pPr>
            <w:r w:rsidRPr="006630AA">
              <w:rPr>
                <w:rFonts w:cstheme="minorHAnsi"/>
              </w:rPr>
              <w:t>Advanced Autism Spectrum Disorder training for Teachers who have already completed level 1&amp;2</w:t>
            </w:r>
          </w:p>
        </w:tc>
        <w:tc>
          <w:tcPr>
            <w:tcW w:w="1890" w:type="dxa"/>
            <w:shd w:val="clear" w:color="auto" w:fill="auto"/>
          </w:tcPr>
          <w:p w14:paraId="1EBD7F47" w14:textId="77777777" w:rsidR="000C7E9A" w:rsidRPr="006630AA" w:rsidRDefault="000C7E9A" w:rsidP="00AE271B">
            <w:pPr>
              <w:spacing w:after="0"/>
              <w:rPr>
                <w:rFonts w:cstheme="minorHAnsi"/>
              </w:rPr>
            </w:pPr>
            <w:r w:rsidRPr="006630AA">
              <w:rPr>
                <w:rFonts w:cstheme="minorHAnsi"/>
              </w:rPr>
              <w:t>03 – 06 December 2020</w:t>
            </w:r>
          </w:p>
        </w:tc>
        <w:tc>
          <w:tcPr>
            <w:tcW w:w="1620" w:type="dxa"/>
            <w:shd w:val="clear" w:color="auto" w:fill="auto"/>
          </w:tcPr>
          <w:p w14:paraId="66C88C79" w14:textId="77777777" w:rsidR="000C7E9A" w:rsidRPr="006630AA" w:rsidRDefault="000C7E9A" w:rsidP="00AE271B">
            <w:pPr>
              <w:spacing w:after="0"/>
              <w:rPr>
                <w:rFonts w:cstheme="minorHAnsi"/>
              </w:rPr>
            </w:pPr>
            <w:r w:rsidRPr="006630AA">
              <w:rPr>
                <w:rFonts w:cstheme="minorHAnsi"/>
              </w:rPr>
              <w:t>Port Alfred</w:t>
            </w:r>
          </w:p>
        </w:tc>
        <w:tc>
          <w:tcPr>
            <w:tcW w:w="2250" w:type="dxa"/>
            <w:shd w:val="clear" w:color="auto" w:fill="auto"/>
          </w:tcPr>
          <w:p w14:paraId="36C1FB50" w14:textId="77777777" w:rsidR="000C7E9A" w:rsidRPr="006630AA" w:rsidRDefault="000C7E9A" w:rsidP="00AE271B">
            <w:pPr>
              <w:spacing w:after="0"/>
              <w:rPr>
                <w:rFonts w:cstheme="minorHAnsi"/>
              </w:rPr>
            </w:pPr>
            <w:r w:rsidRPr="006630AA">
              <w:rPr>
                <w:rFonts w:cstheme="minorHAnsi"/>
              </w:rPr>
              <w:t>60 Teachers from SID Special Schools and FSS</w:t>
            </w:r>
          </w:p>
        </w:tc>
        <w:tc>
          <w:tcPr>
            <w:tcW w:w="2070" w:type="dxa"/>
            <w:shd w:val="clear" w:color="auto" w:fill="auto"/>
          </w:tcPr>
          <w:p w14:paraId="4AD3017B" w14:textId="77777777" w:rsidR="000C7E9A" w:rsidRPr="006630AA" w:rsidRDefault="000C7E9A" w:rsidP="00AE271B">
            <w:pPr>
              <w:spacing w:after="0"/>
              <w:rPr>
                <w:rFonts w:cstheme="minorHAnsi"/>
                <w:color w:val="FF0000"/>
              </w:rPr>
            </w:pPr>
            <w:r w:rsidRPr="006630AA">
              <w:rPr>
                <w:rFonts w:cstheme="minorHAnsi"/>
                <w:color w:val="FF0000"/>
              </w:rPr>
              <w:t>30 October 2020</w:t>
            </w:r>
          </w:p>
        </w:tc>
      </w:tr>
    </w:tbl>
    <w:p w14:paraId="60FE52B2" w14:textId="77777777" w:rsidR="000C7E9A" w:rsidRPr="006630AA" w:rsidRDefault="000C7E9A" w:rsidP="000C7E9A">
      <w:pPr>
        <w:rPr>
          <w:rFonts w:cstheme="minorHAnsi"/>
          <w:sz w:val="20"/>
          <w:szCs w:val="20"/>
        </w:rPr>
      </w:pPr>
    </w:p>
    <w:p w14:paraId="49029144" w14:textId="3DF6F54D" w:rsidR="00614C20" w:rsidRPr="006630AA" w:rsidRDefault="00614C20">
      <w:pPr>
        <w:rPr>
          <w:rFonts w:cstheme="minorHAnsi"/>
        </w:rPr>
      </w:pPr>
      <w:r w:rsidRPr="006630AA">
        <w:rPr>
          <w:rFonts w:cstheme="minorHAnsi"/>
        </w:rPr>
        <w:br w:type="page"/>
      </w:r>
    </w:p>
    <w:p w14:paraId="418B4CCB" w14:textId="2F0598BD" w:rsidR="00614C20" w:rsidRPr="006630AA" w:rsidRDefault="00614C20" w:rsidP="00614C20">
      <w:pPr>
        <w:rPr>
          <w:rFonts w:cstheme="minorHAnsi"/>
          <w:b/>
          <w:sz w:val="32"/>
          <w:szCs w:val="32"/>
        </w:rPr>
      </w:pPr>
      <w:r w:rsidRPr="006630AA">
        <w:rPr>
          <w:rFonts w:cstheme="minorHAnsi"/>
          <w:b/>
          <w:sz w:val="32"/>
          <w:szCs w:val="32"/>
        </w:rPr>
        <w:lastRenderedPageBreak/>
        <w:t>1.3</w:t>
      </w:r>
      <w:r w:rsidRPr="006630AA">
        <w:rPr>
          <w:rFonts w:cstheme="minorHAnsi"/>
          <w:b/>
          <w:sz w:val="32"/>
          <w:szCs w:val="32"/>
        </w:rPr>
        <w:tab/>
        <w:t>Inclusive Education – Programme 7 activities</w:t>
      </w:r>
    </w:p>
    <w:tbl>
      <w:tblPr>
        <w:tblStyle w:val="TableGrid"/>
        <w:tblW w:w="15198" w:type="dxa"/>
        <w:tblInd w:w="-5" w:type="dxa"/>
        <w:tblLook w:val="04A0" w:firstRow="1" w:lastRow="0" w:firstColumn="1" w:lastColumn="0" w:noHBand="0" w:noVBand="1"/>
      </w:tblPr>
      <w:tblGrid>
        <w:gridCol w:w="1995"/>
        <w:gridCol w:w="2346"/>
        <w:gridCol w:w="4029"/>
        <w:gridCol w:w="1293"/>
        <w:gridCol w:w="1155"/>
        <w:gridCol w:w="2502"/>
        <w:gridCol w:w="1878"/>
      </w:tblGrid>
      <w:tr w:rsidR="00614C20" w:rsidRPr="006630AA" w14:paraId="1D58CDAA" w14:textId="77777777" w:rsidTr="00290F50">
        <w:trPr>
          <w:trHeight w:val="467"/>
          <w:tblHeader/>
        </w:trPr>
        <w:tc>
          <w:tcPr>
            <w:tcW w:w="1995" w:type="dxa"/>
            <w:shd w:val="clear" w:color="auto" w:fill="D9E2F3" w:themeFill="accent5" w:themeFillTint="33"/>
          </w:tcPr>
          <w:p w14:paraId="2613F5AE" w14:textId="77777777" w:rsidR="00614C20" w:rsidRPr="006630AA" w:rsidRDefault="00614C20" w:rsidP="00614C20">
            <w:pPr>
              <w:jc w:val="center"/>
              <w:rPr>
                <w:rFonts w:cstheme="minorHAnsi"/>
                <w:b/>
                <w:bCs/>
                <w:sz w:val="20"/>
                <w:szCs w:val="20"/>
              </w:rPr>
            </w:pPr>
            <w:r w:rsidRPr="006630AA">
              <w:rPr>
                <w:rFonts w:cstheme="minorHAnsi"/>
                <w:b/>
                <w:bCs/>
                <w:sz w:val="20"/>
                <w:szCs w:val="20"/>
              </w:rPr>
              <w:t>Band/Phase/Grade</w:t>
            </w:r>
          </w:p>
        </w:tc>
        <w:tc>
          <w:tcPr>
            <w:tcW w:w="2346" w:type="dxa"/>
            <w:shd w:val="clear" w:color="auto" w:fill="D9E2F3" w:themeFill="accent5" w:themeFillTint="33"/>
          </w:tcPr>
          <w:p w14:paraId="66C4D4F2" w14:textId="77777777" w:rsidR="00614C20" w:rsidRPr="006630AA" w:rsidRDefault="00614C20" w:rsidP="00614C20">
            <w:pPr>
              <w:jc w:val="center"/>
              <w:rPr>
                <w:rFonts w:cstheme="minorHAnsi"/>
                <w:b/>
                <w:bCs/>
                <w:sz w:val="20"/>
                <w:szCs w:val="20"/>
              </w:rPr>
            </w:pPr>
            <w:r w:rsidRPr="006630AA">
              <w:rPr>
                <w:rFonts w:cstheme="minorHAnsi"/>
                <w:b/>
                <w:bCs/>
                <w:sz w:val="20"/>
                <w:szCs w:val="20"/>
              </w:rPr>
              <w:t>Course/Name/Subject</w:t>
            </w:r>
          </w:p>
        </w:tc>
        <w:tc>
          <w:tcPr>
            <w:tcW w:w="4029" w:type="dxa"/>
            <w:shd w:val="clear" w:color="auto" w:fill="D9E2F3" w:themeFill="accent5" w:themeFillTint="33"/>
          </w:tcPr>
          <w:p w14:paraId="282A45B8" w14:textId="77777777" w:rsidR="00614C20" w:rsidRPr="006630AA" w:rsidRDefault="00614C20" w:rsidP="00614C20">
            <w:pPr>
              <w:jc w:val="center"/>
              <w:rPr>
                <w:rFonts w:cstheme="minorHAnsi"/>
                <w:b/>
                <w:bCs/>
                <w:sz w:val="20"/>
                <w:szCs w:val="20"/>
              </w:rPr>
            </w:pPr>
            <w:r w:rsidRPr="006630AA">
              <w:rPr>
                <w:rFonts w:cstheme="minorHAnsi"/>
                <w:b/>
                <w:bCs/>
                <w:sz w:val="20"/>
                <w:szCs w:val="20"/>
              </w:rPr>
              <w:t>Course Description/Outline</w:t>
            </w:r>
          </w:p>
        </w:tc>
        <w:tc>
          <w:tcPr>
            <w:tcW w:w="1293" w:type="dxa"/>
            <w:shd w:val="clear" w:color="auto" w:fill="D9E2F3" w:themeFill="accent5" w:themeFillTint="33"/>
          </w:tcPr>
          <w:p w14:paraId="78C17CB5" w14:textId="77777777" w:rsidR="00614C20" w:rsidRPr="006630AA" w:rsidRDefault="00614C20" w:rsidP="00614C20">
            <w:pPr>
              <w:jc w:val="center"/>
              <w:rPr>
                <w:rFonts w:cstheme="minorHAnsi"/>
                <w:b/>
                <w:bCs/>
                <w:sz w:val="20"/>
                <w:szCs w:val="20"/>
              </w:rPr>
            </w:pPr>
            <w:r w:rsidRPr="006630AA">
              <w:rPr>
                <w:rFonts w:cstheme="minorHAnsi"/>
                <w:b/>
                <w:bCs/>
                <w:sz w:val="20"/>
                <w:szCs w:val="20"/>
              </w:rPr>
              <w:t>Date</w:t>
            </w:r>
          </w:p>
        </w:tc>
        <w:tc>
          <w:tcPr>
            <w:tcW w:w="1155" w:type="dxa"/>
            <w:shd w:val="clear" w:color="auto" w:fill="D9E2F3" w:themeFill="accent5" w:themeFillTint="33"/>
          </w:tcPr>
          <w:p w14:paraId="31DA15EE" w14:textId="77777777" w:rsidR="00614C20" w:rsidRPr="006630AA" w:rsidRDefault="00614C20" w:rsidP="00614C20">
            <w:pPr>
              <w:jc w:val="center"/>
              <w:rPr>
                <w:rFonts w:cstheme="minorHAnsi"/>
                <w:b/>
                <w:bCs/>
                <w:sz w:val="20"/>
                <w:szCs w:val="20"/>
              </w:rPr>
            </w:pPr>
            <w:r w:rsidRPr="006630AA">
              <w:rPr>
                <w:rFonts w:cstheme="minorHAnsi"/>
                <w:b/>
                <w:bCs/>
                <w:sz w:val="20"/>
                <w:szCs w:val="20"/>
              </w:rPr>
              <w:t>Venue</w:t>
            </w:r>
          </w:p>
        </w:tc>
        <w:tc>
          <w:tcPr>
            <w:tcW w:w="2502" w:type="dxa"/>
            <w:shd w:val="clear" w:color="auto" w:fill="D9E2F3" w:themeFill="accent5" w:themeFillTint="33"/>
          </w:tcPr>
          <w:p w14:paraId="16880DC6" w14:textId="77777777" w:rsidR="00614C20" w:rsidRPr="006630AA" w:rsidRDefault="00614C20" w:rsidP="00614C20">
            <w:pPr>
              <w:jc w:val="center"/>
              <w:rPr>
                <w:rFonts w:cstheme="minorHAnsi"/>
                <w:b/>
                <w:bCs/>
                <w:sz w:val="20"/>
                <w:szCs w:val="20"/>
              </w:rPr>
            </w:pPr>
            <w:r w:rsidRPr="006630AA">
              <w:rPr>
                <w:rFonts w:cstheme="minorHAnsi"/>
                <w:b/>
                <w:bCs/>
                <w:sz w:val="20"/>
                <w:szCs w:val="20"/>
              </w:rPr>
              <w:t>Target Group</w:t>
            </w:r>
          </w:p>
        </w:tc>
        <w:tc>
          <w:tcPr>
            <w:tcW w:w="1878" w:type="dxa"/>
            <w:shd w:val="clear" w:color="auto" w:fill="D9E2F3" w:themeFill="accent5" w:themeFillTint="33"/>
          </w:tcPr>
          <w:p w14:paraId="7C853540" w14:textId="77777777" w:rsidR="00614C20" w:rsidRPr="006630AA" w:rsidRDefault="00614C20" w:rsidP="00614C20">
            <w:pPr>
              <w:jc w:val="center"/>
              <w:rPr>
                <w:rFonts w:cstheme="minorHAnsi"/>
                <w:b/>
                <w:bCs/>
                <w:sz w:val="20"/>
                <w:szCs w:val="20"/>
              </w:rPr>
            </w:pPr>
            <w:r w:rsidRPr="006630AA">
              <w:rPr>
                <w:rFonts w:cstheme="minorHAnsi"/>
                <w:b/>
                <w:bCs/>
                <w:sz w:val="20"/>
                <w:szCs w:val="20"/>
              </w:rPr>
              <w:t>Closing date for Registration</w:t>
            </w:r>
          </w:p>
        </w:tc>
      </w:tr>
      <w:tr w:rsidR="00614C20" w:rsidRPr="006630AA" w14:paraId="4D7BB53A" w14:textId="77777777" w:rsidTr="00290F50">
        <w:trPr>
          <w:trHeight w:val="465"/>
        </w:trPr>
        <w:tc>
          <w:tcPr>
            <w:tcW w:w="1995" w:type="dxa"/>
          </w:tcPr>
          <w:p w14:paraId="72D6BE82" w14:textId="77777777" w:rsidR="00614C20" w:rsidRPr="006630AA" w:rsidRDefault="00614C20" w:rsidP="0020631E">
            <w:pPr>
              <w:rPr>
                <w:rFonts w:cstheme="minorHAnsi"/>
              </w:rPr>
            </w:pPr>
            <w:r w:rsidRPr="006630AA">
              <w:rPr>
                <w:rFonts w:cstheme="minorHAnsi"/>
              </w:rPr>
              <w:t>ALL GRADES</w:t>
            </w:r>
          </w:p>
        </w:tc>
        <w:tc>
          <w:tcPr>
            <w:tcW w:w="2346" w:type="dxa"/>
          </w:tcPr>
          <w:p w14:paraId="33577391" w14:textId="77777777" w:rsidR="00614C20" w:rsidRPr="006630AA" w:rsidRDefault="00614C20" w:rsidP="0020631E">
            <w:pPr>
              <w:rPr>
                <w:rFonts w:cstheme="minorHAnsi"/>
              </w:rPr>
            </w:pPr>
            <w:r w:rsidRPr="006630AA">
              <w:rPr>
                <w:rFonts w:cstheme="minorHAnsi"/>
              </w:rPr>
              <w:t>Inclusion of hearing-impaired learners in the classroom</w:t>
            </w:r>
          </w:p>
        </w:tc>
        <w:tc>
          <w:tcPr>
            <w:tcW w:w="4029" w:type="dxa"/>
          </w:tcPr>
          <w:p w14:paraId="3CF962B5" w14:textId="77777777" w:rsidR="00614C20" w:rsidRPr="006630AA" w:rsidRDefault="00614C20" w:rsidP="0020631E">
            <w:pPr>
              <w:rPr>
                <w:rFonts w:cstheme="minorHAnsi"/>
              </w:rPr>
            </w:pPr>
            <w:r w:rsidRPr="006630AA">
              <w:rPr>
                <w:rFonts w:cstheme="minorHAnsi"/>
              </w:rPr>
              <w:t>Training of professionals in Inclusion of learners with hearing impairment in the classroom across all schools; workshop accredited with HPCSA &amp; SACE for continuous professional development</w:t>
            </w:r>
          </w:p>
        </w:tc>
        <w:tc>
          <w:tcPr>
            <w:tcW w:w="1293" w:type="dxa"/>
          </w:tcPr>
          <w:p w14:paraId="464C9C36" w14:textId="77777777" w:rsidR="00614C20" w:rsidRPr="006630AA" w:rsidRDefault="00614C20" w:rsidP="0020631E">
            <w:pPr>
              <w:rPr>
                <w:rFonts w:cstheme="minorHAnsi"/>
              </w:rPr>
            </w:pPr>
            <w:r w:rsidRPr="006630AA">
              <w:rPr>
                <w:rFonts w:cstheme="minorHAnsi"/>
              </w:rPr>
              <w:t xml:space="preserve"> 5 – 7 May 2020</w:t>
            </w:r>
          </w:p>
        </w:tc>
        <w:tc>
          <w:tcPr>
            <w:tcW w:w="1155" w:type="dxa"/>
          </w:tcPr>
          <w:p w14:paraId="04119106"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30F538A5" w14:textId="77777777" w:rsidR="00614C20" w:rsidRPr="006630AA" w:rsidRDefault="00614C20" w:rsidP="0020631E">
            <w:pPr>
              <w:rPr>
                <w:rFonts w:cstheme="minorHAnsi"/>
              </w:rPr>
            </w:pPr>
            <w:r w:rsidRPr="006630AA">
              <w:rPr>
                <w:rFonts w:cstheme="minorHAnsi"/>
              </w:rPr>
              <w:t xml:space="preserve">Training of Audiologists, Speech and Language Therapists, Speech and Audiologists, Deputy Education Therapists and Senior Education Therapists (n=60) </w:t>
            </w:r>
          </w:p>
        </w:tc>
        <w:tc>
          <w:tcPr>
            <w:tcW w:w="1878" w:type="dxa"/>
          </w:tcPr>
          <w:p w14:paraId="4A8AE4E3" w14:textId="77777777" w:rsidR="00614C20" w:rsidRPr="006630AA" w:rsidRDefault="00614C20" w:rsidP="0020631E">
            <w:pPr>
              <w:rPr>
                <w:rFonts w:cstheme="minorHAnsi"/>
              </w:rPr>
            </w:pPr>
            <w:r w:rsidRPr="006630AA">
              <w:rPr>
                <w:rFonts w:cstheme="minorHAnsi"/>
              </w:rPr>
              <w:t xml:space="preserve">Two weeks prior to training </w:t>
            </w:r>
          </w:p>
        </w:tc>
      </w:tr>
      <w:tr w:rsidR="00614C20" w:rsidRPr="006630AA" w14:paraId="2C8CB999" w14:textId="77777777" w:rsidTr="00290F50">
        <w:trPr>
          <w:trHeight w:val="465"/>
        </w:trPr>
        <w:tc>
          <w:tcPr>
            <w:tcW w:w="1995" w:type="dxa"/>
          </w:tcPr>
          <w:p w14:paraId="1DE446F7"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598343DA" w14:textId="77777777" w:rsidR="00614C20" w:rsidRPr="006630AA" w:rsidRDefault="00614C20" w:rsidP="0020631E">
            <w:pPr>
              <w:rPr>
                <w:rFonts w:cstheme="minorHAnsi"/>
              </w:rPr>
            </w:pPr>
            <w:r w:rsidRPr="006630AA">
              <w:rPr>
                <w:rFonts w:cstheme="minorHAnsi"/>
              </w:rPr>
              <w:t xml:space="preserve">Training on Standardized Assessment for Psychologists </w:t>
            </w:r>
          </w:p>
        </w:tc>
        <w:tc>
          <w:tcPr>
            <w:tcW w:w="4029" w:type="dxa"/>
          </w:tcPr>
          <w:p w14:paraId="1BCEDF09" w14:textId="77777777" w:rsidR="00614C20" w:rsidRPr="006630AA" w:rsidRDefault="00614C20" w:rsidP="0020631E">
            <w:pPr>
              <w:rPr>
                <w:rFonts w:cstheme="minorHAnsi"/>
              </w:rPr>
            </w:pPr>
            <w:r w:rsidRPr="006630AA">
              <w:rPr>
                <w:rFonts w:cstheme="minorHAnsi"/>
              </w:rPr>
              <w:t>Training on Senior South African Intellectual Scale- Revised (SSAIS_R) and Report writing for Psychologists and other psychosocial support officials (2 days); workshop accredited with HPCSA continuous professional development</w:t>
            </w:r>
          </w:p>
        </w:tc>
        <w:tc>
          <w:tcPr>
            <w:tcW w:w="1293" w:type="dxa"/>
          </w:tcPr>
          <w:p w14:paraId="6A4F11C4" w14:textId="1ADCBFE2" w:rsidR="00614C20" w:rsidRPr="006630AA" w:rsidRDefault="00614C20" w:rsidP="0020631E">
            <w:pPr>
              <w:rPr>
                <w:rFonts w:cstheme="minorHAnsi"/>
              </w:rPr>
            </w:pPr>
            <w:r w:rsidRPr="006630AA">
              <w:rPr>
                <w:rFonts w:cstheme="minorHAnsi"/>
              </w:rPr>
              <w:t xml:space="preserve">19 – 20 May 2020 </w:t>
            </w:r>
          </w:p>
        </w:tc>
        <w:tc>
          <w:tcPr>
            <w:tcW w:w="1155" w:type="dxa"/>
          </w:tcPr>
          <w:p w14:paraId="76698090"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487617E3" w14:textId="77777777" w:rsidR="00614C20" w:rsidRPr="006630AA" w:rsidRDefault="00614C20" w:rsidP="0020631E">
            <w:pPr>
              <w:rPr>
                <w:rFonts w:cstheme="minorHAnsi"/>
              </w:rPr>
            </w:pPr>
            <w:r w:rsidRPr="006630AA">
              <w:rPr>
                <w:rFonts w:cstheme="minorHAnsi"/>
              </w:rPr>
              <w:t xml:space="preserve">All Psychologists (school and district-based), Learning Support Specialists and 12 LSPID professionals, Provincial Office (n= 96) </w:t>
            </w:r>
          </w:p>
        </w:tc>
        <w:tc>
          <w:tcPr>
            <w:tcW w:w="1878" w:type="dxa"/>
          </w:tcPr>
          <w:p w14:paraId="757F37CD"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2F11001A" w14:textId="77777777" w:rsidTr="00290F50">
        <w:trPr>
          <w:trHeight w:val="484"/>
        </w:trPr>
        <w:tc>
          <w:tcPr>
            <w:tcW w:w="1995" w:type="dxa"/>
          </w:tcPr>
          <w:p w14:paraId="2DB8DB74"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27C7C5D0" w14:textId="77777777" w:rsidR="00614C20" w:rsidRPr="006630AA" w:rsidRDefault="00614C20" w:rsidP="0020631E">
            <w:pPr>
              <w:rPr>
                <w:rFonts w:cstheme="minorHAnsi"/>
              </w:rPr>
            </w:pPr>
            <w:r w:rsidRPr="006630AA">
              <w:rPr>
                <w:rFonts w:cstheme="minorHAnsi"/>
              </w:rPr>
              <w:t xml:space="preserve">Model of Occupational Therapy Practice in the Education Sector </w:t>
            </w:r>
          </w:p>
        </w:tc>
        <w:tc>
          <w:tcPr>
            <w:tcW w:w="4029" w:type="dxa"/>
          </w:tcPr>
          <w:p w14:paraId="35FC79C8" w14:textId="77777777" w:rsidR="00614C20" w:rsidRPr="006630AA" w:rsidRDefault="00614C20" w:rsidP="0020631E">
            <w:pPr>
              <w:rPr>
                <w:rFonts w:cstheme="minorHAnsi"/>
              </w:rPr>
            </w:pPr>
            <w:r w:rsidRPr="006630AA">
              <w:rPr>
                <w:rFonts w:cstheme="minorHAnsi"/>
              </w:rPr>
              <w:t>Workshop on a Model of Occupational Therapy Practice for Occupational Therapists, including training on assessment of Clinical Observations and Motor skills, and a Conceptual Model of Occupational Therapy applicable to children in the Education Sector. (2 ½ days). The Workshop will include an Assessment kit and basic equipment. Workshop accredited with HPCSA for continuous professional development</w:t>
            </w:r>
          </w:p>
        </w:tc>
        <w:tc>
          <w:tcPr>
            <w:tcW w:w="1293" w:type="dxa"/>
          </w:tcPr>
          <w:p w14:paraId="31D8B07E" w14:textId="77777777" w:rsidR="00614C20" w:rsidRPr="006630AA" w:rsidRDefault="00614C20" w:rsidP="0020631E">
            <w:pPr>
              <w:rPr>
                <w:rFonts w:cstheme="minorHAnsi"/>
              </w:rPr>
            </w:pPr>
            <w:r w:rsidRPr="006630AA">
              <w:rPr>
                <w:rFonts w:cstheme="minorHAnsi"/>
              </w:rPr>
              <w:t>28 – 29 May 2020</w:t>
            </w:r>
          </w:p>
        </w:tc>
        <w:tc>
          <w:tcPr>
            <w:tcW w:w="1155" w:type="dxa"/>
          </w:tcPr>
          <w:p w14:paraId="60F7AC83" w14:textId="77777777" w:rsidR="00614C20" w:rsidRPr="006630AA" w:rsidRDefault="00614C20" w:rsidP="0020631E">
            <w:pPr>
              <w:rPr>
                <w:rFonts w:cstheme="minorHAnsi"/>
              </w:rPr>
            </w:pPr>
            <w:r w:rsidRPr="006630AA">
              <w:rPr>
                <w:rFonts w:cstheme="minorHAnsi"/>
              </w:rPr>
              <w:t xml:space="preserve">Port Elizabeth </w:t>
            </w:r>
          </w:p>
        </w:tc>
        <w:tc>
          <w:tcPr>
            <w:tcW w:w="2502" w:type="dxa"/>
          </w:tcPr>
          <w:p w14:paraId="18A1F628" w14:textId="77777777" w:rsidR="00614C20" w:rsidRPr="006630AA" w:rsidRDefault="00614C20" w:rsidP="0020631E">
            <w:pPr>
              <w:rPr>
                <w:rFonts w:cstheme="minorHAnsi"/>
              </w:rPr>
            </w:pPr>
            <w:r w:rsidRPr="006630AA">
              <w:rPr>
                <w:rFonts w:cstheme="minorHAnsi"/>
              </w:rPr>
              <w:t>Aimed at all district and school-based Occupational Therapists in the province (n=40)</w:t>
            </w:r>
          </w:p>
        </w:tc>
        <w:tc>
          <w:tcPr>
            <w:tcW w:w="1878" w:type="dxa"/>
          </w:tcPr>
          <w:p w14:paraId="186D2AD6" w14:textId="77777777" w:rsidR="00614C20" w:rsidRPr="006630AA" w:rsidRDefault="00614C20" w:rsidP="0020631E">
            <w:pPr>
              <w:rPr>
                <w:rFonts w:cstheme="minorHAnsi"/>
              </w:rPr>
            </w:pPr>
            <w:r w:rsidRPr="006630AA">
              <w:rPr>
                <w:rFonts w:cstheme="minorHAnsi"/>
              </w:rPr>
              <w:t xml:space="preserve">Two weeks prior to training </w:t>
            </w:r>
          </w:p>
        </w:tc>
      </w:tr>
      <w:tr w:rsidR="00614C20" w:rsidRPr="006630AA" w14:paraId="2C771F38" w14:textId="77777777" w:rsidTr="00290F50">
        <w:trPr>
          <w:trHeight w:val="484"/>
        </w:trPr>
        <w:tc>
          <w:tcPr>
            <w:tcW w:w="1995" w:type="dxa"/>
          </w:tcPr>
          <w:p w14:paraId="3A3DAD4D"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6B2E443A" w14:textId="77777777" w:rsidR="00614C20" w:rsidRPr="006630AA" w:rsidRDefault="00614C20" w:rsidP="0020631E">
            <w:pPr>
              <w:rPr>
                <w:rFonts w:cstheme="minorHAnsi"/>
              </w:rPr>
            </w:pPr>
            <w:r w:rsidRPr="006630AA">
              <w:rPr>
                <w:rFonts w:cstheme="minorHAnsi"/>
              </w:rPr>
              <w:t xml:space="preserve">Training on Brain Working Recursive Therapy for trauma counselling skills </w:t>
            </w:r>
          </w:p>
        </w:tc>
        <w:tc>
          <w:tcPr>
            <w:tcW w:w="4029" w:type="dxa"/>
          </w:tcPr>
          <w:p w14:paraId="68FC5C6E" w14:textId="77777777" w:rsidR="00614C20" w:rsidRPr="006630AA" w:rsidRDefault="00614C20" w:rsidP="0020631E">
            <w:pPr>
              <w:rPr>
                <w:rFonts w:cstheme="minorHAnsi"/>
              </w:rPr>
            </w:pPr>
            <w:r w:rsidRPr="006630AA">
              <w:rPr>
                <w:rFonts w:cstheme="minorHAnsi"/>
              </w:rPr>
              <w:t>Training on Brain Working Recursive Therapy for trauma counselling skills for all psychologists, 2 days, Workshop accredited with HPCSA for continuous professional development</w:t>
            </w:r>
          </w:p>
        </w:tc>
        <w:tc>
          <w:tcPr>
            <w:tcW w:w="1293" w:type="dxa"/>
          </w:tcPr>
          <w:p w14:paraId="3472CF70" w14:textId="77777777" w:rsidR="00614C20" w:rsidRPr="006630AA" w:rsidRDefault="00614C20" w:rsidP="0020631E">
            <w:pPr>
              <w:rPr>
                <w:rFonts w:cstheme="minorHAnsi"/>
              </w:rPr>
            </w:pPr>
            <w:r w:rsidRPr="006630AA">
              <w:rPr>
                <w:rFonts w:cstheme="minorHAnsi"/>
              </w:rPr>
              <w:t>9 – 10 June 2020</w:t>
            </w:r>
          </w:p>
        </w:tc>
        <w:tc>
          <w:tcPr>
            <w:tcW w:w="1155" w:type="dxa"/>
          </w:tcPr>
          <w:p w14:paraId="338CCF9C"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3C0557EF" w14:textId="77777777" w:rsidR="00614C20" w:rsidRPr="006630AA" w:rsidRDefault="00614C20" w:rsidP="0020631E">
            <w:pPr>
              <w:rPr>
                <w:rFonts w:cstheme="minorHAnsi"/>
              </w:rPr>
            </w:pPr>
            <w:r w:rsidRPr="006630AA">
              <w:rPr>
                <w:rFonts w:cstheme="minorHAnsi"/>
              </w:rPr>
              <w:t>All Psychologists (n=40)</w:t>
            </w:r>
          </w:p>
        </w:tc>
        <w:tc>
          <w:tcPr>
            <w:tcW w:w="1878" w:type="dxa"/>
          </w:tcPr>
          <w:p w14:paraId="340B3182"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7B3AAFB4" w14:textId="77777777" w:rsidTr="00290F50">
        <w:trPr>
          <w:trHeight w:val="484"/>
        </w:trPr>
        <w:tc>
          <w:tcPr>
            <w:tcW w:w="1995" w:type="dxa"/>
          </w:tcPr>
          <w:p w14:paraId="70F57CC2" w14:textId="77777777" w:rsidR="00614C20" w:rsidRPr="006630AA" w:rsidRDefault="00614C20" w:rsidP="0020631E">
            <w:pPr>
              <w:rPr>
                <w:rFonts w:cstheme="minorHAnsi"/>
              </w:rPr>
            </w:pPr>
            <w:bookmarkStart w:id="1" w:name="_Hlk21695771"/>
            <w:r w:rsidRPr="006630AA">
              <w:rPr>
                <w:rFonts w:cstheme="minorHAnsi"/>
              </w:rPr>
              <w:lastRenderedPageBreak/>
              <w:t xml:space="preserve">ALL GRADES </w:t>
            </w:r>
          </w:p>
        </w:tc>
        <w:tc>
          <w:tcPr>
            <w:tcW w:w="2346" w:type="dxa"/>
          </w:tcPr>
          <w:p w14:paraId="14C02161" w14:textId="77777777" w:rsidR="00614C20" w:rsidRPr="006630AA" w:rsidRDefault="00614C20" w:rsidP="0020631E">
            <w:pPr>
              <w:rPr>
                <w:rFonts w:cstheme="minorHAnsi"/>
              </w:rPr>
            </w:pPr>
            <w:r w:rsidRPr="006630AA">
              <w:rPr>
                <w:rFonts w:cstheme="minorHAnsi"/>
              </w:rPr>
              <w:t xml:space="preserve">Basic Counselling Skills for professional staff in Inclusive Education </w:t>
            </w:r>
          </w:p>
        </w:tc>
        <w:tc>
          <w:tcPr>
            <w:tcW w:w="4029" w:type="dxa"/>
          </w:tcPr>
          <w:p w14:paraId="29CD464E" w14:textId="77777777" w:rsidR="00614C20" w:rsidRPr="006630AA" w:rsidRDefault="00614C20" w:rsidP="0020631E">
            <w:pPr>
              <w:rPr>
                <w:rFonts w:cstheme="minorHAnsi"/>
              </w:rPr>
            </w:pPr>
            <w:r w:rsidRPr="006630AA">
              <w:rPr>
                <w:rFonts w:cstheme="minorHAnsi"/>
              </w:rPr>
              <w:t>Training on Basic Counselling Skills for psychosocial support services officials (5 days), Workshop accredited with HPCSA and SACE for continuous professional development</w:t>
            </w:r>
          </w:p>
        </w:tc>
        <w:tc>
          <w:tcPr>
            <w:tcW w:w="1293" w:type="dxa"/>
          </w:tcPr>
          <w:p w14:paraId="430EDD6D" w14:textId="77777777" w:rsidR="00614C20" w:rsidRPr="006630AA" w:rsidRDefault="00614C20" w:rsidP="0020631E">
            <w:pPr>
              <w:rPr>
                <w:rFonts w:cstheme="minorHAnsi"/>
              </w:rPr>
            </w:pPr>
            <w:r w:rsidRPr="006630AA">
              <w:rPr>
                <w:rFonts w:cstheme="minorHAnsi"/>
              </w:rPr>
              <w:t xml:space="preserve">1 – 5 June 2020 </w:t>
            </w:r>
          </w:p>
        </w:tc>
        <w:tc>
          <w:tcPr>
            <w:tcW w:w="1155" w:type="dxa"/>
          </w:tcPr>
          <w:p w14:paraId="2C517631"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4C2FF63D" w14:textId="77777777" w:rsidR="00614C20" w:rsidRPr="006630AA" w:rsidRDefault="00614C20" w:rsidP="0020631E">
            <w:pPr>
              <w:rPr>
                <w:rFonts w:cstheme="minorHAnsi"/>
              </w:rPr>
            </w:pPr>
            <w:r w:rsidRPr="006630AA">
              <w:rPr>
                <w:rFonts w:cstheme="minorHAnsi"/>
              </w:rPr>
              <w:t>Deputy Chief Education Specialists, Senior Education Specialists and Learning support specialists (n= 90)</w:t>
            </w:r>
          </w:p>
        </w:tc>
        <w:tc>
          <w:tcPr>
            <w:tcW w:w="1878" w:type="dxa"/>
          </w:tcPr>
          <w:p w14:paraId="67066417" w14:textId="77777777" w:rsidR="00614C20" w:rsidRPr="006630AA" w:rsidRDefault="00614C20" w:rsidP="0020631E">
            <w:pPr>
              <w:rPr>
                <w:rFonts w:cstheme="minorHAnsi"/>
              </w:rPr>
            </w:pPr>
            <w:r w:rsidRPr="006630AA">
              <w:rPr>
                <w:rFonts w:cstheme="minorHAnsi"/>
              </w:rPr>
              <w:t>Two weeks prior to training</w:t>
            </w:r>
          </w:p>
        </w:tc>
      </w:tr>
      <w:bookmarkEnd w:id="1"/>
      <w:tr w:rsidR="00614C20" w:rsidRPr="006630AA" w14:paraId="2F35181B" w14:textId="77777777" w:rsidTr="00290F50">
        <w:trPr>
          <w:trHeight w:val="465"/>
        </w:trPr>
        <w:tc>
          <w:tcPr>
            <w:tcW w:w="1995" w:type="dxa"/>
          </w:tcPr>
          <w:p w14:paraId="15737512"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095EDD94" w14:textId="77777777" w:rsidR="00614C20" w:rsidRPr="006630AA" w:rsidRDefault="00614C20" w:rsidP="0020631E">
            <w:pPr>
              <w:rPr>
                <w:rFonts w:cstheme="minorHAnsi"/>
              </w:rPr>
            </w:pPr>
            <w:r w:rsidRPr="006630AA">
              <w:rPr>
                <w:rFonts w:cstheme="minorHAnsi"/>
              </w:rPr>
              <w:t xml:space="preserve">Workshop on Assessment and treatment of Auditory Processing Disorder  </w:t>
            </w:r>
          </w:p>
        </w:tc>
        <w:tc>
          <w:tcPr>
            <w:tcW w:w="4029" w:type="dxa"/>
          </w:tcPr>
          <w:p w14:paraId="1767266C" w14:textId="77777777" w:rsidR="00614C20" w:rsidRPr="006630AA" w:rsidRDefault="00614C20" w:rsidP="0020631E">
            <w:pPr>
              <w:rPr>
                <w:rFonts w:cstheme="minorHAnsi"/>
              </w:rPr>
            </w:pPr>
            <w:r w:rsidRPr="006630AA">
              <w:rPr>
                <w:rFonts w:cstheme="minorHAnsi"/>
              </w:rPr>
              <w:t>Workshop on Assessment and treatment of Auditory Processing Disorder for all district-based professionals on DBSTs</w:t>
            </w:r>
          </w:p>
        </w:tc>
        <w:tc>
          <w:tcPr>
            <w:tcW w:w="1293" w:type="dxa"/>
          </w:tcPr>
          <w:p w14:paraId="6B39C4CA" w14:textId="77777777" w:rsidR="00614C20" w:rsidRPr="006630AA" w:rsidRDefault="00614C20" w:rsidP="0020631E">
            <w:pPr>
              <w:rPr>
                <w:rFonts w:cstheme="minorHAnsi"/>
              </w:rPr>
            </w:pPr>
            <w:r w:rsidRPr="006630AA">
              <w:rPr>
                <w:rFonts w:cstheme="minorHAnsi"/>
              </w:rPr>
              <w:t>14 – 16 July 2020</w:t>
            </w:r>
          </w:p>
        </w:tc>
        <w:tc>
          <w:tcPr>
            <w:tcW w:w="1155" w:type="dxa"/>
          </w:tcPr>
          <w:p w14:paraId="223F6522" w14:textId="77777777" w:rsidR="00614C20" w:rsidRPr="006630AA" w:rsidRDefault="00614C20" w:rsidP="0020631E">
            <w:pPr>
              <w:rPr>
                <w:rFonts w:cstheme="minorHAnsi"/>
              </w:rPr>
            </w:pPr>
            <w:r w:rsidRPr="006630AA">
              <w:rPr>
                <w:rFonts w:cstheme="minorHAnsi"/>
              </w:rPr>
              <w:t xml:space="preserve">Mthatha </w:t>
            </w:r>
          </w:p>
        </w:tc>
        <w:tc>
          <w:tcPr>
            <w:tcW w:w="2502" w:type="dxa"/>
          </w:tcPr>
          <w:p w14:paraId="7517849E" w14:textId="77777777" w:rsidR="00614C20" w:rsidRPr="006630AA" w:rsidRDefault="00614C20" w:rsidP="0020631E">
            <w:pPr>
              <w:rPr>
                <w:rFonts w:cstheme="minorHAnsi"/>
              </w:rPr>
            </w:pPr>
            <w:r w:rsidRPr="006630AA">
              <w:rPr>
                <w:rFonts w:cstheme="minorHAnsi"/>
              </w:rPr>
              <w:t>All district-based psychologists, therapists and learning support specialists (n=80)</w:t>
            </w:r>
          </w:p>
        </w:tc>
        <w:tc>
          <w:tcPr>
            <w:tcW w:w="1878" w:type="dxa"/>
          </w:tcPr>
          <w:p w14:paraId="2247953D"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7638AE05" w14:textId="77777777" w:rsidTr="00290F50">
        <w:trPr>
          <w:trHeight w:val="465"/>
        </w:trPr>
        <w:tc>
          <w:tcPr>
            <w:tcW w:w="1995" w:type="dxa"/>
          </w:tcPr>
          <w:p w14:paraId="22EAA092"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1E1ED5EF" w14:textId="77777777" w:rsidR="00614C20" w:rsidRPr="006630AA" w:rsidRDefault="00614C20" w:rsidP="0020631E">
            <w:pPr>
              <w:rPr>
                <w:rFonts w:cstheme="minorHAnsi"/>
              </w:rPr>
            </w:pPr>
            <w:r w:rsidRPr="006630AA">
              <w:rPr>
                <w:rFonts w:cstheme="minorHAnsi"/>
              </w:rPr>
              <w:t xml:space="preserve">Registration of officials for Remedial Education and Scholastic assessments </w:t>
            </w:r>
          </w:p>
        </w:tc>
        <w:tc>
          <w:tcPr>
            <w:tcW w:w="4029" w:type="dxa"/>
          </w:tcPr>
          <w:p w14:paraId="200203F3" w14:textId="77777777" w:rsidR="00614C20" w:rsidRPr="006630AA" w:rsidRDefault="00614C20" w:rsidP="0020631E">
            <w:pPr>
              <w:rPr>
                <w:rFonts w:cstheme="minorHAnsi"/>
              </w:rPr>
            </w:pPr>
            <w:r w:rsidRPr="006630AA">
              <w:rPr>
                <w:rFonts w:cstheme="minorHAnsi"/>
              </w:rPr>
              <w:t>Registration of officials for Remedial Education and Scholastic assessments</w:t>
            </w:r>
          </w:p>
        </w:tc>
        <w:tc>
          <w:tcPr>
            <w:tcW w:w="1293" w:type="dxa"/>
          </w:tcPr>
          <w:p w14:paraId="085E37C1" w14:textId="77777777" w:rsidR="00614C20" w:rsidRPr="006630AA" w:rsidRDefault="00614C20" w:rsidP="0020631E">
            <w:pPr>
              <w:rPr>
                <w:rFonts w:cstheme="minorHAnsi"/>
              </w:rPr>
            </w:pPr>
            <w:r w:rsidRPr="006630AA">
              <w:rPr>
                <w:rFonts w:cstheme="minorHAnsi"/>
              </w:rPr>
              <w:t>22 – 25 June 2020</w:t>
            </w:r>
          </w:p>
        </w:tc>
        <w:tc>
          <w:tcPr>
            <w:tcW w:w="1155" w:type="dxa"/>
          </w:tcPr>
          <w:p w14:paraId="218D9C9D"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50BE0109" w14:textId="77777777" w:rsidR="00614C20" w:rsidRPr="006630AA" w:rsidRDefault="00614C20" w:rsidP="0020631E">
            <w:pPr>
              <w:rPr>
                <w:rFonts w:cstheme="minorHAnsi"/>
              </w:rPr>
            </w:pPr>
            <w:r w:rsidRPr="006630AA">
              <w:rPr>
                <w:rFonts w:cstheme="minorHAnsi"/>
              </w:rPr>
              <w:t>Deputy Education Therapist Specialists, Senior Education Specialists and Educators at full-service schools and special schools (n=30)</w:t>
            </w:r>
          </w:p>
        </w:tc>
        <w:tc>
          <w:tcPr>
            <w:tcW w:w="1878" w:type="dxa"/>
          </w:tcPr>
          <w:p w14:paraId="243A937B"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394EDE54" w14:textId="77777777" w:rsidTr="00290F50">
        <w:trPr>
          <w:trHeight w:val="465"/>
        </w:trPr>
        <w:tc>
          <w:tcPr>
            <w:tcW w:w="1995" w:type="dxa"/>
          </w:tcPr>
          <w:p w14:paraId="7778FBEF"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7766056B" w14:textId="77777777" w:rsidR="00614C20" w:rsidRPr="006630AA" w:rsidRDefault="00614C20" w:rsidP="0020631E">
            <w:pPr>
              <w:rPr>
                <w:rFonts w:cstheme="minorHAnsi"/>
              </w:rPr>
            </w:pPr>
            <w:r w:rsidRPr="006630AA">
              <w:rPr>
                <w:rFonts w:cstheme="minorHAnsi"/>
              </w:rPr>
              <w:t xml:space="preserve">Assessment Accommodations and Concessions Training </w:t>
            </w:r>
          </w:p>
        </w:tc>
        <w:tc>
          <w:tcPr>
            <w:tcW w:w="4029" w:type="dxa"/>
          </w:tcPr>
          <w:p w14:paraId="1FEAD4FB" w14:textId="77777777" w:rsidR="00614C20" w:rsidRPr="006630AA" w:rsidRDefault="00614C20" w:rsidP="0020631E">
            <w:pPr>
              <w:rPr>
                <w:rFonts w:cstheme="minorHAnsi"/>
              </w:rPr>
            </w:pPr>
            <w:r w:rsidRPr="006630AA">
              <w:rPr>
                <w:rFonts w:cstheme="minorHAnsi"/>
              </w:rPr>
              <w:t xml:space="preserve">Training on formal adjudication on Assessment Accommodations and Concessions (1 ½ day); workshop accredited with HPCSA &amp; SACE for continuous professional development </w:t>
            </w:r>
          </w:p>
        </w:tc>
        <w:tc>
          <w:tcPr>
            <w:tcW w:w="1293" w:type="dxa"/>
          </w:tcPr>
          <w:p w14:paraId="0EF96572" w14:textId="77777777" w:rsidR="00614C20" w:rsidRPr="006630AA" w:rsidRDefault="00614C20" w:rsidP="0020631E">
            <w:pPr>
              <w:rPr>
                <w:rFonts w:cstheme="minorHAnsi"/>
              </w:rPr>
            </w:pPr>
            <w:r w:rsidRPr="006630AA">
              <w:rPr>
                <w:rFonts w:cstheme="minorHAnsi"/>
              </w:rPr>
              <w:t>3 – 4 August 2020</w:t>
            </w:r>
          </w:p>
        </w:tc>
        <w:tc>
          <w:tcPr>
            <w:tcW w:w="1155" w:type="dxa"/>
          </w:tcPr>
          <w:p w14:paraId="10B58C1A"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1FCC7213" w14:textId="77777777" w:rsidR="00614C20" w:rsidRPr="006630AA" w:rsidRDefault="00614C20" w:rsidP="0020631E">
            <w:pPr>
              <w:rPr>
                <w:rFonts w:cstheme="minorHAnsi"/>
              </w:rPr>
            </w:pPr>
            <w:r w:rsidRPr="006630AA">
              <w:rPr>
                <w:rFonts w:cstheme="minorHAnsi"/>
              </w:rPr>
              <w:t xml:space="preserve">Learning Support Specialists, Special School educators, therapists and psychologists involved in assessment accommodations (n=40) </w:t>
            </w:r>
          </w:p>
        </w:tc>
        <w:tc>
          <w:tcPr>
            <w:tcW w:w="1878" w:type="dxa"/>
          </w:tcPr>
          <w:p w14:paraId="01411853"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5862E508" w14:textId="77777777" w:rsidTr="00290F50">
        <w:trPr>
          <w:trHeight w:val="465"/>
        </w:trPr>
        <w:tc>
          <w:tcPr>
            <w:tcW w:w="1995" w:type="dxa"/>
          </w:tcPr>
          <w:p w14:paraId="21B3FC82"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10EACAD1" w14:textId="77777777" w:rsidR="00614C20" w:rsidRPr="006630AA" w:rsidRDefault="00614C20" w:rsidP="0020631E">
            <w:pPr>
              <w:rPr>
                <w:rFonts w:cstheme="minorHAnsi"/>
              </w:rPr>
            </w:pPr>
            <w:r w:rsidRPr="006630AA">
              <w:rPr>
                <w:rFonts w:cstheme="minorHAnsi"/>
              </w:rPr>
              <w:t>Introductory Workshop on Sensory Integration for Inclusive Education specialists</w:t>
            </w:r>
          </w:p>
        </w:tc>
        <w:tc>
          <w:tcPr>
            <w:tcW w:w="4029" w:type="dxa"/>
          </w:tcPr>
          <w:p w14:paraId="1A736143" w14:textId="77777777" w:rsidR="00614C20" w:rsidRPr="006630AA" w:rsidRDefault="00614C20" w:rsidP="0020631E">
            <w:pPr>
              <w:rPr>
                <w:rFonts w:cstheme="minorHAnsi"/>
              </w:rPr>
            </w:pPr>
            <w:r w:rsidRPr="006630AA">
              <w:rPr>
                <w:rFonts w:cstheme="minorHAnsi"/>
              </w:rPr>
              <w:t>Introductory Workshop on Sensory Integration for psychosocial support services, 2 days, workshop accredited with HPCSA &amp; SACE for continuous professional development</w:t>
            </w:r>
          </w:p>
        </w:tc>
        <w:tc>
          <w:tcPr>
            <w:tcW w:w="1293" w:type="dxa"/>
          </w:tcPr>
          <w:p w14:paraId="5766F6B2" w14:textId="77777777" w:rsidR="00614C20" w:rsidRPr="006630AA" w:rsidRDefault="00614C20" w:rsidP="0020631E">
            <w:pPr>
              <w:rPr>
                <w:rFonts w:cstheme="minorHAnsi"/>
              </w:rPr>
            </w:pPr>
            <w:r w:rsidRPr="006630AA">
              <w:rPr>
                <w:rFonts w:cstheme="minorHAnsi"/>
              </w:rPr>
              <w:t>11 – 12 August 2020</w:t>
            </w:r>
          </w:p>
        </w:tc>
        <w:tc>
          <w:tcPr>
            <w:tcW w:w="1155" w:type="dxa"/>
          </w:tcPr>
          <w:p w14:paraId="2412DCB6" w14:textId="77777777" w:rsidR="00614C20" w:rsidRPr="006630AA" w:rsidRDefault="00614C20" w:rsidP="0020631E">
            <w:pPr>
              <w:rPr>
                <w:rFonts w:cstheme="minorHAnsi"/>
              </w:rPr>
            </w:pPr>
            <w:r w:rsidRPr="006630AA">
              <w:rPr>
                <w:rFonts w:cstheme="minorHAnsi"/>
              </w:rPr>
              <w:t xml:space="preserve">Mthatha  </w:t>
            </w:r>
          </w:p>
        </w:tc>
        <w:tc>
          <w:tcPr>
            <w:tcW w:w="2502" w:type="dxa"/>
          </w:tcPr>
          <w:p w14:paraId="02AA07FD" w14:textId="77777777" w:rsidR="00614C20" w:rsidRPr="006630AA" w:rsidRDefault="00614C20" w:rsidP="0020631E">
            <w:pPr>
              <w:rPr>
                <w:rFonts w:cstheme="minorHAnsi"/>
              </w:rPr>
            </w:pPr>
            <w:r w:rsidRPr="006630AA">
              <w:rPr>
                <w:rFonts w:cstheme="minorHAnsi"/>
              </w:rPr>
              <w:t xml:space="preserve">All psychologists, therapists and senior education specialists on DBSTs &amp; LSPID Team members (60) </w:t>
            </w:r>
          </w:p>
        </w:tc>
        <w:tc>
          <w:tcPr>
            <w:tcW w:w="1878" w:type="dxa"/>
          </w:tcPr>
          <w:p w14:paraId="50012E88"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005EB365" w14:textId="77777777" w:rsidTr="00290F50">
        <w:trPr>
          <w:trHeight w:val="465"/>
        </w:trPr>
        <w:tc>
          <w:tcPr>
            <w:tcW w:w="1995" w:type="dxa"/>
          </w:tcPr>
          <w:p w14:paraId="64F95BA4"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4D3D8675" w14:textId="77777777" w:rsidR="00614C20" w:rsidRPr="006630AA" w:rsidRDefault="00614C20" w:rsidP="0020631E">
            <w:pPr>
              <w:rPr>
                <w:rFonts w:cstheme="minorHAnsi"/>
              </w:rPr>
            </w:pPr>
            <w:r w:rsidRPr="006630AA">
              <w:rPr>
                <w:rFonts w:cstheme="minorHAnsi"/>
              </w:rPr>
              <w:t xml:space="preserve">Workshop on Guidelines on Learner Diversity </w:t>
            </w:r>
          </w:p>
        </w:tc>
        <w:tc>
          <w:tcPr>
            <w:tcW w:w="4029" w:type="dxa"/>
          </w:tcPr>
          <w:p w14:paraId="4C5C1536" w14:textId="77777777" w:rsidR="00614C20" w:rsidRPr="006630AA" w:rsidRDefault="00614C20" w:rsidP="0020631E">
            <w:pPr>
              <w:rPr>
                <w:rFonts w:cstheme="minorHAnsi"/>
              </w:rPr>
            </w:pPr>
            <w:r w:rsidRPr="006630AA">
              <w:rPr>
                <w:rFonts w:cstheme="minorHAnsi"/>
              </w:rPr>
              <w:t xml:space="preserve">Workshop on Guidelines on Learner Diversity in the classroom, for all educational health professionals, 3 ½ days </w:t>
            </w:r>
          </w:p>
        </w:tc>
        <w:tc>
          <w:tcPr>
            <w:tcW w:w="1293" w:type="dxa"/>
          </w:tcPr>
          <w:p w14:paraId="03A6A93D" w14:textId="77777777" w:rsidR="00614C20" w:rsidRPr="006630AA" w:rsidRDefault="00614C20" w:rsidP="0020631E">
            <w:pPr>
              <w:rPr>
                <w:rFonts w:cstheme="minorHAnsi"/>
              </w:rPr>
            </w:pPr>
            <w:r w:rsidRPr="006630AA">
              <w:rPr>
                <w:rFonts w:cstheme="minorHAnsi"/>
              </w:rPr>
              <w:t>8 – 10 August 2020</w:t>
            </w:r>
          </w:p>
        </w:tc>
        <w:tc>
          <w:tcPr>
            <w:tcW w:w="1155" w:type="dxa"/>
          </w:tcPr>
          <w:p w14:paraId="2BB73CDD" w14:textId="77777777" w:rsidR="00614C20" w:rsidRPr="006630AA" w:rsidRDefault="00614C20" w:rsidP="0020631E">
            <w:pPr>
              <w:rPr>
                <w:rFonts w:cstheme="minorHAnsi"/>
              </w:rPr>
            </w:pPr>
            <w:r w:rsidRPr="006630AA">
              <w:rPr>
                <w:rFonts w:cstheme="minorHAnsi"/>
              </w:rPr>
              <w:t xml:space="preserve">Mthatha </w:t>
            </w:r>
          </w:p>
        </w:tc>
        <w:tc>
          <w:tcPr>
            <w:tcW w:w="2502" w:type="dxa"/>
          </w:tcPr>
          <w:p w14:paraId="2FA6AA80" w14:textId="77777777" w:rsidR="00614C20" w:rsidRPr="006630AA" w:rsidRDefault="00614C20" w:rsidP="0020631E">
            <w:pPr>
              <w:rPr>
                <w:rFonts w:cstheme="minorHAnsi"/>
              </w:rPr>
            </w:pPr>
            <w:r w:rsidRPr="006630AA">
              <w:rPr>
                <w:rFonts w:cstheme="minorHAnsi"/>
              </w:rPr>
              <w:t xml:space="preserve">All Senior Education Specialists and Therapists, LSPID Team members  </w:t>
            </w:r>
          </w:p>
        </w:tc>
        <w:tc>
          <w:tcPr>
            <w:tcW w:w="1878" w:type="dxa"/>
          </w:tcPr>
          <w:p w14:paraId="27E7BD87"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754D61E5" w14:textId="77777777" w:rsidTr="00290F50">
        <w:trPr>
          <w:trHeight w:val="484"/>
        </w:trPr>
        <w:tc>
          <w:tcPr>
            <w:tcW w:w="1995" w:type="dxa"/>
          </w:tcPr>
          <w:p w14:paraId="4C14EAE1" w14:textId="77777777" w:rsidR="00614C20" w:rsidRPr="006630AA" w:rsidRDefault="00614C20" w:rsidP="0020631E">
            <w:pPr>
              <w:rPr>
                <w:rFonts w:cstheme="minorHAnsi"/>
              </w:rPr>
            </w:pPr>
            <w:bookmarkStart w:id="2" w:name="_Hlk21695845"/>
            <w:r w:rsidRPr="006630AA">
              <w:rPr>
                <w:rFonts w:cstheme="minorHAnsi"/>
              </w:rPr>
              <w:lastRenderedPageBreak/>
              <w:t xml:space="preserve">ALL GRADES </w:t>
            </w:r>
          </w:p>
        </w:tc>
        <w:tc>
          <w:tcPr>
            <w:tcW w:w="2346" w:type="dxa"/>
          </w:tcPr>
          <w:p w14:paraId="598394A0" w14:textId="77777777" w:rsidR="00614C20" w:rsidRPr="006630AA" w:rsidRDefault="00614C20" w:rsidP="0020631E">
            <w:pPr>
              <w:rPr>
                <w:rFonts w:cstheme="minorHAnsi"/>
              </w:rPr>
            </w:pPr>
            <w:r w:rsidRPr="006630AA">
              <w:rPr>
                <w:rFonts w:cstheme="minorHAnsi"/>
              </w:rPr>
              <w:t xml:space="preserve">Basic Counselling Skills for teaching support staff Inclusive Education </w:t>
            </w:r>
          </w:p>
        </w:tc>
        <w:tc>
          <w:tcPr>
            <w:tcW w:w="4029" w:type="dxa"/>
          </w:tcPr>
          <w:p w14:paraId="27E9B304" w14:textId="77777777" w:rsidR="00614C20" w:rsidRPr="006630AA" w:rsidRDefault="00614C20" w:rsidP="0020631E">
            <w:pPr>
              <w:rPr>
                <w:rFonts w:cstheme="minorHAnsi"/>
              </w:rPr>
            </w:pPr>
            <w:r w:rsidRPr="006630AA">
              <w:rPr>
                <w:rFonts w:cstheme="minorHAnsi"/>
              </w:rPr>
              <w:t>Training on Basic Counselling Skills for psychosocial support services officials (5 days), Workshop accredited with SACE for continuous professional development</w:t>
            </w:r>
          </w:p>
        </w:tc>
        <w:tc>
          <w:tcPr>
            <w:tcW w:w="1293" w:type="dxa"/>
          </w:tcPr>
          <w:p w14:paraId="4B8561B7" w14:textId="77777777" w:rsidR="00614C20" w:rsidRPr="006630AA" w:rsidRDefault="00614C20" w:rsidP="0020631E">
            <w:pPr>
              <w:rPr>
                <w:rFonts w:cstheme="minorHAnsi"/>
              </w:rPr>
            </w:pPr>
            <w:r w:rsidRPr="006630AA">
              <w:rPr>
                <w:rFonts w:cstheme="minorHAnsi"/>
              </w:rPr>
              <w:t>21 – 25 September 2020</w:t>
            </w:r>
          </w:p>
        </w:tc>
        <w:tc>
          <w:tcPr>
            <w:tcW w:w="1155" w:type="dxa"/>
          </w:tcPr>
          <w:p w14:paraId="57028B56" w14:textId="77777777" w:rsidR="00614C20" w:rsidRPr="006630AA" w:rsidRDefault="00614C20" w:rsidP="0020631E">
            <w:pPr>
              <w:rPr>
                <w:rFonts w:cstheme="minorHAnsi"/>
              </w:rPr>
            </w:pPr>
            <w:r w:rsidRPr="006630AA">
              <w:rPr>
                <w:rFonts w:cstheme="minorHAnsi"/>
              </w:rPr>
              <w:t xml:space="preserve">Mthatha </w:t>
            </w:r>
          </w:p>
        </w:tc>
        <w:tc>
          <w:tcPr>
            <w:tcW w:w="2502" w:type="dxa"/>
          </w:tcPr>
          <w:p w14:paraId="17A844A0" w14:textId="77777777" w:rsidR="00614C20" w:rsidRPr="006630AA" w:rsidRDefault="00614C20" w:rsidP="0020631E">
            <w:pPr>
              <w:rPr>
                <w:rFonts w:cstheme="minorHAnsi"/>
              </w:rPr>
            </w:pPr>
            <w:r w:rsidRPr="006630AA">
              <w:rPr>
                <w:rFonts w:cstheme="minorHAnsi"/>
              </w:rPr>
              <w:t>Care Centre Support Staff, LSPID members, teacher assistants and special school support staff (n=75)</w:t>
            </w:r>
          </w:p>
        </w:tc>
        <w:tc>
          <w:tcPr>
            <w:tcW w:w="1878" w:type="dxa"/>
          </w:tcPr>
          <w:p w14:paraId="2D5D748F"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5C2B0175" w14:textId="77777777" w:rsidTr="00290F50">
        <w:trPr>
          <w:trHeight w:val="484"/>
        </w:trPr>
        <w:tc>
          <w:tcPr>
            <w:tcW w:w="1995" w:type="dxa"/>
          </w:tcPr>
          <w:p w14:paraId="34B18720"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1999B70F" w14:textId="77777777" w:rsidR="00614C20" w:rsidRPr="006630AA" w:rsidRDefault="00614C20" w:rsidP="0020631E">
            <w:pPr>
              <w:rPr>
                <w:rFonts w:cstheme="minorHAnsi"/>
              </w:rPr>
            </w:pPr>
            <w:r w:rsidRPr="006630AA">
              <w:rPr>
                <w:rFonts w:cstheme="minorHAnsi"/>
              </w:rPr>
              <w:t xml:space="preserve">Basic Counselling Skills for education support staff Inclusive Education </w:t>
            </w:r>
          </w:p>
        </w:tc>
        <w:tc>
          <w:tcPr>
            <w:tcW w:w="4029" w:type="dxa"/>
          </w:tcPr>
          <w:p w14:paraId="39108B86" w14:textId="77777777" w:rsidR="00614C20" w:rsidRPr="006630AA" w:rsidRDefault="00614C20" w:rsidP="0020631E">
            <w:pPr>
              <w:rPr>
                <w:rFonts w:cstheme="minorHAnsi"/>
              </w:rPr>
            </w:pPr>
            <w:r w:rsidRPr="006630AA">
              <w:rPr>
                <w:rFonts w:cstheme="minorHAnsi"/>
              </w:rPr>
              <w:t>Training on Basic Counselling Skills for psychosocial support services officials (5 days), Workshop accredited with SACE for continuous professional development</w:t>
            </w:r>
          </w:p>
        </w:tc>
        <w:tc>
          <w:tcPr>
            <w:tcW w:w="1293" w:type="dxa"/>
          </w:tcPr>
          <w:p w14:paraId="4AC55BAF" w14:textId="77777777" w:rsidR="00614C20" w:rsidRPr="006630AA" w:rsidRDefault="00614C20" w:rsidP="0020631E">
            <w:pPr>
              <w:rPr>
                <w:rFonts w:cstheme="minorHAnsi"/>
              </w:rPr>
            </w:pPr>
            <w:r w:rsidRPr="006630AA">
              <w:rPr>
                <w:rFonts w:cstheme="minorHAnsi"/>
              </w:rPr>
              <w:t>29 – 2 June – July 2020</w:t>
            </w:r>
          </w:p>
        </w:tc>
        <w:tc>
          <w:tcPr>
            <w:tcW w:w="1155" w:type="dxa"/>
          </w:tcPr>
          <w:p w14:paraId="105B37C5"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16774953" w14:textId="77777777" w:rsidR="00614C20" w:rsidRPr="006630AA" w:rsidRDefault="00614C20" w:rsidP="0020631E">
            <w:pPr>
              <w:rPr>
                <w:rFonts w:cstheme="minorHAnsi"/>
              </w:rPr>
            </w:pPr>
            <w:r w:rsidRPr="006630AA">
              <w:rPr>
                <w:rFonts w:cstheme="minorHAnsi"/>
              </w:rPr>
              <w:t>Care Centre Support Staff, LSPID members, teacher assistants and special school support staff (n= 75)</w:t>
            </w:r>
          </w:p>
        </w:tc>
        <w:tc>
          <w:tcPr>
            <w:tcW w:w="1878" w:type="dxa"/>
          </w:tcPr>
          <w:p w14:paraId="7944B6F0"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457C7F04" w14:textId="77777777" w:rsidTr="00290F50">
        <w:trPr>
          <w:trHeight w:val="465"/>
        </w:trPr>
        <w:tc>
          <w:tcPr>
            <w:tcW w:w="1995" w:type="dxa"/>
          </w:tcPr>
          <w:p w14:paraId="78E3D179" w14:textId="77777777" w:rsidR="00614C20" w:rsidRPr="006630AA" w:rsidRDefault="00614C20" w:rsidP="0020631E">
            <w:pPr>
              <w:rPr>
                <w:rFonts w:cstheme="minorHAnsi"/>
              </w:rPr>
            </w:pPr>
            <w:bookmarkStart w:id="3" w:name="_Hlk21696475"/>
            <w:bookmarkEnd w:id="2"/>
            <w:r w:rsidRPr="006630AA">
              <w:rPr>
                <w:rFonts w:cstheme="minorHAnsi"/>
              </w:rPr>
              <w:t xml:space="preserve">ALL GRADES </w:t>
            </w:r>
          </w:p>
        </w:tc>
        <w:tc>
          <w:tcPr>
            <w:tcW w:w="2346" w:type="dxa"/>
          </w:tcPr>
          <w:p w14:paraId="56E80558" w14:textId="77777777" w:rsidR="00614C20" w:rsidRPr="006630AA" w:rsidRDefault="00614C20" w:rsidP="0020631E">
            <w:pPr>
              <w:rPr>
                <w:rFonts w:cstheme="minorHAnsi"/>
              </w:rPr>
            </w:pPr>
            <w:r w:rsidRPr="006630AA">
              <w:rPr>
                <w:rFonts w:cstheme="minorHAnsi"/>
              </w:rPr>
              <w:t xml:space="preserve">Workshop on Intellectual Disabilities for education support staff </w:t>
            </w:r>
          </w:p>
        </w:tc>
        <w:tc>
          <w:tcPr>
            <w:tcW w:w="4029" w:type="dxa"/>
          </w:tcPr>
          <w:p w14:paraId="1E21DA83" w14:textId="213819FF" w:rsidR="00614C20" w:rsidRPr="006630AA" w:rsidRDefault="00614C20" w:rsidP="00AE271B">
            <w:pPr>
              <w:rPr>
                <w:rFonts w:cstheme="minorHAnsi"/>
              </w:rPr>
            </w:pPr>
            <w:r w:rsidRPr="006630AA">
              <w:rPr>
                <w:rFonts w:cstheme="minorHAnsi"/>
              </w:rPr>
              <w:t>Workshop on understanding the basics of Intellectual</w:t>
            </w:r>
            <w:r w:rsidR="00AE271B" w:rsidRPr="006630AA">
              <w:rPr>
                <w:rFonts w:cstheme="minorHAnsi"/>
              </w:rPr>
              <w:t xml:space="preserve"> Disabilities</w:t>
            </w:r>
            <w:r w:rsidRPr="006630AA">
              <w:rPr>
                <w:rFonts w:cstheme="minorHAnsi"/>
              </w:rPr>
              <w:t xml:space="preserve">, 4 days </w:t>
            </w:r>
          </w:p>
        </w:tc>
        <w:tc>
          <w:tcPr>
            <w:tcW w:w="1293" w:type="dxa"/>
          </w:tcPr>
          <w:p w14:paraId="13C88964" w14:textId="5D8A2AF5" w:rsidR="00614C20" w:rsidRPr="006630AA" w:rsidRDefault="00614C20" w:rsidP="0020631E">
            <w:pPr>
              <w:rPr>
                <w:rFonts w:cstheme="minorHAnsi"/>
              </w:rPr>
            </w:pPr>
            <w:r w:rsidRPr="006630AA">
              <w:rPr>
                <w:rFonts w:cstheme="minorHAnsi"/>
              </w:rPr>
              <w:t>13 – 17 June 2020 and 29 – 2 June – July 2020</w:t>
            </w:r>
          </w:p>
        </w:tc>
        <w:tc>
          <w:tcPr>
            <w:tcW w:w="1155" w:type="dxa"/>
          </w:tcPr>
          <w:p w14:paraId="0F4B84D8" w14:textId="77777777" w:rsidR="00614C20" w:rsidRPr="006630AA" w:rsidRDefault="00614C20" w:rsidP="0020631E">
            <w:pPr>
              <w:rPr>
                <w:rFonts w:cstheme="minorHAnsi"/>
              </w:rPr>
            </w:pPr>
            <w:r w:rsidRPr="006630AA">
              <w:rPr>
                <w:rFonts w:cstheme="minorHAnsi"/>
              </w:rPr>
              <w:t xml:space="preserve">Port Elizabeth </w:t>
            </w:r>
          </w:p>
        </w:tc>
        <w:tc>
          <w:tcPr>
            <w:tcW w:w="2502" w:type="dxa"/>
          </w:tcPr>
          <w:p w14:paraId="5F33F8D5" w14:textId="77777777" w:rsidR="00614C20" w:rsidRPr="006630AA" w:rsidRDefault="00614C20" w:rsidP="0020631E">
            <w:pPr>
              <w:rPr>
                <w:rFonts w:cstheme="minorHAnsi"/>
              </w:rPr>
            </w:pPr>
            <w:r w:rsidRPr="006630AA">
              <w:rPr>
                <w:rFonts w:cstheme="minorHAnsi"/>
              </w:rPr>
              <w:t>All Senior Education Specialists, Deputy Chief Senior Education Specialist &amp; LSPID team members (n= 40)</w:t>
            </w:r>
          </w:p>
        </w:tc>
        <w:tc>
          <w:tcPr>
            <w:tcW w:w="1878" w:type="dxa"/>
          </w:tcPr>
          <w:p w14:paraId="67DDDD37" w14:textId="77777777" w:rsidR="00614C20" w:rsidRPr="006630AA" w:rsidRDefault="00614C20" w:rsidP="0020631E">
            <w:pPr>
              <w:rPr>
                <w:rFonts w:cstheme="minorHAnsi"/>
              </w:rPr>
            </w:pPr>
            <w:r w:rsidRPr="006630AA">
              <w:rPr>
                <w:rFonts w:cstheme="minorHAnsi"/>
              </w:rPr>
              <w:t>Two weeks prior to training</w:t>
            </w:r>
          </w:p>
        </w:tc>
      </w:tr>
      <w:tr w:rsidR="00614C20" w:rsidRPr="006630AA" w14:paraId="04349906" w14:textId="77777777" w:rsidTr="00290F50">
        <w:trPr>
          <w:trHeight w:val="465"/>
        </w:trPr>
        <w:tc>
          <w:tcPr>
            <w:tcW w:w="1995" w:type="dxa"/>
          </w:tcPr>
          <w:p w14:paraId="542195D7"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277E4DB2" w14:textId="77777777" w:rsidR="00614C20" w:rsidRPr="006630AA" w:rsidRDefault="00614C20" w:rsidP="0020631E">
            <w:pPr>
              <w:rPr>
                <w:rFonts w:cstheme="minorHAnsi"/>
              </w:rPr>
            </w:pPr>
            <w:r w:rsidRPr="006630AA">
              <w:rPr>
                <w:rFonts w:cstheme="minorHAnsi"/>
              </w:rPr>
              <w:t>Training on Early Identification &amp; Screening of Grade R learners in full-</w:t>
            </w:r>
          </w:p>
        </w:tc>
        <w:tc>
          <w:tcPr>
            <w:tcW w:w="4029" w:type="dxa"/>
          </w:tcPr>
          <w:p w14:paraId="3377716B" w14:textId="77777777" w:rsidR="00614C20" w:rsidRPr="006630AA" w:rsidRDefault="00614C20" w:rsidP="0020631E">
            <w:pPr>
              <w:rPr>
                <w:rFonts w:cstheme="minorHAnsi"/>
              </w:rPr>
            </w:pPr>
            <w:r w:rsidRPr="006630AA">
              <w:rPr>
                <w:rFonts w:cstheme="minorHAnsi"/>
              </w:rPr>
              <w:t xml:space="preserve">Workshop on the basics of understanding of screening of grade R learners </w:t>
            </w:r>
          </w:p>
        </w:tc>
        <w:tc>
          <w:tcPr>
            <w:tcW w:w="1293" w:type="dxa"/>
          </w:tcPr>
          <w:p w14:paraId="0846E1DA" w14:textId="77777777" w:rsidR="00614C20" w:rsidRPr="006630AA" w:rsidRDefault="00614C20" w:rsidP="0020631E">
            <w:pPr>
              <w:rPr>
                <w:rFonts w:cstheme="minorHAnsi"/>
              </w:rPr>
            </w:pPr>
            <w:r w:rsidRPr="006630AA">
              <w:rPr>
                <w:rFonts w:cstheme="minorHAnsi"/>
              </w:rPr>
              <w:t>13 – 17 June 2020</w:t>
            </w:r>
          </w:p>
        </w:tc>
        <w:tc>
          <w:tcPr>
            <w:tcW w:w="1155" w:type="dxa"/>
          </w:tcPr>
          <w:p w14:paraId="225322B7" w14:textId="77777777" w:rsidR="00614C20" w:rsidRPr="006630AA" w:rsidRDefault="00614C20" w:rsidP="0020631E">
            <w:pPr>
              <w:rPr>
                <w:rFonts w:cstheme="minorHAnsi"/>
              </w:rPr>
            </w:pPr>
            <w:r w:rsidRPr="006630AA">
              <w:rPr>
                <w:rFonts w:cstheme="minorHAnsi"/>
              </w:rPr>
              <w:t xml:space="preserve">East London </w:t>
            </w:r>
          </w:p>
        </w:tc>
        <w:tc>
          <w:tcPr>
            <w:tcW w:w="2502" w:type="dxa"/>
          </w:tcPr>
          <w:p w14:paraId="6A679AFF" w14:textId="77777777" w:rsidR="00614C20" w:rsidRPr="006630AA" w:rsidRDefault="00614C20" w:rsidP="0020631E">
            <w:pPr>
              <w:rPr>
                <w:rFonts w:cstheme="minorHAnsi"/>
              </w:rPr>
            </w:pPr>
            <w:r w:rsidRPr="006630AA">
              <w:rPr>
                <w:rFonts w:cstheme="minorHAnsi"/>
              </w:rPr>
              <w:t>All Senior Education Specialists, Deputy Chief Senior Education Specialist &amp; LSPID team members (n= 40)</w:t>
            </w:r>
          </w:p>
        </w:tc>
        <w:tc>
          <w:tcPr>
            <w:tcW w:w="1878" w:type="dxa"/>
          </w:tcPr>
          <w:p w14:paraId="23B224A5" w14:textId="77777777" w:rsidR="00614C20" w:rsidRPr="006630AA" w:rsidRDefault="00614C20" w:rsidP="0020631E">
            <w:pPr>
              <w:rPr>
                <w:rFonts w:cstheme="minorHAnsi"/>
              </w:rPr>
            </w:pPr>
            <w:r w:rsidRPr="006630AA">
              <w:rPr>
                <w:rFonts w:cstheme="minorHAnsi"/>
              </w:rPr>
              <w:t xml:space="preserve">Two Weeks prior to training </w:t>
            </w:r>
          </w:p>
        </w:tc>
      </w:tr>
      <w:bookmarkEnd w:id="3"/>
      <w:tr w:rsidR="00614C20" w:rsidRPr="006630AA" w14:paraId="4DC43308" w14:textId="77777777" w:rsidTr="00290F50">
        <w:trPr>
          <w:trHeight w:val="465"/>
        </w:trPr>
        <w:tc>
          <w:tcPr>
            <w:tcW w:w="1995" w:type="dxa"/>
          </w:tcPr>
          <w:p w14:paraId="70DF2ECD" w14:textId="77777777" w:rsidR="00614C20" w:rsidRPr="006630AA" w:rsidRDefault="00614C20" w:rsidP="0020631E">
            <w:pPr>
              <w:rPr>
                <w:rFonts w:cstheme="minorHAnsi"/>
              </w:rPr>
            </w:pPr>
            <w:r w:rsidRPr="006630AA">
              <w:rPr>
                <w:rFonts w:cstheme="minorHAnsi"/>
              </w:rPr>
              <w:t xml:space="preserve">ALL GRADES </w:t>
            </w:r>
          </w:p>
        </w:tc>
        <w:tc>
          <w:tcPr>
            <w:tcW w:w="2346" w:type="dxa"/>
          </w:tcPr>
          <w:p w14:paraId="3D137472" w14:textId="77777777" w:rsidR="00614C20" w:rsidRPr="006630AA" w:rsidRDefault="00614C20" w:rsidP="0020631E">
            <w:pPr>
              <w:rPr>
                <w:rFonts w:cstheme="minorHAnsi"/>
              </w:rPr>
            </w:pPr>
            <w:r w:rsidRPr="006630AA">
              <w:rPr>
                <w:rFonts w:cstheme="minorHAnsi"/>
              </w:rPr>
              <w:t xml:space="preserve">Workshop on Curriculum Differentiation </w:t>
            </w:r>
          </w:p>
        </w:tc>
        <w:tc>
          <w:tcPr>
            <w:tcW w:w="4029" w:type="dxa"/>
          </w:tcPr>
          <w:p w14:paraId="2E670A90" w14:textId="3C6C57C2" w:rsidR="00614C20" w:rsidRPr="006630AA" w:rsidRDefault="0016343F" w:rsidP="0020631E">
            <w:pPr>
              <w:rPr>
                <w:rFonts w:cstheme="minorHAnsi"/>
              </w:rPr>
            </w:pPr>
            <w:r w:rsidRPr="006630AA">
              <w:rPr>
                <w:rFonts w:cstheme="minorHAnsi"/>
              </w:rPr>
              <w:t>Workshop for</w:t>
            </w:r>
            <w:r w:rsidR="00614C20" w:rsidRPr="006630AA">
              <w:rPr>
                <w:rFonts w:cstheme="minorHAnsi"/>
              </w:rPr>
              <w:t xml:space="preserve"> educators and education specialists on Curriculum Differentiation for learners in the classroom, 3 days </w:t>
            </w:r>
          </w:p>
        </w:tc>
        <w:tc>
          <w:tcPr>
            <w:tcW w:w="1293" w:type="dxa"/>
          </w:tcPr>
          <w:p w14:paraId="420D054A" w14:textId="40D0172C" w:rsidR="00614C20" w:rsidRPr="006630AA" w:rsidRDefault="00614C20" w:rsidP="0020631E">
            <w:pPr>
              <w:rPr>
                <w:rFonts w:cstheme="minorHAnsi"/>
              </w:rPr>
            </w:pPr>
            <w:r w:rsidRPr="006630AA">
              <w:rPr>
                <w:rFonts w:cstheme="minorHAnsi"/>
              </w:rPr>
              <w:t>29 – 2 June – July 2020</w:t>
            </w:r>
          </w:p>
        </w:tc>
        <w:tc>
          <w:tcPr>
            <w:tcW w:w="1155" w:type="dxa"/>
          </w:tcPr>
          <w:p w14:paraId="0890AC99" w14:textId="77777777" w:rsidR="00614C20" w:rsidRPr="006630AA" w:rsidRDefault="00614C20" w:rsidP="0020631E">
            <w:pPr>
              <w:rPr>
                <w:rFonts w:cstheme="minorHAnsi"/>
              </w:rPr>
            </w:pPr>
            <w:r w:rsidRPr="006630AA">
              <w:rPr>
                <w:rFonts w:cstheme="minorHAnsi"/>
              </w:rPr>
              <w:t xml:space="preserve">Port Alfred </w:t>
            </w:r>
          </w:p>
        </w:tc>
        <w:tc>
          <w:tcPr>
            <w:tcW w:w="2502" w:type="dxa"/>
          </w:tcPr>
          <w:p w14:paraId="313A0C5A" w14:textId="77777777" w:rsidR="00614C20" w:rsidRPr="006630AA" w:rsidRDefault="00614C20" w:rsidP="0020631E">
            <w:pPr>
              <w:rPr>
                <w:rFonts w:cstheme="minorHAnsi"/>
              </w:rPr>
            </w:pPr>
            <w:r w:rsidRPr="006630AA">
              <w:rPr>
                <w:rFonts w:cstheme="minorHAnsi"/>
              </w:rPr>
              <w:t>Deputy Chief Education Specialists, Senior Education Specialists and Educators at full-service schools and special schools (n=30)</w:t>
            </w:r>
          </w:p>
        </w:tc>
        <w:tc>
          <w:tcPr>
            <w:tcW w:w="1878" w:type="dxa"/>
          </w:tcPr>
          <w:p w14:paraId="1AF896F7" w14:textId="77777777" w:rsidR="00614C20" w:rsidRPr="006630AA" w:rsidRDefault="00614C20" w:rsidP="0020631E">
            <w:pPr>
              <w:rPr>
                <w:rFonts w:cstheme="minorHAnsi"/>
              </w:rPr>
            </w:pPr>
          </w:p>
        </w:tc>
      </w:tr>
    </w:tbl>
    <w:p w14:paraId="32D0207D" w14:textId="0E9DAEDA" w:rsidR="00AE271B" w:rsidRPr="006630AA" w:rsidRDefault="00AE271B">
      <w:pPr>
        <w:rPr>
          <w:rFonts w:cstheme="minorHAnsi"/>
        </w:rPr>
      </w:pPr>
    </w:p>
    <w:p w14:paraId="7DA74CF2" w14:textId="68CCCF63" w:rsidR="00AE271B" w:rsidRPr="006630AA" w:rsidRDefault="00AE271B">
      <w:pPr>
        <w:rPr>
          <w:rFonts w:cstheme="minorHAnsi"/>
        </w:rPr>
        <w:sectPr w:rsidR="00AE271B" w:rsidRPr="006630AA" w:rsidSect="005B310C">
          <w:footerReference w:type="default" r:id="rId11"/>
          <w:pgSz w:w="16840" w:h="11900" w:orient="landscape"/>
          <w:pgMar w:top="1055" w:right="826" w:bottom="1440" w:left="836" w:header="0" w:footer="3" w:gutter="0"/>
          <w:cols w:space="720"/>
          <w:noEndnote/>
          <w:docGrid w:linePitch="360"/>
        </w:sectPr>
      </w:pPr>
      <w:r w:rsidRPr="006630AA">
        <w:rPr>
          <w:rFonts w:cstheme="minorHAnsi"/>
        </w:rPr>
        <w:br w:type="page"/>
      </w:r>
    </w:p>
    <w:p w14:paraId="3ED3D459" w14:textId="63FEC68C" w:rsidR="00B9113E" w:rsidRPr="006630AA" w:rsidRDefault="00B9113E" w:rsidP="00AE271B">
      <w:pPr>
        <w:ind w:left="-1800"/>
        <w:jc w:val="both"/>
        <w:rPr>
          <w:rFonts w:cstheme="minorHAnsi"/>
          <w:b/>
          <w:sz w:val="32"/>
          <w:szCs w:val="32"/>
        </w:rPr>
      </w:pPr>
      <w:r w:rsidRPr="006630AA">
        <w:rPr>
          <w:rFonts w:cstheme="minorHAnsi"/>
          <w:b/>
          <w:sz w:val="32"/>
          <w:szCs w:val="32"/>
        </w:rPr>
        <w:lastRenderedPageBreak/>
        <w:t>1.4</w:t>
      </w:r>
      <w:r w:rsidRPr="006630AA">
        <w:rPr>
          <w:rFonts w:cstheme="minorHAnsi"/>
          <w:b/>
          <w:sz w:val="32"/>
          <w:szCs w:val="32"/>
        </w:rPr>
        <w:tab/>
        <w:t>School Leadership and Management Development</w:t>
      </w:r>
    </w:p>
    <w:p w14:paraId="68ECE8C8" w14:textId="2047F7C0" w:rsidR="00B9113E" w:rsidRPr="006630AA" w:rsidRDefault="008C5352" w:rsidP="008C5352">
      <w:pPr>
        <w:tabs>
          <w:tab w:val="left" w:pos="1276"/>
          <w:tab w:val="left" w:pos="1530"/>
        </w:tabs>
        <w:ind w:left="-1800"/>
        <w:jc w:val="both"/>
        <w:rPr>
          <w:rFonts w:cstheme="minorHAnsi"/>
          <w:b/>
          <w:sz w:val="28"/>
          <w:szCs w:val="28"/>
        </w:rPr>
      </w:pPr>
      <w:r w:rsidRPr="006630AA">
        <w:rPr>
          <w:rFonts w:cstheme="minorHAnsi"/>
          <w:b/>
          <w:sz w:val="28"/>
          <w:szCs w:val="28"/>
        </w:rPr>
        <w:t>Term 1 of 2020</w:t>
      </w:r>
    </w:p>
    <w:tbl>
      <w:tblPr>
        <w:tblStyle w:val="TableGrid"/>
        <w:tblW w:w="15163" w:type="dxa"/>
        <w:tblInd w:w="-1848" w:type="dxa"/>
        <w:tblLook w:val="04A0" w:firstRow="1" w:lastRow="0" w:firstColumn="1" w:lastColumn="0" w:noHBand="0" w:noVBand="1"/>
      </w:tblPr>
      <w:tblGrid>
        <w:gridCol w:w="566"/>
        <w:gridCol w:w="2446"/>
        <w:gridCol w:w="4411"/>
        <w:gridCol w:w="2340"/>
        <w:gridCol w:w="2610"/>
        <w:gridCol w:w="2790"/>
      </w:tblGrid>
      <w:tr w:rsidR="00B9113E" w:rsidRPr="006630AA" w14:paraId="70BB0087" w14:textId="77777777" w:rsidTr="00B9113E">
        <w:trPr>
          <w:tblHeader/>
        </w:trPr>
        <w:tc>
          <w:tcPr>
            <w:tcW w:w="566" w:type="dxa"/>
            <w:shd w:val="clear" w:color="auto" w:fill="00B0F0"/>
          </w:tcPr>
          <w:p w14:paraId="25BAA896"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NO</w:t>
            </w:r>
          </w:p>
        </w:tc>
        <w:tc>
          <w:tcPr>
            <w:tcW w:w="2446" w:type="dxa"/>
            <w:shd w:val="clear" w:color="auto" w:fill="00B0F0"/>
          </w:tcPr>
          <w:p w14:paraId="04E246C1"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COURSE /PROGRAMME</w:t>
            </w:r>
          </w:p>
        </w:tc>
        <w:tc>
          <w:tcPr>
            <w:tcW w:w="4411" w:type="dxa"/>
            <w:shd w:val="clear" w:color="auto" w:fill="00B0F0"/>
          </w:tcPr>
          <w:p w14:paraId="77C11FCB"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DESCRIPTION OF THE COURSE/ PROGRAMME</w:t>
            </w:r>
          </w:p>
        </w:tc>
        <w:tc>
          <w:tcPr>
            <w:tcW w:w="2340" w:type="dxa"/>
            <w:shd w:val="clear" w:color="auto" w:fill="00B0F0"/>
          </w:tcPr>
          <w:p w14:paraId="46EDAC1A"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DATE</w:t>
            </w:r>
          </w:p>
        </w:tc>
        <w:tc>
          <w:tcPr>
            <w:tcW w:w="2610" w:type="dxa"/>
            <w:shd w:val="clear" w:color="auto" w:fill="00B0F0"/>
          </w:tcPr>
          <w:p w14:paraId="26F036F1"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VENUE</w:t>
            </w:r>
          </w:p>
        </w:tc>
        <w:tc>
          <w:tcPr>
            <w:tcW w:w="2790" w:type="dxa"/>
            <w:shd w:val="clear" w:color="auto" w:fill="00B0F0"/>
          </w:tcPr>
          <w:p w14:paraId="687878B1" w14:textId="77777777" w:rsidR="00B9113E" w:rsidRPr="006630AA" w:rsidRDefault="00B9113E" w:rsidP="00B9113E">
            <w:pPr>
              <w:jc w:val="center"/>
              <w:rPr>
                <w:rFonts w:eastAsia="Cambria" w:cstheme="minorHAnsi"/>
                <w:b/>
                <w:color w:val="FFFFFF" w:themeColor="background1"/>
              </w:rPr>
            </w:pPr>
            <w:r w:rsidRPr="006630AA">
              <w:rPr>
                <w:rFonts w:eastAsia="Cambria" w:cstheme="minorHAnsi"/>
                <w:b/>
                <w:color w:val="FFFFFF" w:themeColor="background1"/>
              </w:rPr>
              <w:t>TARGET GROUP</w:t>
            </w:r>
          </w:p>
        </w:tc>
      </w:tr>
      <w:tr w:rsidR="00B9113E" w:rsidRPr="006630AA" w14:paraId="0C95925D" w14:textId="77777777" w:rsidTr="00AE271B">
        <w:trPr>
          <w:trHeight w:val="1010"/>
        </w:trPr>
        <w:tc>
          <w:tcPr>
            <w:tcW w:w="566" w:type="dxa"/>
          </w:tcPr>
          <w:p w14:paraId="0881C401" w14:textId="35EC5F05" w:rsidR="00B9113E" w:rsidRPr="006630AA" w:rsidRDefault="00B9113E" w:rsidP="00B9113E">
            <w:pPr>
              <w:rPr>
                <w:rFonts w:eastAsia="Cambria" w:cstheme="minorHAnsi"/>
                <w:b/>
              </w:rPr>
            </w:pPr>
            <w:r w:rsidRPr="006630AA">
              <w:rPr>
                <w:rFonts w:eastAsia="Cambria" w:cstheme="minorHAnsi"/>
                <w:b/>
              </w:rPr>
              <w:t>1.</w:t>
            </w:r>
          </w:p>
        </w:tc>
        <w:tc>
          <w:tcPr>
            <w:tcW w:w="2446" w:type="dxa"/>
          </w:tcPr>
          <w:p w14:paraId="75491794" w14:textId="77777777" w:rsidR="00B9113E" w:rsidRPr="006630AA" w:rsidRDefault="00B9113E" w:rsidP="00B9113E">
            <w:pPr>
              <w:widowControl w:val="0"/>
              <w:autoSpaceDE w:val="0"/>
              <w:autoSpaceDN w:val="0"/>
              <w:jc w:val="both"/>
              <w:rPr>
                <w:rFonts w:eastAsia="Century Gothic" w:cstheme="minorHAnsi"/>
                <w:b/>
                <w:bCs/>
                <w:color w:val="221F1F"/>
                <w:lang w:val="en-ZA" w:eastAsia="en-ZA" w:bidi="en-ZA"/>
              </w:rPr>
            </w:pPr>
            <w:r w:rsidRPr="006630AA">
              <w:rPr>
                <w:rFonts w:eastAsia="Century Gothic" w:cstheme="minorHAnsi"/>
                <w:b/>
                <w:bCs/>
                <w:color w:val="221F1F"/>
                <w:lang w:val="en-ZA" w:eastAsia="en-ZA" w:bidi="en-ZA"/>
              </w:rPr>
              <w:t xml:space="preserve">School Financial Management </w:t>
            </w:r>
          </w:p>
        </w:tc>
        <w:tc>
          <w:tcPr>
            <w:tcW w:w="4411" w:type="dxa"/>
          </w:tcPr>
          <w:p w14:paraId="101A71F8" w14:textId="77777777" w:rsidR="00B9113E" w:rsidRPr="006630AA" w:rsidRDefault="00B9113E" w:rsidP="00B9113E">
            <w:pPr>
              <w:jc w:val="both"/>
              <w:rPr>
                <w:rFonts w:eastAsia="Cambria" w:cstheme="minorHAnsi"/>
                <w:bCs/>
              </w:rPr>
            </w:pPr>
            <w:r w:rsidRPr="006630AA">
              <w:rPr>
                <w:rFonts w:eastAsia="Cambria" w:cstheme="minorHAnsi"/>
                <w:bCs/>
              </w:rPr>
              <w:t>10 CPTD points programme to strengthen efficient and effective financial management programme.</w:t>
            </w:r>
          </w:p>
        </w:tc>
        <w:tc>
          <w:tcPr>
            <w:tcW w:w="2340" w:type="dxa"/>
          </w:tcPr>
          <w:p w14:paraId="6192EB78" w14:textId="77777777" w:rsidR="00B9113E" w:rsidRPr="006630AA" w:rsidRDefault="00B9113E" w:rsidP="00B9113E">
            <w:pPr>
              <w:jc w:val="both"/>
              <w:rPr>
                <w:rFonts w:eastAsia="Cambria" w:cstheme="minorHAnsi"/>
              </w:rPr>
            </w:pPr>
            <w:r w:rsidRPr="006630AA">
              <w:rPr>
                <w:rFonts w:eastAsia="Cambria" w:cstheme="minorHAnsi"/>
              </w:rPr>
              <w:t>04 -06 February 2020</w:t>
            </w:r>
          </w:p>
        </w:tc>
        <w:tc>
          <w:tcPr>
            <w:tcW w:w="2610" w:type="dxa"/>
          </w:tcPr>
          <w:p w14:paraId="5C603328" w14:textId="77777777" w:rsidR="00B9113E" w:rsidRPr="006630AA" w:rsidRDefault="00B9113E" w:rsidP="00B9113E">
            <w:pPr>
              <w:rPr>
                <w:rFonts w:eastAsia="Cambria" w:cstheme="minorHAnsi"/>
              </w:rPr>
            </w:pPr>
            <w:r w:rsidRPr="006630AA">
              <w:rPr>
                <w:rFonts w:eastAsia="Cambria" w:cstheme="minorHAnsi"/>
              </w:rPr>
              <w:t>East London</w:t>
            </w:r>
          </w:p>
          <w:p w14:paraId="71977A31" w14:textId="77777777" w:rsidR="00B9113E" w:rsidRPr="006630AA" w:rsidRDefault="00B9113E" w:rsidP="00B9113E">
            <w:pPr>
              <w:rPr>
                <w:rFonts w:eastAsia="Cambria" w:cstheme="minorHAnsi"/>
              </w:rPr>
            </w:pPr>
            <w:r w:rsidRPr="006630AA">
              <w:rPr>
                <w:rFonts w:eastAsia="Cambria" w:cstheme="minorHAnsi"/>
              </w:rPr>
              <w:t>Nelson Mandela Teacher Development Centre</w:t>
            </w:r>
          </w:p>
          <w:p w14:paraId="5B37A2E2" w14:textId="77777777" w:rsidR="00B9113E" w:rsidRPr="006630AA" w:rsidRDefault="00B9113E" w:rsidP="00B9113E">
            <w:pPr>
              <w:rPr>
                <w:rFonts w:eastAsia="Cambria" w:cstheme="minorHAnsi"/>
              </w:rPr>
            </w:pPr>
            <w:r w:rsidRPr="006630AA">
              <w:rPr>
                <w:rFonts w:eastAsia="Cambria" w:cstheme="minorHAnsi"/>
              </w:rPr>
              <w:t>Komani</w:t>
            </w:r>
          </w:p>
          <w:p w14:paraId="0070A653" w14:textId="77777777" w:rsidR="00B9113E" w:rsidRPr="006630AA" w:rsidRDefault="00B9113E" w:rsidP="00B9113E">
            <w:pPr>
              <w:rPr>
                <w:rFonts w:eastAsia="Cambria" w:cstheme="minorHAnsi"/>
              </w:rPr>
            </w:pPr>
            <w:r w:rsidRPr="006630AA">
              <w:rPr>
                <w:rFonts w:eastAsia="Cambria" w:cstheme="minorHAnsi"/>
              </w:rPr>
              <w:t>Mthatha</w:t>
            </w:r>
          </w:p>
        </w:tc>
        <w:tc>
          <w:tcPr>
            <w:tcW w:w="2790" w:type="dxa"/>
          </w:tcPr>
          <w:p w14:paraId="7CA9790B" w14:textId="77777777" w:rsidR="00B9113E" w:rsidRPr="006630AA" w:rsidRDefault="00B9113E" w:rsidP="00B9113E">
            <w:pPr>
              <w:rPr>
                <w:rFonts w:eastAsia="Cambria" w:cstheme="minorHAnsi"/>
              </w:rPr>
            </w:pPr>
            <w:r w:rsidRPr="006630AA">
              <w:rPr>
                <w:rFonts w:eastAsia="Cambria" w:cstheme="minorHAnsi"/>
              </w:rPr>
              <w:t>School Principals</w:t>
            </w:r>
          </w:p>
        </w:tc>
      </w:tr>
      <w:tr w:rsidR="00B9113E" w:rsidRPr="006630AA" w14:paraId="2FFCAEE6" w14:textId="77777777" w:rsidTr="00B9113E">
        <w:trPr>
          <w:trHeight w:val="1280"/>
        </w:trPr>
        <w:tc>
          <w:tcPr>
            <w:tcW w:w="566" w:type="dxa"/>
          </w:tcPr>
          <w:p w14:paraId="611CA012" w14:textId="77777777" w:rsidR="00B9113E" w:rsidRPr="006630AA" w:rsidRDefault="00B9113E" w:rsidP="00B9113E">
            <w:pPr>
              <w:rPr>
                <w:rFonts w:eastAsia="Cambria" w:cstheme="minorHAnsi"/>
                <w:b/>
              </w:rPr>
            </w:pPr>
            <w:r w:rsidRPr="006630AA">
              <w:rPr>
                <w:rFonts w:eastAsia="Cambria" w:cstheme="minorHAnsi"/>
                <w:b/>
              </w:rPr>
              <w:t>2.</w:t>
            </w:r>
          </w:p>
        </w:tc>
        <w:tc>
          <w:tcPr>
            <w:tcW w:w="2446" w:type="dxa"/>
          </w:tcPr>
          <w:p w14:paraId="2235CBC6" w14:textId="77777777" w:rsidR="00B9113E" w:rsidRPr="006630AA" w:rsidRDefault="00B9113E" w:rsidP="00B9113E">
            <w:pPr>
              <w:widowControl w:val="0"/>
              <w:autoSpaceDE w:val="0"/>
              <w:autoSpaceDN w:val="0"/>
              <w:jc w:val="both"/>
              <w:rPr>
                <w:rFonts w:eastAsia="Century Gothic" w:cstheme="minorHAnsi"/>
                <w:b/>
                <w:bCs/>
                <w:lang w:val="en-ZA" w:eastAsia="en-ZA" w:bidi="en-ZA"/>
              </w:rPr>
            </w:pPr>
            <w:r w:rsidRPr="006630AA">
              <w:rPr>
                <w:rFonts w:eastAsia="Century Gothic" w:cstheme="minorHAnsi"/>
                <w:b/>
                <w:bCs/>
                <w:color w:val="221F1F"/>
                <w:lang w:val="en-ZA" w:eastAsia="en-ZA" w:bidi="en-ZA"/>
              </w:rPr>
              <w:t>″Mini-MBA″</w:t>
            </w:r>
          </w:p>
          <w:p w14:paraId="04D740BA" w14:textId="77777777" w:rsidR="00B9113E" w:rsidRPr="006630AA" w:rsidRDefault="00B9113E" w:rsidP="00B9113E">
            <w:pPr>
              <w:rPr>
                <w:rFonts w:eastAsia="Cambria" w:cstheme="minorHAnsi"/>
                <w:bCs/>
              </w:rPr>
            </w:pPr>
            <w:r w:rsidRPr="006630AA">
              <w:rPr>
                <w:rFonts w:eastAsia="Century Gothic" w:cstheme="minorHAnsi"/>
                <w:b/>
                <w:bCs/>
                <w:color w:val="221F1F"/>
                <w:lang w:val="en-ZA" w:eastAsia="en-ZA" w:bidi="en-ZA"/>
              </w:rPr>
              <w:t>in School Management</w:t>
            </w:r>
          </w:p>
        </w:tc>
        <w:tc>
          <w:tcPr>
            <w:tcW w:w="4411" w:type="dxa"/>
          </w:tcPr>
          <w:p w14:paraId="50DAD239" w14:textId="77777777" w:rsidR="00B9113E" w:rsidRPr="006630AA" w:rsidRDefault="00B9113E" w:rsidP="00B9113E">
            <w:pPr>
              <w:jc w:val="both"/>
              <w:rPr>
                <w:rFonts w:eastAsia="Cambria" w:cstheme="minorHAnsi"/>
                <w:bCs/>
              </w:rPr>
            </w:pPr>
            <w:r w:rsidRPr="006630AA">
              <w:rPr>
                <w:rFonts w:eastAsia="Cambria" w:cstheme="minorHAnsi"/>
                <w:bCs/>
              </w:rPr>
              <w:t>Residential training focusing on general management, school discipline, ethical recruitment, financial management, curriculum management and Human resource management.</w:t>
            </w:r>
          </w:p>
        </w:tc>
        <w:tc>
          <w:tcPr>
            <w:tcW w:w="2340" w:type="dxa"/>
          </w:tcPr>
          <w:p w14:paraId="75BFA673" w14:textId="77777777" w:rsidR="00B9113E" w:rsidRPr="006630AA" w:rsidRDefault="00B9113E" w:rsidP="00B9113E">
            <w:pPr>
              <w:jc w:val="both"/>
              <w:rPr>
                <w:rFonts w:eastAsia="Cambria" w:cstheme="minorHAnsi"/>
              </w:rPr>
            </w:pPr>
            <w:r w:rsidRPr="006630AA">
              <w:rPr>
                <w:rFonts w:eastAsia="Cambria" w:cstheme="minorHAnsi"/>
              </w:rPr>
              <w:t>10-14 February 2020</w:t>
            </w:r>
          </w:p>
        </w:tc>
        <w:tc>
          <w:tcPr>
            <w:tcW w:w="2610" w:type="dxa"/>
          </w:tcPr>
          <w:p w14:paraId="5461907F" w14:textId="77777777" w:rsidR="00B9113E" w:rsidRPr="006630AA" w:rsidRDefault="00B9113E" w:rsidP="00B9113E">
            <w:pPr>
              <w:rPr>
                <w:rFonts w:eastAsia="Cambria" w:cstheme="minorHAnsi"/>
              </w:rPr>
            </w:pPr>
            <w:r w:rsidRPr="006630AA">
              <w:rPr>
                <w:rFonts w:eastAsia="Cambria" w:cstheme="minorHAnsi"/>
              </w:rPr>
              <w:t>East London</w:t>
            </w:r>
          </w:p>
          <w:p w14:paraId="3DF148C1" w14:textId="77777777" w:rsidR="00B9113E" w:rsidRPr="006630AA" w:rsidRDefault="00B9113E" w:rsidP="00B9113E">
            <w:pPr>
              <w:rPr>
                <w:rFonts w:eastAsia="Cambria" w:cstheme="minorHAnsi"/>
              </w:rPr>
            </w:pPr>
            <w:r w:rsidRPr="006630AA">
              <w:rPr>
                <w:rFonts w:eastAsia="Cambria" w:cstheme="minorHAnsi"/>
              </w:rPr>
              <w:t>Mthatha</w:t>
            </w:r>
          </w:p>
          <w:p w14:paraId="4E9BC333" w14:textId="426EC2A6" w:rsidR="00B9113E" w:rsidRPr="006630AA" w:rsidRDefault="00B9113E" w:rsidP="00B9113E">
            <w:pPr>
              <w:rPr>
                <w:rFonts w:eastAsia="Cambria" w:cstheme="minorHAnsi"/>
              </w:rPr>
            </w:pPr>
            <w:r w:rsidRPr="006630AA">
              <w:rPr>
                <w:rFonts w:eastAsia="Cambria" w:cstheme="minorHAnsi"/>
              </w:rPr>
              <w:t>Nelson Mandela TD Centre</w:t>
            </w:r>
          </w:p>
        </w:tc>
        <w:tc>
          <w:tcPr>
            <w:tcW w:w="2790" w:type="dxa"/>
          </w:tcPr>
          <w:p w14:paraId="489C51D8" w14:textId="77777777" w:rsidR="00B9113E" w:rsidRPr="006630AA" w:rsidRDefault="00B9113E" w:rsidP="00B9113E">
            <w:pPr>
              <w:rPr>
                <w:rFonts w:eastAsia="Cambria" w:cstheme="minorHAnsi"/>
              </w:rPr>
            </w:pPr>
            <w:r w:rsidRPr="006630AA">
              <w:rPr>
                <w:rFonts w:eastAsia="Cambria" w:cstheme="minorHAnsi"/>
              </w:rPr>
              <w:t xml:space="preserve">Principals, Deputy-Principals and Departmental Heads </w:t>
            </w:r>
          </w:p>
        </w:tc>
      </w:tr>
      <w:tr w:rsidR="00B9113E" w:rsidRPr="006630AA" w14:paraId="170953DD" w14:textId="77777777" w:rsidTr="00B9113E">
        <w:trPr>
          <w:trHeight w:val="1001"/>
        </w:trPr>
        <w:tc>
          <w:tcPr>
            <w:tcW w:w="566" w:type="dxa"/>
          </w:tcPr>
          <w:p w14:paraId="0BCE88D2" w14:textId="77777777" w:rsidR="00B9113E" w:rsidRPr="006630AA" w:rsidRDefault="00B9113E" w:rsidP="00B9113E">
            <w:pPr>
              <w:rPr>
                <w:rFonts w:eastAsia="Cambria" w:cstheme="minorHAnsi"/>
                <w:b/>
              </w:rPr>
            </w:pPr>
            <w:r w:rsidRPr="006630AA">
              <w:rPr>
                <w:rFonts w:eastAsia="Cambria" w:cstheme="minorHAnsi"/>
                <w:b/>
              </w:rPr>
              <w:t>3.</w:t>
            </w:r>
          </w:p>
        </w:tc>
        <w:tc>
          <w:tcPr>
            <w:tcW w:w="2446" w:type="dxa"/>
          </w:tcPr>
          <w:p w14:paraId="0D639CE9" w14:textId="77777777" w:rsidR="00B9113E" w:rsidRPr="006630AA" w:rsidRDefault="00B9113E" w:rsidP="00B9113E">
            <w:pPr>
              <w:widowControl w:val="0"/>
              <w:autoSpaceDE w:val="0"/>
              <w:autoSpaceDN w:val="0"/>
              <w:jc w:val="both"/>
              <w:rPr>
                <w:rFonts w:eastAsia="Century Gothic" w:cstheme="minorHAnsi"/>
                <w:b/>
                <w:bCs/>
                <w:color w:val="221F1F"/>
                <w:lang w:val="en-ZA" w:eastAsia="en-ZA" w:bidi="en-ZA"/>
              </w:rPr>
            </w:pPr>
            <w:r w:rsidRPr="006630AA">
              <w:rPr>
                <w:rFonts w:eastAsia="Century Gothic" w:cstheme="minorHAnsi"/>
                <w:b/>
                <w:bCs/>
                <w:color w:val="221F1F"/>
                <w:lang w:val="en-ZA" w:eastAsia="en-ZA" w:bidi="en-ZA"/>
              </w:rPr>
              <w:t>School Coaching and Mentoring</w:t>
            </w:r>
          </w:p>
        </w:tc>
        <w:tc>
          <w:tcPr>
            <w:tcW w:w="4411" w:type="dxa"/>
          </w:tcPr>
          <w:p w14:paraId="41874819" w14:textId="77777777" w:rsidR="00B9113E" w:rsidRPr="006630AA" w:rsidRDefault="00B9113E" w:rsidP="00B9113E">
            <w:pPr>
              <w:jc w:val="both"/>
              <w:rPr>
                <w:rFonts w:eastAsia="Cambria" w:cstheme="minorHAnsi"/>
                <w:bCs/>
              </w:rPr>
            </w:pPr>
            <w:r w:rsidRPr="006630AA">
              <w:rPr>
                <w:rFonts w:eastAsia="Cambria" w:cstheme="minorHAnsi"/>
                <w:bCs/>
              </w:rPr>
              <w:t>Residential training by University of Stellenbosch, inclusive of coaching sessions for enhanced learner performance and school functionality.</w:t>
            </w:r>
          </w:p>
        </w:tc>
        <w:tc>
          <w:tcPr>
            <w:tcW w:w="2340" w:type="dxa"/>
          </w:tcPr>
          <w:p w14:paraId="7DE5BC6C" w14:textId="597E4067" w:rsidR="00B9113E" w:rsidRPr="006630AA" w:rsidRDefault="00B9113E" w:rsidP="000E7DA4">
            <w:pPr>
              <w:jc w:val="both"/>
              <w:rPr>
                <w:rFonts w:eastAsia="Cambria" w:cstheme="minorHAnsi"/>
              </w:rPr>
            </w:pPr>
            <w:r w:rsidRPr="006630AA">
              <w:rPr>
                <w:rFonts w:eastAsia="Cambria" w:cstheme="minorHAnsi"/>
              </w:rPr>
              <w:t>04 February - 31 March 2020</w:t>
            </w:r>
          </w:p>
        </w:tc>
        <w:tc>
          <w:tcPr>
            <w:tcW w:w="2610" w:type="dxa"/>
          </w:tcPr>
          <w:p w14:paraId="717A772A" w14:textId="77777777" w:rsidR="00B9113E" w:rsidRPr="006630AA" w:rsidRDefault="00B9113E" w:rsidP="00B9113E">
            <w:pPr>
              <w:rPr>
                <w:rFonts w:eastAsia="Cambria" w:cstheme="minorHAnsi"/>
              </w:rPr>
            </w:pPr>
            <w:r w:rsidRPr="006630AA">
              <w:rPr>
                <w:rFonts w:eastAsia="Cambria" w:cstheme="minorHAnsi"/>
              </w:rPr>
              <w:t>East London</w:t>
            </w:r>
          </w:p>
        </w:tc>
        <w:tc>
          <w:tcPr>
            <w:tcW w:w="2790" w:type="dxa"/>
          </w:tcPr>
          <w:p w14:paraId="023A70E3" w14:textId="77777777" w:rsidR="00B9113E" w:rsidRPr="006630AA" w:rsidRDefault="00B9113E" w:rsidP="00B9113E">
            <w:pPr>
              <w:rPr>
                <w:rFonts w:eastAsia="Cambria" w:cstheme="minorHAnsi"/>
              </w:rPr>
            </w:pPr>
            <w:r w:rsidRPr="006630AA">
              <w:rPr>
                <w:rFonts w:eastAsia="Cambria" w:cstheme="minorHAnsi"/>
              </w:rPr>
              <w:t>Circuit Managers</w:t>
            </w:r>
          </w:p>
        </w:tc>
      </w:tr>
      <w:tr w:rsidR="00B9113E" w:rsidRPr="006630AA" w14:paraId="7482480F" w14:textId="77777777" w:rsidTr="00B9113E">
        <w:trPr>
          <w:trHeight w:val="452"/>
        </w:trPr>
        <w:tc>
          <w:tcPr>
            <w:tcW w:w="566" w:type="dxa"/>
          </w:tcPr>
          <w:p w14:paraId="5BE2FCE2" w14:textId="77777777" w:rsidR="00B9113E" w:rsidRPr="006630AA" w:rsidRDefault="00B9113E" w:rsidP="00B9113E">
            <w:pPr>
              <w:rPr>
                <w:rFonts w:eastAsia="Cambria" w:cstheme="minorHAnsi"/>
                <w:b/>
              </w:rPr>
            </w:pPr>
            <w:r w:rsidRPr="006630AA">
              <w:rPr>
                <w:rFonts w:eastAsia="Cambria" w:cstheme="minorHAnsi"/>
                <w:b/>
              </w:rPr>
              <w:t>4.</w:t>
            </w:r>
          </w:p>
        </w:tc>
        <w:tc>
          <w:tcPr>
            <w:tcW w:w="2446" w:type="dxa"/>
          </w:tcPr>
          <w:p w14:paraId="2E0C5267" w14:textId="77777777" w:rsidR="00B9113E" w:rsidRPr="006630AA" w:rsidRDefault="00B9113E" w:rsidP="00B9113E">
            <w:pPr>
              <w:rPr>
                <w:rFonts w:eastAsia="Cambria" w:cstheme="minorHAnsi"/>
                <w:b/>
                <w:bCs/>
              </w:rPr>
            </w:pPr>
            <w:r w:rsidRPr="006630AA">
              <w:rPr>
                <w:rFonts w:eastAsia="Cambria" w:cstheme="minorHAnsi"/>
                <w:b/>
                <w:bCs/>
              </w:rPr>
              <w:t>Induction programme for newly appointed principals</w:t>
            </w:r>
          </w:p>
        </w:tc>
        <w:tc>
          <w:tcPr>
            <w:tcW w:w="4411" w:type="dxa"/>
          </w:tcPr>
          <w:p w14:paraId="29C20D44" w14:textId="77777777" w:rsidR="00B9113E" w:rsidRPr="006630AA" w:rsidRDefault="00B9113E" w:rsidP="00B9113E">
            <w:pPr>
              <w:jc w:val="both"/>
              <w:rPr>
                <w:rFonts w:eastAsia="Cambria" w:cstheme="minorHAnsi"/>
                <w:bCs/>
              </w:rPr>
            </w:pPr>
            <w:r w:rsidRPr="006630AA">
              <w:rPr>
                <w:rFonts w:eastAsia="Cambria" w:cstheme="minorHAnsi"/>
                <w:bCs/>
              </w:rPr>
              <w:t>Orientate newly appointed principals on roles and responsibilities, departmental policies and prescripts.</w:t>
            </w:r>
          </w:p>
        </w:tc>
        <w:tc>
          <w:tcPr>
            <w:tcW w:w="2340" w:type="dxa"/>
          </w:tcPr>
          <w:p w14:paraId="1483A6FF" w14:textId="51A402D0" w:rsidR="00B9113E" w:rsidRPr="006630AA" w:rsidRDefault="00A1440A" w:rsidP="00A1440A">
            <w:pPr>
              <w:jc w:val="both"/>
              <w:rPr>
                <w:rFonts w:eastAsia="Cambria" w:cstheme="minorHAnsi"/>
              </w:rPr>
            </w:pPr>
            <w:r w:rsidRPr="006630AA">
              <w:rPr>
                <w:rFonts w:eastAsia="Cambria" w:cstheme="minorHAnsi"/>
              </w:rPr>
              <w:t>24</w:t>
            </w:r>
            <w:r w:rsidR="00B9113E" w:rsidRPr="006630AA">
              <w:rPr>
                <w:rFonts w:eastAsia="Cambria" w:cstheme="minorHAnsi"/>
              </w:rPr>
              <w:t>–28 February 2020</w:t>
            </w:r>
          </w:p>
        </w:tc>
        <w:tc>
          <w:tcPr>
            <w:tcW w:w="2610" w:type="dxa"/>
          </w:tcPr>
          <w:p w14:paraId="19AA4E72" w14:textId="77777777" w:rsidR="00B9113E" w:rsidRPr="006630AA" w:rsidRDefault="00B9113E" w:rsidP="00B9113E">
            <w:pPr>
              <w:rPr>
                <w:rFonts w:eastAsia="Cambria" w:cstheme="minorHAnsi"/>
              </w:rPr>
            </w:pPr>
            <w:r w:rsidRPr="006630AA">
              <w:rPr>
                <w:rFonts w:eastAsia="Cambria" w:cstheme="minorHAnsi"/>
              </w:rPr>
              <w:t>East London</w:t>
            </w:r>
          </w:p>
        </w:tc>
        <w:tc>
          <w:tcPr>
            <w:tcW w:w="2790" w:type="dxa"/>
          </w:tcPr>
          <w:p w14:paraId="35901BAB" w14:textId="77777777" w:rsidR="00B9113E" w:rsidRPr="006630AA" w:rsidRDefault="00B9113E" w:rsidP="00B9113E">
            <w:pPr>
              <w:rPr>
                <w:rFonts w:eastAsia="Cambria" w:cstheme="minorHAnsi"/>
              </w:rPr>
            </w:pPr>
            <w:r w:rsidRPr="006630AA">
              <w:rPr>
                <w:rFonts w:eastAsia="Cambria" w:cstheme="minorHAnsi"/>
              </w:rPr>
              <w:t>Newly appointed principals</w:t>
            </w:r>
          </w:p>
        </w:tc>
      </w:tr>
      <w:tr w:rsidR="00B9113E" w:rsidRPr="006630AA" w14:paraId="57B65941" w14:textId="77777777" w:rsidTr="00B9113E">
        <w:trPr>
          <w:trHeight w:val="983"/>
        </w:trPr>
        <w:tc>
          <w:tcPr>
            <w:tcW w:w="566" w:type="dxa"/>
          </w:tcPr>
          <w:p w14:paraId="45135897" w14:textId="77777777" w:rsidR="00B9113E" w:rsidRPr="006630AA" w:rsidRDefault="00B9113E" w:rsidP="00B9113E">
            <w:pPr>
              <w:rPr>
                <w:rFonts w:eastAsia="Cambria" w:cstheme="minorHAnsi"/>
                <w:b/>
              </w:rPr>
            </w:pPr>
            <w:r w:rsidRPr="006630AA">
              <w:rPr>
                <w:rFonts w:eastAsia="Cambria" w:cstheme="minorHAnsi"/>
                <w:b/>
              </w:rPr>
              <w:t>5.</w:t>
            </w:r>
          </w:p>
        </w:tc>
        <w:tc>
          <w:tcPr>
            <w:tcW w:w="2446" w:type="dxa"/>
          </w:tcPr>
          <w:p w14:paraId="123A7D7D" w14:textId="77777777" w:rsidR="00B9113E" w:rsidRPr="006630AA" w:rsidRDefault="00B9113E" w:rsidP="00B9113E">
            <w:pPr>
              <w:jc w:val="both"/>
              <w:rPr>
                <w:rFonts w:eastAsia="Cambria" w:cstheme="minorHAnsi"/>
                <w:b/>
              </w:rPr>
            </w:pPr>
            <w:r w:rsidRPr="006630AA">
              <w:rPr>
                <w:rFonts w:eastAsia="Cambria" w:cstheme="minorHAnsi"/>
                <w:b/>
              </w:rPr>
              <w:t>Induction of Deputy-Principals</w:t>
            </w:r>
          </w:p>
        </w:tc>
        <w:tc>
          <w:tcPr>
            <w:tcW w:w="4411" w:type="dxa"/>
          </w:tcPr>
          <w:p w14:paraId="68ECD5B6" w14:textId="77777777" w:rsidR="00B9113E" w:rsidRPr="006630AA" w:rsidRDefault="00B9113E" w:rsidP="00B9113E">
            <w:pPr>
              <w:jc w:val="both"/>
              <w:rPr>
                <w:rFonts w:eastAsia="Cambria" w:cstheme="minorHAnsi"/>
                <w:bCs/>
              </w:rPr>
            </w:pPr>
            <w:r w:rsidRPr="006630AA">
              <w:rPr>
                <w:rFonts w:eastAsia="Cambria" w:cstheme="minorHAnsi"/>
                <w:bCs/>
              </w:rPr>
              <w:t>Orientate newly appointed principals on roles and responsibilities, departmental policies and prescripts.</w:t>
            </w:r>
          </w:p>
        </w:tc>
        <w:tc>
          <w:tcPr>
            <w:tcW w:w="2340" w:type="dxa"/>
          </w:tcPr>
          <w:p w14:paraId="60CF94E3" w14:textId="7EE46542" w:rsidR="00B9113E" w:rsidRPr="006630AA" w:rsidRDefault="00B9113E" w:rsidP="000E7DA4">
            <w:pPr>
              <w:jc w:val="both"/>
              <w:rPr>
                <w:rFonts w:eastAsia="Cambria" w:cstheme="minorHAnsi"/>
              </w:rPr>
            </w:pPr>
            <w:r w:rsidRPr="006630AA">
              <w:rPr>
                <w:rFonts w:eastAsia="Cambria" w:cstheme="minorHAnsi"/>
              </w:rPr>
              <w:t>03-05 March 2020</w:t>
            </w:r>
          </w:p>
        </w:tc>
        <w:tc>
          <w:tcPr>
            <w:tcW w:w="2610" w:type="dxa"/>
          </w:tcPr>
          <w:p w14:paraId="168FA647" w14:textId="77777777" w:rsidR="00B9113E" w:rsidRPr="006630AA" w:rsidRDefault="00B9113E" w:rsidP="00B9113E">
            <w:pPr>
              <w:jc w:val="both"/>
              <w:rPr>
                <w:rFonts w:eastAsia="Cambria" w:cstheme="minorHAnsi"/>
              </w:rPr>
            </w:pPr>
            <w:r w:rsidRPr="006630AA">
              <w:rPr>
                <w:rFonts w:eastAsia="Cambria" w:cstheme="minorHAnsi"/>
              </w:rPr>
              <w:t>Nelson Mandela TD centre</w:t>
            </w:r>
          </w:p>
          <w:p w14:paraId="1FEAB528" w14:textId="77777777" w:rsidR="00B9113E" w:rsidRPr="006630AA" w:rsidRDefault="00B9113E" w:rsidP="00B9113E">
            <w:pPr>
              <w:jc w:val="both"/>
              <w:rPr>
                <w:rFonts w:eastAsia="Cambria" w:cstheme="minorHAnsi"/>
              </w:rPr>
            </w:pPr>
            <w:r w:rsidRPr="006630AA">
              <w:rPr>
                <w:rFonts w:eastAsia="Cambria" w:cstheme="minorHAnsi"/>
              </w:rPr>
              <w:t>East London</w:t>
            </w:r>
          </w:p>
          <w:p w14:paraId="0A347E53" w14:textId="77777777" w:rsidR="00B9113E" w:rsidRPr="006630AA" w:rsidRDefault="00B9113E" w:rsidP="00B9113E">
            <w:pPr>
              <w:jc w:val="both"/>
              <w:rPr>
                <w:rFonts w:eastAsia="Cambria" w:cstheme="minorHAnsi"/>
              </w:rPr>
            </w:pPr>
            <w:r w:rsidRPr="006630AA">
              <w:rPr>
                <w:rFonts w:eastAsia="Cambria" w:cstheme="minorHAnsi"/>
              </w:rPr>
              <w:t>Mthatha</w:t>
            </w:r>
          </w:p>
          <w:p w14:paraId="1ADEF1DF" w14:textId="77777777" w:rsidR="00B9113E" w:rsidRPr="006630AA" w:rsidRDefault="00B9113E" w:rsidP="00B9113E">
            <w:pPr>
              <w:rPr>
                <w:rFonts w:eastAsia="Cambria" w:cstheme="minorHAnsi"/>
              </w:rPr>
            </w:pPr>
            <w:r w:rsidRPr="006630AA">
              <w:rPr>
                <w:rFonts w:eastAsia="Cambria" w:cstheme="minorHAnsi"/>
              </w:rPr>
              <w:t>Komani</w:t>
            </w:r>
          </w:p>
        </w:tc>
        <w:tc>
          <w:tcPr>
            <w:tcW w:w="2790" w:type="dxa"/>
          </w:tcPr>
          <w:p w14:paraId="75F1C8EE" w14:textId="77777777" w:rsidR="00B9113E" w:rsidRPr="006630AA" w:rsidRDefault="00B9113E" w:rsidP="00B9113E">
            <w:pPr>
              <w:rPr>
                <w:rFonts w:eastAsia="Cambria" w:cstheme="minorHAnsi"/>
              </w:rPr>
            </w:pPr>
            <w:r w:rsidRPr="006630AA">
              <w:rPr>
                <w:rFonts w:eastAsia="Cambria" w:cstheme="minorHAnsi"/>
              </w:rPr>
              <w:t>Newly appointed Deputy-Principals</w:t>
            </w:r>
          </w:p>
        </w:tc>
      </w:tr>
      <w:tr w:rsidR="00B9113E" w:rsidRPr="006630AA" w14:paraId="6AB8E1D7" w14:textId="77777777" w:rsidTr="00B9113E">
        <w:trPr>
          <w:trHeight w:val="290"/>
        </w:trPr>
        <w:tc>
          <w:tcPr>
            <w:tcW w:w="566" w:type="dxa"/>
            <w:vMerge w:val="restart"/>
          </w:tcPr>
          <w:p w14:paraId="193F2186" w14:textId="33B302EB" w:rsidR="00B9113E" w:rsidRPr="006630AA" w:rsidRDefault="00B9113E" w:rsidP="00B9113E">
            <w:pPr>
              <w:rPr>
                <w:rFonts w:eastAsia="Cambria" w:cstheme="minorHAnsi"/>
                <w:b/>
              </w:rPr>
            </w:pPr>
            <w:r w:rsidRPr="006630AA">
              <w:rPr>
                <w:rFonts w:eastAsia="Cambria" w:cstheme="minorHAnsi"/>
                <w:b/>
              </w:rPr>
              <w:t>6.</w:t>
            </w:r>
          </w:p>
        </w:tc>
        <w:tc>
          <w:tcPr>
            <w:tcW w:w="2446" w:type="dxa"/>
            <w:vMerge w:val="restart"/>
          </w:tcPr>
          <w:p w14:paraId="25F5CCF3" w14:textId="77777777" w:rsidR="00B9113E" w:rsidRPr="006630AA" w:rsidRDefault="00B9113E" w:rsidP="00B9113E">
            <w:pPr>
              <w:rPr>
                <w:rFonts w:eastAsia="Cambria" w:cstheme="minorHAnsi"/>
                <w:b/>
              </w:rPr>
            </w:pPr>
            <w:r w:rsidRPr="006630AA">
              <w:rPr>
                <w:rFonts w:eastAsia="Cambria" w:cstheme="minorHAnsi"/>
                <w:b/>
              </w:rPr>
              <w:t>Support network developmental session for women leaders</w:t>
            </w:r>
          </w:p>
          <w:p w14:paraId="5F39D937" w14:textId="0A6881A4" w:rsidR="00B9113E" w:rsidRPr="006630AA" w:rsidRDefault="00B9113E" w:rsidP="00B9113E">
            <w:pPr>
              <w:rPr>
                <w:rFonts w:eastAsia="Cambria" w:cstheme="minorHAnsi"/>
                <w:b/>
              </w:rPr>
            </w:pPr>
          </w:p>
        </w:tc>
        <w:tc>
          <w:tcPr>
            <w:tcW w:w="4411" w:type="dxa"/>
            <w:vMerge w:val="restart"/>
          </w:tcPr>
          <w:p w14:paraId="74326AA6" w14:textId="59A421C5" w:rsidR="00B9113E" w:rsidRPr="006630AA" w:rsidRDefault="00B9113E" w:rsidP="00B9113E">
            <w:pPr>
              <w:jc w:val="both"/>
              <w:rPr>
                <w:rFonts w:eastAsia="Cambria" w:cstheme="minorHAnsi"/>
                <w:bCs/>
              </w:rPr>
            </w:pPr>
            <w:r w:rsidRPr="006630AA">
              <w:rPr>
                <w:rFonts w:eastAsia="Cambria" w:cstheme="minorHAnsi"/>
                <w:bCs/>
              </w:rPr>
              <w:t>Developmenta</w:t>
            </w:r>
            <w:r w:rsidR="0016343F" w:rsidRPr="006630AA">
              <w:rPr>
                <w:rFonts w:eastAsia="Cambria" w:cstheme="minorHAnsi"/>
                <w:bCs/>
              </w:rPr>
              <w:t xml:space="preserve">l sessions in form of round </w:t>
            </w:r>
            <w:r w:rsidRPr="006630AA">
              <w:rPr>
                <w:rFonts w:eastAsia="Cambria" w:cstheme="minorHAnsi"/>
                <w:bCs/>
              </w:rPr>
              <w:t>table discussion, sharing of best practices and workshops to empower women leaders on le</w:t>
            </w:r>
            <w:r w:rsidR="00AE271B" w:rsidRPr="006630AA">
              <w:rPr>
                <w:rFonts w:eastAsia="Cambria" w:cstheme="minorHAnsi"/>
                <w:bCs/>
              </w:rPr>
              <w:t>adership and management duties.</w:t>
            </w:r>
          </w:p>
        </w:tc>
        <w:tc>
          <w:tcPr>
            <w:tcW w:w="2340" w:type="dxa"/>
            <w:tcBorders>
              <w:bottom w:val="single" w:sz="4" w:space="0" w:color="auto"/>
            </w:tcBorders>
          </w:tcPr>
          <w:p w14:paraId="4D324908" w14:textId="77777777" w:rsidR="00B9113E" w:rsidRPr="006630AA" w:rsidRDefault="00B9113E" w:rsidP="00B9113E">
            <w:pPr>
              <w:rPr>
                <w:rFonts w:eastAsia="Cambria" w:cstheme="minorHAnsi"/>
              </w:rPr>
            </w:pPr>
            <w:r w:rsidRPr="006630AA">
              <w:rPr>
                <w:rFonts w:eastAsia="Cambria" w:cstheme="minorHAnsi"/>
              </w:rPr>
              <w:t>10 March 2020</w:t>
            </w:r>
          </w:p>
          <w:p w14:paraId="1D2892F2" w14:textId="77777777" w:rsidR="00B9113E" w:rsidRPr="006630AA" w:rsidRDefault="00B9113E" w:rsidP="00B9113E">
            <w:pPr>
              <w:rPr>
                <w:rFonts w:eastAsia="Cambria" w:cstheme="minorHAnsi"/>
              </w:rPr>
            </w:pPr>
          </w:p>
        </w:tc>
        <w:tc>
          <w:tcPr>
            <w:tcW w:w="2610" w:type="dxa"/>
            <w:tcBorders>
              <w:bottom w:val="single" w:sz="4" w:space="0" w:color="auto"/>
            </w:tcBorders>
          </w:tcPr>
          <w:p w14:paraId="389A1BFD" w14:textId="77777777" w:rsidR="00B9113E" w:rsidRPr="006630AA" w:rsidRDefault="00B9113E" w:rsidP="00B9113E">
            <w:pPr>
              <w:jc w:val="both"/>
              <w:rPr>
                <w:rFonts w:eastAsia="Cambria" w:cstheme="minorHAnsi"/>
              </w:rPr>
            </w:pPr>
            <w:r w:rsidRPr="006630AA">
              <w:rPr>
                <w:rFonts w:eastAsia="Cambria" w:cstheme="minorHAnsi"/>
              </w:rPr>
              <w:t>Nelson Mandela centre</w:t>
            </w:r>
          </w:p>
          <w:p w14:paraId="0B309D18" w14:textId="77777777" w:rsidR="00B9113E" w:rsidRPr="006630AA" w:rsidRDefault="00B9113E" w:rsidP="00B9113E">
            <w:pPr>
              <w:jc w:val="both"/>
              <w:rPr>
                <w:rFonts w:eastAsia="Cambria" w:cstheme="minorHAnsi"/>
              </w:rPr>
            </w:pPr>
            <w:r w:rsidRPr="006630AA">
              <w:rPr>
                <w:rFonts w:eastAsia="Cambria" w:cstheme="minorHAnsi"/>
              </w:rPr>
              <w:t>Graaff-Reinet</w:t>
            </w:r>
          </w:p>
          <w:p w14:paraId="63074F93" w14:textId="77777777" w:rsidR="00B9113E" w:rsidRPr="006630AA" w:rsidRDefault="00B9113E" w:rsidP="00B9113E">
            <w:pPr>
              <w:jc w:val="both"/>
              <w:rPr>
                <w:rFonts w:eastAsia="Cambria" w:cstheme="minorHAnsi"/>
              </w:rPr>
            </w:pPr>
            <w:r w:rsidRPr="006630AA">
              <w:rPr>
                <w:rFonts w:eastAsia="Cambria" w:cstheme="minorHAnsi"/>
              </w:rPr>
              <w:t>Mthatha</w:t>
            </w:r>
          </w:p>
          <w:p w14:paraId="3C295555" w14:textId="53294B0F" w:rsidR="00B9113E" w:rsidRPr="006630AA" w:rsidRDefault="00B9113E" w:rsidP="00B9113E">
            <w:pPr>
              <w:jc w:val="both"/>
              <w:rPr>
                <w:rFonts w:eastAsia="Cambria" w:cstheme="minorHAnsi"/>
              </w:rPr>
            </w:pPr>
            <w:r w:rsidRPr="006630AA">
              <w:rPr>
                <w:rFonts w:eastAsia="Cambria" w:cstheme="minorHAnsi"/>
              </w:rPr>
              <w:t>Libode</w:t>
            </w:r>
          </w:p>
        </w:tc>
        <w:tc>
          <w:tcPr>
            <w:tcW w:w="2790" w:type="dxa"/>
            <w:tcBorders>
              <w:bottom w:val="single" w:sz="4" w:space="0" w:color="auto"/>
            </w:tcBorders>
          </w:tcPr>
          <w:p w14:paraId="18BB765F" w14:textId="77777777" w:rsidR="00B9113E" w:rsidRPr="006630AA" w:rsidRDefault="00B9113E" w:rsidP="00B9113E">
            <w:pPr>
              <w:jc w:val="both"/>
              <w:rPr>
                <w:rFonts w:eastAsia="Cambria" w:cstheme="minorHAnsi"/>
              </w:rPr>
            </w:pPr>
            <w:r w:rsidRPr="006630AA">
              <w:rPr>
                <w:rFonts w:eastAsia="Cambria" w:cstheme="minorHAnsi"/>
              </w:rPr>
              <w:t>Women Principals, Deputy-Principals and Departmental Heads</w:t>
            </w:r>
          </w:p>
        </w:tc>
      </w:tr>
      <w:tr w:rsidR="00B9113E" w:rsidRPr="006630AA" w14:paraId="51F6E89A" w14:textId="77777777" w:rsidTr="00B9113E">
        <w:trPr>
          <w:trHeight w:val="440"/>
        </w:trPr>
        <w:tc>
          <w:tcPr>
            <w:tcW w:w="566" w:type="dxa"/>
            <w:vMerge/>
          </w:tcPr>
          <w:p w14:paraId="51BCF24F" w14:textId="77777777" w:rsidR="00B9113E" w:rsidRPr="006630AA" w:rsidRDefault="00B9113E" w:rsidP="00B9113E">
            <w:pPr>
              <w:rPr>
                <w:rFonts w:eastAsia="Cambria" w:cstheme="minorHAnsi"/>
                <w:b/>
              </w:rPr>
            </w:pPr>
          </w:p>
        </w:tc>
        <w:tc>
          <w:tcPr>
            <w:tcW w:w="2446" w:type="dxa"/>
            <w:vMerge/>
          </w:tcPr>
          <w:p w14:paraId="58A8AE8B" w14:textId="77777777" w:rsidR="00B9113E" w:rsidRPr="006630AA" w:rsidRDefault="00B9113E" w:rsidP="00B9113E">
            <w:pPr>
              <w:rPr>
                <w:rFonts w:eastAsia="Cambria" w:cstheme="minorHAnsi"/>
                <w:bCs/>
              </w:rPr>
            </w:pPr>
          </w:p>
        </w:tc>
        <w:tc>
          <w:tcPr>
            <w:tcW w:w="4411" w:type="dxa"/>
            <w:vMerge/>
          </w:tcPr>
          <w:p w14:paraId="5A3CEF46" w14:textId="77777777" w:rsidR="00B9113E" w:rsidRPr="006630AA" w:rsidRDefault="00B9113E" w:rsidP="00B9113E">
            <w:pPr>
              <w:jc w:val="both"/>
              <w:rPr>
                <w:rFonts w:eastAsia="Cambria" w:cstheme="minorHAnsi"/>
                <w:bCs/>
              </w:rPr>
            </w:pPr>
          </w:p>
        </w:tc>
        <w:tc>
          <w:tcPr>
            <w:tcW w:w="2340" w:type="dxa"/>
            <w:tcBorders>
              <w:top w:val="single" w:sz="4" w:space="0" w:color="auto"/>
              <w:bottom w:val="single" w:sz="4" w:space="0" w:color="auto"/>
            </w:tcBorders>
          </w:tcPr>
          <w:p w14:paraId="6EB43608" w14:textId="77777777" w:rsidR="00B9113E" w:rsidRPr="006630AA" w:rsidRDefault="00B9113E" w:rsidP="00B9113E">
            <w:pPr>
              <w:rPr>
                <w:rFonts w:eastAsia="Cambria" w:cstheme="minorHAnsi"/>
              </w:rPr>
            </w:pPr>
            <w:r w:rsidRPr="006630AA">
              <w:rPr>
                <w:rFonts w:eastAsia="Cambria" w:cstheme="minorHAnsi"/>
              </w:rPr>
              <w:t>11 March 2020</w:t>
            </w:r>
          </w:p>
        </w:tc>
        <w:tc>
          <w:tcPr>
            <w:tcW w:w="2610" w:type="dxa"/>
            <w:tcBorders>
              <w:top w:val="single" w:sz="4" w:space="0" w:color="auto"/>
              <w:bottom w:val="single" w:sz="4" w:space="0" w:color="auto"/>
            </w:tcBorders>
          </w:tcPr>
          <w:p w14:paraId="1289B670" w14:textId="77777777" w:rsidR="00B9113E" w:rsidRPr="006630AA" w:rsidRDefault="00B9113E" w:rsidP="00B9113E">
            <w:pPr>
              <w:jc w:val="both"/>
              <w:rPr>
                <w:rFonts w:eastAsia="Cambria" w:cstheme="minorHAnsi"/>
              </w:rPr>
            </w:pPr>
            <w:r w:rsidRPr="006630AA">
              <w:rPr>
                <w:rFonts w:eastAsia="Cambria" w:cstheme="minorHAnsi"/>
              </w:rPr>
              <w:t>Fort Beaufort</w:t>
            </w:r>
          </w:p>
          <w:p w14:paraId="48289EF5" w14:textId="77777777" w:rsidR="00B9113E" w:rsidRPr="006630AA" w:rsidRDefault="00B9113E" w:rsidP="00B9113E">
            <w:pPr>
              <w:jc w:val="both"/>
              <w:rPr>
                <w:rFonts w:eastAsia="Cambria" w:cstheme="minorHAnsi"/>
              </w:rPr>
            </w:pPr>
            <w:r w:rsidRPr="006630AA">
              <w:rPr>
                <w:rFonts w:eastAsia="Cambria" w:cstheme="minorHAnsi"/>
              </w:rPr>
              <w:t>Butterworth</w:t>
            </w:r>
          </w:p>
          <w:p w14:paraId="596706A7" w14:textId="77777777" w:rsidR="00B9113E" w:rsidRPr="006630AA" w:rsidRDefault="00B9113E" w:rsidP="00B9113E">
            <w:pPr>
              <w:jc w:val="both"/>
              <w:rPr>
                <w:rFonts w:eastAsia="Cambria" w:cstheme="minorHAnsi"/>
              </w:rPr>
            </w:pPr>
            <w:r w:rsidRPr="006630AA">
              <w:rPr>
                <w:rFonts w:eastAsia="Cambria" w:cstheme="minorHAnsi"/>
              </w:rPr>
              <w:t>Cofimvaba</w:t>
            </w:r>
          </w:p>
          <w:p w14:paraId="607712DA" w14:textId="77777777" w:rsidR="00B9113E" w:rsidRPr="006630AA" w:rsidRDefault="00B9113E" w:rsidP="00B9113E">
            <w:pPr>
              <w:jc w:val="both"/>
              <w:rPr>
                <w:rFonts w:eastAsia="Cambria" w:cstheme="minorHAnsi"/>
              </w:rPr>
            </w:pPr>
            <w:r w:rsidRPr="006630AA">
              <w:rPr>
                <w:rFonts w:eastAsia="Cambria" w:cstheme="minorHAnsi"/>
              </w:rPr>
              <w:t>Cacadu</w:t>
            </w:r>
          </w:p>
        </w:tc>
        <w:tc>
          <w:tcPr>
            <w:tcW w:w="2790" w:type="dxa"/>
            <w:tcBorders>
              <w:top w:val="single" w:sz="4" w:space="0" w:color="auto"/>
              <w:bottom w:val="single" w:sz="4" w:space="0" w:color="auto"/>
            </w:tcBorders>
          </w:tcPr>
          <w:p w14:paraId="531B1B66" w14:textId="77777777" w:rsidR="00B9113E" w:rsidRPr="006630AA" w:rsidRDefault="00B9113E" w:rsidP="00B9113E">
            <w:pPr>
              <w:jc w:val="both"/>
              <w:rPr>
                <w:rFonts w:eastAsia="Cambria" w:cstheme="minorHAnsi"/>
              </w:rPr>
            </w:pPr>
            <w:r w:rsidRPr="006630AA">
              <w:rPr>
                <w:rFonts w:eastAsia="Cambria" w:cstheme="minorHAnsi"/>
              </w:rPr>
              <w:t>Women Principals, Deputy-Principals and Departmental Heads</w:t>
            </w:r>
          </w:p>
        </w:tc>
      </w:tr>
      <w:tr w:rsidR="00B9113E" w:rsidRPr="006630AA" w14:paraId="38A1C400" w14:textId="77777777" w:rsidTr="00B9113E">
        <w:trPr>
          <w:trHeight w:val="1150"/>
        </w:trPr>
        <w:tc>
          <w:tcPr>
            <w:tcW w:w="566" w:type="dxa"/>
            <w:vMerge/>
          </w:tcPr>
          <w:p w14:paraId="08463FE7" w14:textId="77777777" w:rsidR="00B9113E" w:rsidRPr="006630AA" w:rsidRDefault="00B9113E" w:rsidP="00B9113E">
            <w:pPr>
              <w:rPr>
                <w:rFonts w:eastAsia="Cambria" w:cstheme="minorHAnsi"/>
                <w:b/>
              </w:rPr>
            </w:pPr>
          </w:p>
        </w:tc>
        <w:tc>
          <w:tcPr>
            <w:tcW w:w="2446" w:type="dxa"/>
            <w:vMerge/>
          </w:tcPr>
          <w:p w14:paraId="0A0E403C" w14:textId="77777777" w:rsidR="00B9113E" w:rsidRPr="006630AA" w:rsidRDefault="00B9113E" w:rsidP="00B9113E">
            <w:pPr>
              <w:rPr>
                <w:rFonts w:eastAsia="Cambria" w:cstheme="minorHAnsi"/>
                <w:bCs/>
              </w:rPr>
            </w:pPr>
          </w:p>
        </w:tc>
        <w:tc>
          <w:tcPr>
            <w:tcW w:w="4411" w:type="dxa"/>
            <w:vMerge/>
          </w:tcPr>
          <w:p w14:paraId="5FC303EE" w14:textId="77777777" w:rsidR="00B9113E" w:rsidRPr="006630AA" w:rsidRDefault="00B9113E" w:rsidP="00B9113E">
            <w:pPr>
              <w:jc w:val="both"/>
              <w:rPr>
                <w:rFonts w:eastAsia="Cambria" w:cstheme="minorHAnsi"/>
                <w:bCs/>
              </w:rPr>
            </w:pPr>
          </w:p>
        </w:tc>
        <w:tc>
          <w:tcPr>
            <w:tcW w:w="2340" w:type="dxa"/>
            <w:tcBorders>
              <w:top w:val="single" w:sz="4" w:space="0" w:color="auto"/>
            </w:tcBorders>
          </w:tcPr>
          <w:p w14:paraId="577A9BE6" w14:textId="77777777" w:rsidR="00B9113E" w:rsidRPr="006630AA" w:rsidRDefault="00B9113E" w:rsidP="00B9113E">
            <w:pPr>
              <w:rPr>
                <w:rFonts w:eastAsia="Cambria" w:cstheme="minorHAnsi"/>
              </w:rPr>
            </w:pPr>
            <w:r w:rsidRPr="006630AA">
              <w:rPr>
                <w:rFonts w:eastAsia="Cambria" w:cstheme="minorHAnsi"/>
              </w:rPr>
              <w:t>12 March 2020</w:t>
            </w:r>
          </w:p>
        </w:tc>
        <w:tc>
          <w:tcPr>
            <w:tcW w:w="2610" w:type="dxa"/>
            <w:tcBorders>
              <w:top w:val="single" w:sz="4" w:space="0" w:color="auto"/>
            </w:tcBorders>
          </w:tcPr>
          <w:p w14:paraId="15BBA99D" w14:textId="77777777" w:rsidR="00B9113E" w:rsidRPr="006630AA" w:rsidRDefault="00B9113E" w:rsidP="00B9113E">
            <w:pPr>
              <w:jc w:val="both"/>
              <w:rPr>
                <w:rFonts w:eastAsia="Cambria" w:cstheme="minorHAnsi"/>
              </w:rPr>
            </w:pPr>
            <w:r w:rsidRPr="006630AA">
              <w:rPr>
                <w:rFonts w:eastAsia="Cambria" w:cstheme="minorHAnsi"/>
              </w:rPr>
              <w:t>Bizana</w:t>
            </w:r>
          </w:p>
          <w:p w14:paraId="5B66A474" w14:textId="77777777" w:rsidR="00B9113E" w:rsidRPr="006630AA" w:rsidRDefault="00B9113E" w:rsidP="00B9113E">
            <w:pPr>
              <w:jc w:val="both"/>
              <w:rPr>
                <w:rFonts w:eastAsia="Cambria" w:cstheme="minorHAnsi"/>
              </w:rPr>
            </w:pPr>
            <w:r w:rsidRPr="006630AA">
              <w:rPr>
                <w:rFonts w:eastAsia="Cambria" w:cstheme="minorHAnsi"/>
              </w:rPr>
              <w:t>Matatiele</w:t>
            </w:r>
          </w:p>
          <w:p w14:paraId="0BBFEDBB" w14:textId="77777777" w:rsidR="00B9113E" w:rsidRPr="006630AA" w:rsidRDefault="00B9113E" w:rsidP="00B9113E">
            <w:pPr>
              <w:jc w:val="both"/>
              <w:rPr>
                <w:rFonts w:eastAsia="Cambria" w:cstheme="minorHAnsi"/>
              </w:rPr>
            </w:pPr>
            <w:r w:rsidRPr="006630AA">
              <w:rPr>
                <w:rFonts w:eastAsia="Cambria" w:cstheme="minorHAnsi"/>
              </w:rPr>
              <w:t>Mt Fletcher</w:t>
            </w:r>
          </w:p>
          <w:p w14:paraId="5D0FCE83" w14:textId="77777777" w:rsidR="00B9113E" w:rsidRPr="006630AA" w:rsidRDefault="00B9113E" w:rsidP="00B9113E">
            <w:pPr>
              <w:jc w:val="both"/>
              <w:rPr>
                <w:rFonts w:eastAsia="Cambria" w:cstheme="minorHAnsi"/>
              </w:rPr>
            </w:pPr>
            <w:r w:rsidRPr="006630AA">
              <w:rPr>
                <w:rFonts w:eastAsia="Cambria" w:cstheme="minorHAnsi"/>
              </w:rPr>
              <w:t>East London</w:t>
            </w:r>
          </w:p>
        </w:tc>
        <w:tc>
          <w:tcPr>
            <w:tcW w:w="2790" w:type="dxa"/>
            <w:tcBorders>
              <w:top w:val="single" w:sz="4" w:space="0" w:color="auto"/>
            </w:tcBorders>
          </w:tcPr>
          <w:p w14:paraId="42725E8B" w14:textId="77777777" w:rsidR="00B9113E" w:rsidRPr="006630AA" w:rsidRDefault="00B9113E" w:rsidP="00B9113E">
            <w:pPr>
              <w:jc w:val="both"/>
              <w:rPr>
                <w:rFonts w:eastAsia="Cambria" w:cstheme="minorHAnsi"/>
              </w:rPr>
            </w:pPr>
            <w:r w:rsidRPr="006630AA">
              <w:rPr>
                <w:rFonts w:eastAsia="Cambria" w:cstheme="minorHAnsi"/>
              </w:rPr>
              <w:t>Women Principals, Deputy-Principals and Departmental Heads</w:t>
            </w:r>
          </w:p>
        </w:tc>
      </w:tr>
      <w:tr w:rsidR="00B9113E" w:rsidRPr="006630AA" w14:paraId="35AFB02A" w14:textId="77777777" w:rsidTr="00AE271B">
        <w:trPr>
          <w:trHeight w:val="1523"/>
        </w:trPr>
        <w:tc>
          <w:tcPr>
            <w:tcW w:w="566" w:type="dxa"/>
            <w:tcBorders>
              <w:bottom w:val="single" w:sz="4" w:space="0" w:color="auto"/>
            </w:tcBorders>
          </w:tcPr>
          <w:p w14:paraId="30E9151C" w14:textId="77777777" w:rsidR="00B9113E" w:rsidRPr="006630AA" w:rsidRDefault="00B9113E" w:rsidP="00B9113E">
            <w:pPr>
              <w:rPr>
                <w:rFonts w:eastAsia="Cambria" w:cstheme="minorHAnsi"/>
                <w:b/>
              </w:rPr>
            </w:pPr>
            <w:r w:rsidRPr="006630AA">
              <w:rPr>
                <w:rFonts w:eastAsia="Cambria" w:cstheme="minorHAnsi"/>
                <w:b/>
              </w:rPr>
              <w:t>7.</w:t>
            </w:r>
          </w:p>
        </w:tc>
        <w:tc>
          <w:tcPr>
            <w:tcW w:w="2446" w:type="dxa"/>
            <w:tcBorders>
              <w:bottom w:val="single" w:sz="4" w:space="0" w:color="auto"/>
            </w:tcBorders>
          </w:tcPr>
          <w:p w14:paraId="790878EA" w14:textId="20B30A86" w:rsidR="00B9113E" w:rsidRPr="006630AA" w:rsidRDefault="00B9113E" w:rsidP="00B9113E">
            <w:pPr>
              <w:rPr>
                <w:rFonts w:eastAsia="Cambria" w:cstheme="minorHAnsi"/>
                <w:b/>
              </w:rPr>
            </w:pPr>
            <w:r w:rsidRPr="006630AA">
              <w:rPr>
                <w:rFonts w:eastAsia="Cambria" w:cstheme="minorHAnsi"/>
                <w:b/>
              </w:rPr>
              <w:t xml:space="preserve">Curriculum Management </w:t>
            </w:r>
          </w:p>
        </w:tc>
        <w:tc>
          <w:tcPr>
            <w:tcW w:w="4411" w:type="dxa"/>
            <w:tcBorders>
              <w:bottom w:val="single" w:sz="4" w:space="0" w:color="auto"/>
            </w:tcBorders>
          </w:tcPr>
          <w:p w14:paraId="551398F3" w14:textId="77777777" w:rsidR="00B9113E" w:rsidRPr="006630AA" w:rsidRDefault="00B9113E" w:rsidP="00B9113E">
            <w:pPr>
              <w:jc w:val="both"/>
              <w:rPr>
                <w:rFonts w:eastAsia="Cambria" w:cstheme="minorHAnsi"/>
                <w:bCs/>
              </w:rPr>
            </w:pPr>
            <w:r w:rsidRPr="006630AA">
              <w:rPr>
                <w:rFonts w:eastAsia="Cambria" w:cstheme="minorHAnsi"/>
                <w:bCs/>
              </w:rPr>
              <w:t>Managing the Curriculum Management and coverage in School</w:t>
            </w:r>
          </w:p>
          <w:p w14:paraId="6BDF8A80" w14:textId="77777777" w:rsidR="00B9113E" w:rsidRPr="006630AA" w:rsidRDefault="00B9113E" w:rsidP="00B9113E">
            <w:pPr>
              <w:jc w:val="both"/>
              <w:rPr>
                <w:rFonts w:eastAsia="Cambria" w:cstheme="minorHAnsi"/>
                <w:bCs/>
              </w:rPr>
            </w:pPr>
          </w:p>
          <w:p w14:paraId="79D143BD" w14:textId="77777777" w:rsidR="00B9113E" w:rsidRPr="006630AA" w:rsidRDefault="00B9113E" w:rsidP="00B9113E">
            <w:pPr>
              <w:rPr>
                <w:rFonts w:eastAsia="Cambria" w:cstheme="minorHAnsi"/>
                <w:bCs/>
              </w:rPr>
            </w:pPr>
          </w:p>
          <w:p w14:paraId="6C209195" w14:textId="77777777" w:rsidR="00B9113E" w:rsidRPr="006630AA" w:rsidRDefault="00B9113E" w:rsidP="00B9113E">
            <w:pPr>
              <w:rPr>
                <w:rFonts w:eastAsia="Cambria" w:cstheme="minorHAnsi"/>
                <w:bCs/>
              </w:rPr>
            </w:pPr>
          </w:p>
        </w:tc>
        <w:tc>
          <w:tcPr>
            <w:tcW w:w="2340" w:type="dxa"/>
          </w:tcPr>
          <w:p w14:paraId="387DFEEF" w14:textId="77777777" w:rsidR="00B9113E" w:rsidRPr="006630AA" w:rsidRDefault="00B9113E" w:rsidP="00B9113E">
            <w:pPr>
              <w:rPr>
                <w:rFonts w:eastAsia="Cambria" w:cstheme="minorHAnsi"/>
              </w:rPr>
            </w:pPr>
            <w:r w:rsidRPr="006630AA">
              <w:rPr>
                <w:rFonts w:eastAsia="Cambria" w:cstheme="minorHAnsi"/>
              </w:rPr>
              <w:t>24 -25 March 2020</w:t>
            </w:r>
          </w:p>
        </w:tc>
        <w:tc>
          <w:tcPr>
            <w:tcW w:w="2610" w:type="dxa"/>
          </w:tcPr>
          <w:p w14:paraId="54A9EFC3" w14:textId="77777777" w:rsidR="00B9113E" w:rsidRPr="006630AA" w:rsidRDefault="00B9113E" w:rsidP="00B9113E">
            <w:pPr>
              <w:jc w:val="both"/>
              <w:rPr>
                <w:rFonts w:eastAsia="Cambria" w:cstheme="minorHAnsi"/>
              </w:rPr>
            </w:pPr>
            <w:r w:rsidRPr="006630AA">
              <w:rPr>
                <w:rFonts w:eastAsia="Cambria" w:cstheme="minorHAnsi"/>
              </w:rPr>
              <w:t>Nelson Mandela TD centre</w:t>
            </w:r>
          </w:p>
          <w:p w14:paraId="165FFCFC" w14:textId="77777777" w:rsidR="00B9113E" w:rsidRPr="006630AA" w:rsidRDefault="00B9113E" w:rsidP="00B9113E">
            <w:pPr>
              <w:jc w:val="both"/>
              <w:rPr>
                <w:rFonts w:eastAsia="Cambria" w:cstheme="minorHAnsi"/>
              </w:rPr>
            </w:pPr>
            <w:r w:rsidRPr="006630AA">
              <w:rPr>
                <w:rFonts w:eastAsia="Cambria" w:cstheme="minorHAnsi"/>
              </w:rPr>
              <w:t>Graaff-Reinet</w:t>
            </w:r>
          </w:p>
          <w:p w14:paraId="7B790DA9" w14:textId="77777777" w:rsidR="00B9113E" w:rsidRPr="006630AA" w:rsidRDefault="00B9113E" w:rsidP="00B9113E">
            <w:pPr>
              <w:jc w:val="both"/>
              <w:rPr>
                <w:rFonts w:eastAsia="Cambria" w:cstheme="minorHAnsi"/>
              </w:rPr>
            </w:pPr>
            <w:r w:rsidRPr="006630AA">
              <w:rPr>
                <w:rFonts w:eastAsia="Cambria" w:cstheme="minorHAnsi"/>
              </w:rPr>
              <w:t>Mthatha</w:t>
            </w:r>
          </w:p>
          <w:p w14:paraId="6E0DFC7C" w14:textId="77777777" w:rsidR="00B9113E" w:rsidRPr="006630AA" w:rsidRDefault="00B9113E" w:rsidP="00B9113E">
            <w:pPr>
              <w:jc w:val="both"/>
              <w:rPr>
                <w:rFonts w:eastAsia="Cambria" w:cstheme="minorHAnsi"/>
              </w:rPr>
            </w:pPr>
            <w:r w:rsidRPr="006630AA">
              <w:rPr>
                <w:rFonts w:eastAsia="Cambria" w:cstheme="minorHAnsi"/>
              </w:rPr>
              <w:t>Cofimvaba</w:t>
            </w:r>
          </w:p>
          <w:p w14:paraId="299C1710" w14:textId="77777777" w:rsidR="00B9113E" w:rsidRPr="006630AA" w:rsidRDefault="00B9113E" w:rsidP="00B9113E">
            <w:pPr>
              <w:jc w:val="both"/>
              <w:rPr>
                <w:rFonts w:eastAsia="Cambria" w:cstheme="minorHAnsi"/>
              </w:rPr>
            </w:pPr>
            <w:r w:rsidRPr="006630AA">
              <w:rPr>
                <w:rFonts w:eastAsia="Cambria" w:cstheme="minorHAnsi"/>
              </w:rPr>
              <w:t>Bizana</w:t>
            </w:r>
          </w:p>
          <w:p w14:paraId="642D7795" w14:textId="77777777" w:rsidR="00B9113E" w:rsidRPr="006630AA" w:rsidRDefault="00B9113E" w:rsidP="00B9113E">
            <w:pPr>
              <w:jc w:val="both"/>
              <w:rPr>
                <w:rFonts w:eastAsia="Cambria" w:cstheme="minorHAnsi"/>
              </w:rPr>
            </w:pPr>
            <w:r w:rsidRPr="006630AA">
              <w:rPr>
                <w:rFonts w:eastAsia="Cambria" w:cstheme="minorHAnsi"/>
              </w:rPr>
              <w:t>Lusikisiki</w:t>
            </w:r>
          </w:p>
        </w:tc>
        <w:tc>
          <w:tcPr>
            <w:tcW w:w="2790" w:type="dxa"/>
          </w:tcPr>
          <w:p w14:paraId="3F5186DD" w14:textId="77777777" w:rsidR="00B9113E" w:rsidRPr="006630AA" w:rsidRDefault="00B9113E" w:rsidP="00B9113E">
            <w:pPr>
              <w:jc w:val="both"/>
              <w:rPr>
                <w:rFonts w:eastAsia="Cambria" w:cstheme="minorHAnsi"/>
              </w:rPr>
            </w:pPr>
            <w:r w:rsidRPr="006630AA">
              <w:rPr>
                <w:rFonts w:eastAsia="Cambria" w:cstheme="minorHAnsi"/>
              </w:rPr>
              <w:t>Principals and Deputy Principals of secondary schools</w:t>
            </w:r>
          </w:p>
        </w:tc>
      </w:tr>
      <w:tr w:rsidR="00B9113E" w:rsidRPr="006630AA" w14:paraId="32BB31A3" w14:textId="77777777" w:rsidTr="00B9113E">
        <w:trPr>
          <w:trHeight w:val="1085"/>
        </w:trPr>
        <w:tc>
          <w:tcPr>
            <w:tcW w:w="566" w:type="dxa"/>
            <w:tcBorders>
              <w:top w:val="single" w:sz="4" w:space="0" w:color="auto"/>
              <w:bottom w:val="single" w:sz="4" w:space="0" w:color="auto"/>
            </w:tcBorders>
          </w:tcPr>
          <w:p w14:paraId="300619F8" w14:textId="77777777" w:rsidR="00B9113E" w:rsidRPr="006630AA" w:rsidRDefault="00B9113E" w:rsidP="00B9113E">
            <w:pPr>
              <w:rPr>
                <w:rFonts w:eastAsia="Cambria" w:cstheme="minorHAnsi"/>
                <w:b/>
              </w:rPr>
            </w:pPr>
            <w:r w:rsidRPr="006630AA">
              <w:rPr>
                <w:rFonts w:eastAsia="Cambria" w:cstheme="minorHAnsi"/>
                <w:b/>
              </w:rPr>
              <w:t>8.</w:t>
            </w:r>
          </w:p>
        </w:tc>
        <w:tc>
          <w:tcPr>
            <w:tcW w:w="2446" w:type="dxa"/>
            <w:tcBorders>
              <w:top w:val="single" w:sz="4" w:space="0" w:color="auto"/>
              <w:bottom w:val="single" w:sz="4" w:space="0" w:color="auto"/>
            </w:tcBorders>
          </w:tcPr>
          <w:p w14:paraId="751F0958" w14:textId="77777777" w:rsidR="00B9113E" w:rsidRPr="006630AA" w:rsidRDefault="00B9113E" w:rsidP="00B9113E">
            <w:pPr>
              <w:rPr>
                <w:rFonts w:eastAsia="Cambria" w:cstheme="minorHAnsi"/>
                <w:b/>
              </w:rPr>
            </w:pPr>
            <w:r w:rsidRPr="006630AA">
              <w:rPr>
                <w:rFonts w:eastAsia="Cambria" w:cstheme="minorHAnsi"/>
                <w:b/>
              </w:rPr>
              <w:t>Curriculum Management</w:t>
            </w:r>
          </w:p>
        </w:tc>
        <w:tc>
          <w:tcPr>
            <w:tcW w:w="4411" w:type="dxa"/>
            <w:tcBorders>
              <w:top w:val="single" w:sz="4" w:space="0" w:color="auto"/>
              <w:bottom w:val="single" w:sz="4" w:space="0" w:color="auto"/>
            </w:tcBorders>
          </w:tcPr>
          <w:p w14:paraId="42B67565" w14:textId="77777777" w:rsidR="00B9113E" w:rsidRPr="006630AA" w:rsidRDefault="00B9113E" w:rsidP="00B9113E">
            <w:pPr>
              <w:jc w:val="both"/>
              <w:rPr>
                <w:rFonts w:eastAsia="Cambria" w:cstheme="minorHAnsi"/>
                <w:bCs/>
              </w:rPr>
            </w:pPr>
            <w:r w:rsidRPr="006630AA">
              <w:rPr>
                <w:rFonts w:eastAsia="Cambria" w:cstheme="minorHAnsi"/>
                <w:bCs/>
              </w:rPr>
              <w:t>Managing the Curriculum Management in School</w:t>
            </w:r>
          </w:p>
          <w:p w14:paraId="6CC28A6A" w14:textId="77777777" w:rsidR="00B9113E" w:rsidRPr="006630AA" w:rsidRDefault="00B9113E" w:rsidP="00B9113E">
            <w:pPr>
              <w:jc w:val="both"/>
              <w:rPr>
                <w:rFonts w:eastAsia="Cambria" w:cstheme="minorHAnsi"/>
                <w:bCs/>
              </w:rPr>
            </w:pPr>
          </w:p>
          <w:p w14:paraId="7E4505D5" w14:textId="77777777" w:rsidR="00B9113E" w:rsidRPr="006630AA" w:rsidRDefault="00B9113E" w:rsidP="00B9113E">
            <w:pPr>
              <w:rPr>
                <w:rFonts w:eastAsia="Cambria" w:cstheme="minorHAnsi"/>
                <w:b/>
              </w:rPr>
            </w:pPr>
          </w:p>
        </w:tc>
        <w:tc>
          <w:tcPr>
            <w:tcW w:w="2340" w:type="dxa"/>
            <w:tcBorders>
              <w:top w:val="single" w:sz="4" w:space="0" w:color="auto"/>
              <w:bottom w:val="single" w:sz="4" w:space="0" w:color="auto"/>
            </w:tcBorders>
          </w:tcPr>
          <w:p w14:paraId="38FDAA00" w14:textId="77777777" w:rsidR="00B9113E" w:rsidRPr="006630AA" w:rsidRDefault="00B9113E" w:rsidP="00B9113E">
            <w:pPr>
              <w:rPr>
                <w:rFonts w:eastAsia="Cambria" w:cstheme="minorHAnsi"/>
                <w:bCs/>
              </w:rPr>
            </w:pPr>
            <w:r w:rsidRPr="006630AA">
              <w:rPr>
                <w:rFonts w:eastAsia="Cambria" w:cstheme="minorHAnsi"/>
                <w:bCs/>
              </w:rPr>
              <w:t>26-27 March 2020</w:t>
            </w:r>
          </w:p>
        </w:tc>
        <w:tc>
          <w:tcPr>
            <w:tcW w:w="2610" w:type="dxa"/>
            <w:tcBorders>
              <w:bottom w:val="single" w:sz="4" w:space="0" w:color="auto"/>
            </w:tcBorders>
          </w:tcPr>
          <w:p w14:paraId="766F91F2" w14:textId="77777777" w:rsidR="00B9113E" w:rsidRPr="006630AA" w:rsidRDefault="00B9113E" w:rsidP="00B9113E">
            <w:pPr>
              <w:jc w:val="both"/>
              <w:rPr>
                <w:rFonts w:eastAsia="Cambria" w:cstheme="minorHAnsi"/>
              </w:rPr>
            </w:pPr>
            <w:r w:rsidRPr="006630AA">
              <w:rPr>
                <w:rFonts w:eastAsia="Cambria" w:cstheme="minorHAnsi"/>
              </w:rPr>
              <w:t>Fort Beaufort</w:t>
            </w:r>
          </w:p>
          <w:p w14:paraId="313EE9D9" w14:textId="77777777" w:rsidR="00B9113E" w:rsidRPr="006630AA" w:rsidRDefault="00B9113E" w:rsidP="00B9113E">
            <w:pPr>
              <w:jc w:val="both"/>
              <w:rPr>
                <w:rFonts w:eastAsia="Cambria" w:cstheme="minorHAnsi"/>
              </w:rPr>
            </w:pPr>
            <w:r w:rsidRPr="006630AA">
              <w:rPr>
                <w:rFonts w:eastAsia="Cambria" w:cstheme="minorHAnsi"/>
              </w:rPr>
              <w:t>East London</w:t>
            </w:r>
          </w:p>
          <w:p w14:paraId="559E0A44" w14:textId="77777777" w:rsidR="00B9113E" w:rsidRPr="006630AA" w:rsidRDefault="00B9113E" w:rsidP="00B9113E">
            <w:pPr>
              <w:jc w:val="both"/>
              <w:rPr>
                <w:rFonts w:eastAsia="Cambria" w:cstheme="minorHAnsi"/>
              </w:rPr>
            </w:pPr>
            <w:r w:rsidRPr="006630AA">
              <w:rPr>
                <w:rFonts w:eastAsia="Cambria" w:cstheme="minorHAnsi"/>
              </w:rPr>
              <w:t>Butterworth</w:t>
            </w:r>
          </w:p>
          <w:p w14:paraId="2AFCA3C7" w14:textId="77777777" w:rsidR="00B9113E" w:rsidRPr="006630AA" w:rsidRDefault="00B9113E" w:rsidP="00B9113E">
            <w:pPr>
              <w:jc w:val="both"/>
              <w:rPr>
                <w:rFonts w:eastAsia="Cambria" w:cstheme="minorHAnsi"/>
              </w:rPr>
            </w:pPr>
            <w:r w:rsidRPr="006630AA">
              <w:rPr>
                <w:rFonts w:eastAsia="Cambria" w:cstheme="minorHAnsi"/>
              </w:rPr>
              <w:t>Komani</w:t>
            </w:r>
          </w:p>
          <w:p w14:paraId="3923D14D" w14:textId="77777777" w:rsidR="00B9113E" w:rsidRPr="006630AA" w:rsidRDefault="00B9113E" w:rsidP="00B9113E">
            <w:pPr>
              <w:jc w:val="both"/>
              <w:rPr>
                <w:rFonts w:eastAsia="Cambria" w:cstheme="minorHAnsi"/>
              </w:rPr>
            </w:pPr>
            <w:r w:rsidRPr="006630AA">
              <w:rPr>
                <w:rFonts w:eastAsia="Cambria" w:cstheme="minorHAnsi"/>
              </w:rPr>
              <w:t>Matatiele</w:t>
            </w:r>
          </w:p>
          <w:p w14:paraId="4C998A97" w14:textId="716BBAFA" w:rsidR="00B9113E" w:rsidRPr="006630AA" w:rsidRDefault="00AE271B" w:rsidP="00B9113E">
            <w:pPr>
              <w:jc w:val="both"/>
              <w:rPr>
                <w:rFonts w:eastAsia="Cambria" w:cstheme="minorHAnsi"/>
              </w:rPr>
            </w:pPr>
            <w:r w:rsidRPr="006630AA">
              <w:rPr>
                <w:rFonts w:eastAsia="Cambria" w:cstheme="minorHAnsi"/>
              </w:rPr>
              <w:t>Mt Fletcher</w:t>
            </w:r>
          </w:p>
        </w:tc>
        <w:tc>
          <w:tcPr>
            <w:tcW w:w="2790" w:type="dxa"/>
            <w:tcBorders>
              <w:bottom w:val="single" w:sz="4" w:space="0" w:color="auto"/>
            </w:tcBorders>
          </w:tcPr>
          <w:p w14:paraId="3966AB02" w14:textId="77777777" w:rsidR="00B9113E" w:rsidRPr="006630AA" w:rsidRDefault="00B9113E" w:rsidP="00B9113E">
            <w:pPr>
              <w:jc w:val="both"/>
              <w:rPr>
                <w:rFonts w:eastAsia="Cambria" w:cstheme="minorHAnsi"/>
              </w:rPr>
            </w:pPr>
            <w:r w:rsidRPr="006630AA">
              <w:rPr>
                <w:rFonts w:eastAsia="Cambria" w:cstheme="minorHAnsi"/>
              </w:rPr>
              <w:t>Principals and Deputy Principals of secondary schools</w:t>
            </w:r>
          </w:p>
        </w:tc>
      </w:tr>
      <w:tr w:rsidR="00B9113E" w:rsidRPr="006630AA" w14:paraId="5F86111B" w14:textId="77777777" w:rsidTr="00B9113E">
        <w:trPr>
          <w:trHeight w:val="630"/>
        </w:trPr>
        <w:tc>
          <w:tcPr>
            <w:tcW w:w="566" w:type="dxa"/>
            <w:tcBorders>
              <w:top w:val="single" w:sz="4" w:space="0" w:color="auto"/>
              <w:bottom w:val="single" w:sz="4" w:space="0" w:color="auto"/>
            </w:tcBorders>
          </w:tcPr>
          <w:p w14:paraId="526BFFBF" w14:textId="77777777" w:rsidR="00B9113E" w:rsidRPr="006630AA" w:rsidRDefault="00B9113E" w:rsidP="00B9113E">
            <w:pPr>
              <w:rPr>
                <w:rFonts w:eastAsia="Cambria" w:cstheme="minorHAnsi"/>
                <w:b/>
              </w:rPr>
            </w:pPr>
            <w:r w:rsidRPr="006630AA">
              <w:rPr>
                <w:rFonts w:eastAsia="Cambria" w:cstheme="minorHAnsi"/>
                <w:b/>
              </w:rPr>
              <w:t>9.</w:t>
            </w:r>
          </w:p>
        </w:tc>
        <w:tc>
          <w:tcPr>
            <w:tcW w:w="2446" w:type="dxa"/>
            <w:tcBorders>
              <w:top w:val="single" w:sz="4" w:space="0" w:color="auto"/>
              <w:bottom w:val="single" w:sz="4" w:space="0" w:color="auto"/>
            </w:tcBorders>
          </w:tcPr>
          <w:p w14:paraId="143F31CF" w14:textId="77777777" w:rsidR="00B9113E" w:rsidRPr="006630AA" w:rsidRDefault="00B9113E" w:rsidP="00B9113E">
            <w:pPr>
              <w:rPr>
                <w:rFonts w:eastAsia="Cambria" w:cstheme="minorHAnsi"/>
                <w:b/>
              </w:rPr>
            </w:pPr>
            <w:r w:rsidRPr="006630AA">
              <w:rPr>
                <w:rFonts w:eastAsia="Cambria" w:cstheme="minorHAnsi"/>
                <w:b/>
              </w:rPr>
              <w:t>Data Driven dashboard</w:t>
            </w:r>
          </w:p>
        </w:tc>
        <w:tc>
          <w:tcPr>
            <w:tcW w:w="4411" w:type="dxa"/>
            <w:tcBorders>
              <w:top w:val="single" w:sz="4" w:space="0" w:color="auto"/>
              <w:bottom w:val="single" w:sz="4" w:space="0" w:color="auto"/>
            </w:tcBorders>
          </w:tcPr>
          <w:p w14:paraId="13B5A8ED" w14:textId="55B555BC" w:rsidR="00B9113E" w:rsidRPr="006630AA" w:rsidRDefault="00B9113E" w:rsidP="00B9113E">
            <w:pPr>
              <w:jc w:val="both"/>
              <w:rPr>
                <w:rFonts w:eastAsia="Cambria" w:cstheme="minorHAnsi"/>
                <w:bCs/>
              </w:rPr>
            </w:pPr>
            <w:r w:rsidRPr="006630AA">
              <w:rPr>
                <w:rFonts w:eastAsia="Cambria" w:cstheme="minorHAnsi"/>
                <w:bCs/>
              </w:rPr>
              <w:t>Use of dashboard as Principal’s monitoring tool</w:t>
            </w:r>
          </w:p>
        </w:tc>
        <w:tc>
          <w:tcPr>
            <w:tcW w:w="2340" w:type="dxa"/>
            <w:tcBorders>
              <w:top w:val="single" w:sz="4" w:space="0" w:color="auto"/>
              <w:bottom w:val="single" w:sz="4" w:space="0" w:color="auto"/>
            </w:tcBorders>
          </w:tcPr>
          <w:p w14:paraId="3B1E5321" w14:textId="081F2B15" w:rsidR="00B9113E" w:rsidRPr="006630AA" w:rsidRDefault="00B9113E" w:rsidP="00A1440A">
            <w:pPr>
              <w:jc w:val="both"/>
              <w:rPr>
                <w:rFonts w:eastAsia="Cambria" w:cstheme="minorHAnsi"/>
              </w:rPr>
            </w:pPr>
            <w:r w:rsidRPr="006630AA">
              <w:rPr>
                <w:rFonts w:eastAsia="Cambria" w:cstheme="minorHAnsi"/>
              </w:rPr>
              <w:t>24</w:t>
            </w:r>
            <w:r w:rsidR="00A1440A" w:rsidRPr="006630AA">
              <w:rPr>
                <w:rFonts w:eastAsia="Cambria" w:cstheme="minorHAnsi"/>
              </w:rPr>
              <w:t>-</w:t>
            </w:r>
            <w:r w:rsidRPr="006630AA">
              <w:rPr>
                <w:rFonts w:eastAsia="Cambria" w:cstheme="minorHAnsi"/>
              </w:rPr>
              <w:t>27 March 2020</w:t>
            </w:r>
          </w:p>
        </w:tc>
        <w:tc>
          <w:tcPr>
            <w:tcW w:w="2610" w:type="dxa"/>
            <w:tcBorders>
              <w:bottom w:val="single" w:sz="4" w:space="0" w:color="auto"/>
            </w:tcBorders>
          </w:tcPr>
          <w:p w14:paraId="1567FA53" w14:textId="77777777" w:rsidR="00B9113E" w:rsidRPr="006630AA" w:rsidRDefault="00B9113E" w:rsidP="00B9113E">
            <w:pPr>
              <w:jc w:val="both"/>
              <w:rPr>
                <w:rFonts w:eastAsia="Cambria" w:cstheme="minorHAnsi"/>
              </w:rPr>
            </w:pPr>
            <w:r w:rsidRPr="006630AA">
              <w:rPr>
                <w:rFonts w:eastAsia="Cambria" w:cstheme="minorHAnsi"/>
              </w:rPr>
              <w:t>Nelson Mandela centre</w:t>
            </w:r>
          </w:p>
          <w:p w14:paraId="50FAF3C1" w14:textId="77777777" w:rsidR="00B9113E" w:rsidRPr="006630AA" w:rsidRDefault="00B9113E" w:rsidP="00B9113E">
            <w:pPr>
              <w:jc w:val="both"/>
              <w:rPr>
                <w:rFonts w:eastAsia="Cambria" w:cstheme="minorHAnsi"/>
              </w:rPr>
            </w:pPr>
            <w:r w:rsidRPr="006630AA">
              <w:rPr>
                <w:rFonts w:eastAsia="Cambria" w:cstheme="minorHAnsi"/>
              </w:rPr>
              <w:t>Graaff-Reinet</w:t>
            </w:r>
          </w:p>
          <w:p w14:paraId="46661665" w14:textId="77777777" w:rsidR="00B9113E" w:rsidRPr="006630AA" w:rsidRDefault="00B9113E" w:rsidP="00B9113E">
            <w:pPr>
              <w:jc w:val="both"/>
              <w:rPr>
                <w:rFonts w:eastAsia="Cambria" w:cstheme="minorHAnsi"/>
              </w:rPr>
            </w:pPr>
            <w:r w:rsidRPr="006630AA">
              <w:rPr>
                <w:rFonts w:eastAsia="Cambria" w:cstheme="minorHAnsi"/>
              </w:rPr>
              <w:t>Mthatha</w:t>
            </w:r>
          </w:p>
          <w:p w14:paraId="5575EE04" w14:textId="77777777" w:rsidR="00B9113E" w:rsidRPr="006630AA" w:rsidRDefault="00B9113E" w:rsidP="00B9113E">
            <w:pPr>
              <w:jc w:val="both"/>
              <w:rPr>
                <w:rFonts w:eastAsia="Cambria" w:cstheme="minorHAnsi"/>
              </w:rPr>
            </w:pPr>
            <w:r w:rsidRPr="006630AA">
              <w:rPr>
                <w:rFonts w:eastAsia="Cambria" w:cstheme="minorHAnsi"/>
              </w:rPr>
              <w:t>Cofimvaba</w:t>
            </w:r>
          </w:p>
          <w:p w14:paraId="2838FAAD" w14:textId="77777777" w:rsidR="00B9113E" w:rsidRPr="006630AA" w:rsidRDefault="00B9113E" w:rsidP="00B9113E">
            <w:pPr>
              <w:jc w:val="both"/>
              <w:rPr>
                <w:rFonts w:eastAsia="Cambria" w:cstheme="minorHAnsi"/>
              </w:rPr>
            </w:pPr>
            <w:r w:rsidRPr="006630AA">
              <w:rPr>
                <w:rFonts w:eastAsia="Cambria" w:cstheme="minorHAnsi"/>
              </w:rPr>
              <w:t>Bizana</w:t>
            </w:r>
          </w:p>
          <w:p w14:paraId="2CF595EA" w14:textId="77777777" w:rsidR="00B9113E" w:rsidRPr="006630AA" w:rsidRDefault="00B9113E" w:rsidP="00B9113E">
            <w:pPr>
              <w:rPr>
                <w:rFonts w:eastAsia="Cambria" w:cstheme="minorHAnsi"/>
              </w:rPr>
            </w:pPr>
            <w:r w:rsidRPr="006630AA">
              <w:rPr>
                <w:rFonts w:eastAsia="Cambria" w:cstheme="minorHAnsi"/>
              </w:rPr>
              <w:t>Lusikisiki</w:t>
            </w:r>
          </w:p>
        </w:tc>
        <w:tc>
          <w:tcPr>
            <w:tcW w:w="2790" w:type="dxa"/>
            <w:tcBorders>
              <w:bottom w:val="single" w:sz="4" w:space="0" w:color="auto"/>
            </w:tcBorders>
          </w:tcPr>
          <w:p w14:paraId="64850E64" w14:textId="77777777" w:rsidR="00B9113E" w:rsidRPr="006630AA" w:rsidRDefault="00B9113E" w:rsidP="00B9113E">
            <w:pPr>
              <w:rPr>
                <w:rFonts w:eastAsia="Cambria" w:cstheme="minorHAnsi"/>
              </w:rPr>
            </w:pPr>
            <w:r w:rsidRPr="006630AA">
              <w:rPr>
                <w:rFonts w:eastAsia="Cambria" w:cstheme="minorHAnsi"/>
              </w:rPr>
              <w:t>School Principals</w:t>
            </w:r>
          </w:p>
        </w:tc>
      </w:tr>
    </w:tbl>
    <w:p w14:paraId="1DAA3BB3" w14:textId="795BD53B" w:rsidR="008C5352" w:rsidRPr="006630AA" w:rsidRDefault="008C5352">
      <w:pPr>
        <w:rPr>
          <w:rFonts w:cstheme="minorHAnsi"/>
          <w:sz w:val="20"/>
          <w:szCs w:val="20"/>
        </w:rPr>
      </w:pPr>
    </w:p>
    <w:p w14:paraId="53102095" w14:textId="77777777" w:rsidR="008C5352" w:rsidRPr="006630AA" w:rsidRDefault="008C5352">
      <w:pPr>
        <w:rPr>
          <w:rFonts w:cstheme="minorHAnsi"/>
          <w:sz w:val="20"/>
          <w:szCs w:val="20"/>
        </w:rPr>
      </w:pPr>
      <w:r w:rsidRPr="006630AA">
        <w:rPr>
          <w:rFonts w:cstheme="minorHAnsi"/>
          <w:sz w:val="20"/>
          <w:szCs w:val="20"/>
        </w:rPr>
        <w:br w:type="page"/>
      </w:r>
    </w:p>
    <w:p w14:paraId="31FF5553" w14:textId="1E8970DF" w:rsidR="008C5352" w:rsidRPr="006630AA" w:rsidRDefault="008C5352" w:rsidP="008C5352">
      <w:pPr>
        <w:tabs>
          <w:tab w:val="left" w:pos="1276"/>
          <w:tab w:val="left" w:pos="1530"/>
        </w:tabs>
        <w:ind w:left="-1800"/>
        <w:jc w:val="both"/>
        <w:rPr>
          <w:rFonts w:cstheme="minorHAnsi"/>
          <w:b/>
          <w:sz w:val="28"/>
          <w:szCs w:val="28"/>
        </w:rPr>
      </w:pPr>
      <w:r w:rsidRPr="006630AA">
        <w:rPr>
          <w:rFonts w:cstheme="minorHAnsi"/>
          <w:b/>
          <w:sz w:val="28"/>
          <w:szCs w:val="28"/>
        </w:rPr>
        <w:lastRenderedPageBreak/>
        <w:t>Term 2 of 2020</w:t>
      </w:r>
    </w:p>
    <w:tbl>
      <w:tblPr>
        <w:tblStyle w:val="TableGrid"/>
        <w:tblW w:w="15163" w:type="dxa"/>
        <w:tblInd w:w="-1848" w:type="dxa"/>
        <w:tblLook w:val="04A0" w:firstRow="1" w:lastRow="0" w:firstColumn="1" w:lastColumn="0" w:noHBand="0" w:noVBand="1"/>
      </w:tblPr>
      <w:tblGrid>
        <w:gridCol w:w="566"/>
        <w:gridCol w:w="2446"/>
        <w:gridCol w:w="4411"/>
        <w:gridCol w:w="2340"/>
        <w:gridCol w:w="2610"/>
        <w:gridCol w:w="2790"/>
      </w:tblGrid>
      <w:tr w:rsidR="008C5352" w:rsidRPr="006630AA" w14:paraId="4AB882C1" w14:textId="77777777" w:rsidTr="008C5352">
        <w:trPr>
          <w:tblHeader/>
        </w:trPr>
        <w:tc>
          <w:tcPr>
            <w:tcW w:w="566" w:type="dxa"/>
            <w:shd w:val="clear" w:color="auto" w:fill="00B0F0"/>
          </w:tcPr>
          <w:p w14:paraId="0EE237AC"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NO</w:t>
            </w:r>
          </w:p>
        </w:tc>
        <w:tc>
          <w:tcPr>
            <w:tcW w:w="2446" w:type="dxa"/>
            <w:shd w:val="clear" w:color="auto" w:fill="00B0F0"/>
          </w:tcPr>
          <w:p w14:paraId="177E8034"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COURSE /PROGRAMME</w:t>
            </w:r>
          </w:p>
        </w:tc>
        <w:tc>
          <w:tcPr>
            <w:tcW w:w="4411" w:type="dxa"/>
            <w:shd w:val="clear" w:color="auto" w:fill="00B0F0"/>
          </w:tcPr>
          <w:p w14:paraId="6B08FFA3"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DESCRIPTION OF THE COURSE/ PROGRAMME</w:t>
            </w:r>
          </w:p>
        </w:tc>
        <w:tc>
          <w:tcPr>
            <w:tcW w:w="2340" w:type="dxa"/>
            <w:shd w:val="clear" w:color="auto" w:fill="00B0F0"/>
          </w:tcPr>
          <w:p w14:paraId="53440B9F"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DATE</w:t>
            </w:r>
          </w:p>
        </w:tc>
        <w:tc>
          <w:tcPr>
            <w:tcW w:w="2610" w:type="dxa"/>
            <w:shd w:val="clear" w:color="auto" w:fill="00B0F0"/>
          </w:tcPr>
          <w:p w14:paraId="747EB2E4"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VENUE</w:t>
            </w:r>
          </w:p>
        </w:tc>
        <w:tc>
          <w:tcPr>
            <w:tcW w:w="2790" w:type="dxa"/>
            <w:shd w:val="clear" w:color="auto" w:fill="00B0F0"/>
          </w:tcPr>
          <w:p w14:paraId="3BA1D6C1"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TARGET GROUP</w:t>
            </w:r>
          </w:p>
        </w:tc>
      </w:tr>
      <w:tr w:rsidR="00B9113E" w:rsidRPr="006630AA" w14:paraId="5C995DEF" w14:textId="77777777" w:rsidTr="008C5352">
        <w:tc>
          <w:tcPr>
            <w:tcW w:w="566" w:type="dxa"/>
            <w:tcBorders>
              <w:bottom w:val="single" w:sz="4" w:space="0" w:color="auto"/>
            </w:tcBorders>
          </w:tcPr>
          <w:p w14:paraId="654E2BB7" w14:textId="77777777" w:rsidR="00B9113E" w:rsidRPr="006630AA" w:rsidRDefault="00B9113E" w:rsidP="00B9113E">
            <w:pPr>
              <w:rPr>
                <w:rFonts w:eastAsia="Cambria" w:cstheme="minorHAnsi"/>
                <w:b/>
              </w:rPr>
            </w:pPr>
            <w:r w:rsidRPr="006630AA">
              <w:rPr>
                <w:rFonts w:eastAsia="Cambria" w:cstheme="minorHAnsi"/>
                <w:b/>
              </w:rPr>
              <w:t>10.</w:t>
            </w:r>
          </w:p>
        </w:tc>
        <w:tc>
          <w:tcPr>
            <w:tcW w:w="2446" w:type="dxa"/>
          </w:tcPr>
          <w:p w14:paraId="02F005B1" w14:textId="77777777" w:rsidR="00B9113E" w:rsidRPr="006630AA" w:rsidRDefault="00B9113E" w:rsidP="00B9113E">
            <w:pPr>
              <w:rPr>
                <w:rFonts w:eastAsia="Cambria" w:cstheme="minorHAnsi"/>
                <w:bCs/>
              </w:rPr>
            </w:pPr>
            <w:r w:rsidRPr="006630AA">
              <w:rPr>
                <w:rFonts w:eastAsia="Century Gothic" w:cstheme="minorHAnsi"/>
                <w:b/>
                <w:bCs/>
                <w:color w:val="221F1F"/>
                <w:lang w:val="en-ZA" w:eastAsia="en-ZA" w:bidi="en-ZA"/>
              </w:rPr>
              <w:t>School Coaching and Mentoring</w:t>
            </w:r>
          </w:p>
        </w:tc>
        <w:tc>
          <w:tcPr>
            <w:tcW w:w="4411" w:type="dxa"/>
          </w:tcPr>
          <w:p w14:paraId="4D171497" w14:textId="77777777" w:rsidR="00B9113E" w:rsidRPr="006630AA" w:rsidRDefault="00B9113E" w:rsidP="00B9113E">
            <w:pPr>
              <w:jc w:val="both"/>
              <w:rPr>
                <w:rFonts w:eastAsia="Cambria" w:cstheme="minorHAnsi"/>
                <w:bCs/>
              </w:rPr>
            </w:pPr>
            <w:r w:rsidRPr="006630AA">
              <w:rPr>
                <w:rFonts w:eastAsia="Cambria" w:cstheme="minorHAnsi"/>
                <w:bCs/>
              </w:rPr>
              <w:t>Residential training by University of Stellenbosch, inclusive of coaching sessions for enhanced learner performance and school functionality.</w:t>
            </w:r>
          </w:p>
        </w:tc>
        <w:tc>
          <w:tcPr>
            <w:tcW w:w="2340" w:type="dxa"/>
          </w:tcPr>
          <w:p w14:paraId="097DD507" w14:textId="77777777" w:rsidR="00B9113E" w:rsidRPr="006630AA" w:rsidRDefault="00B9113E" w:rsidP="00B9113E">
            <w:pPr>
              <w:rPr>
                <w:rFonts w:eastAsia="Cambria" w:cstheme="minorHAnsi"/>
                <w:bCs/>
              </w:rPr>
            </w:pPr>
            <w:r w:rsidRPr="006630AA">
              <w:rPr>
                <w:rFonts w:eastAsia="Cambria" w:cstheme="minorHAnsi"/>
              </w:rPr>
              <w:t>15 April – 29 May 2020</w:t>
            </w:r>
          </w:p>
        </w:tc>
        <w:tc>
          <w:tcPr>
            <w:tcW w:w="2610" w:type="dxa"/>
          </w:tcPr>
          <w:p w14:paraId="3B6234CD" w14:textId="77777777" w:rsidR="00B9113E" w:rsidRPr="006630AA" w:rsidRDefault="00B9113E" w:rsidP="00B9113E">
            <w:pPr>
              <w:jc w:val="both"/>
              <w:rPr>
                <w:rFonts w:eastAsia="Cambria" w:cstheme="minorHAnsi"/>
              </w:rPr>
            </w:pPr>
            <w:r w:rsidRPr="006630AA">
              <w:rPr>
                <w:rFonts w:eastAsia="Cambria" w:cstheme="minorHAnsi"/>
              </w:rPr>
              <w:t>East London</w:t>
            </w:r>
          </w:p>
        </w:tc>
        <w:tc>
          <w:tcPr>
            <w:tcW w:w="2790" w:type="dxa"/>
          </w:tcPr>
          <w:p w14:paraId="41906C59" w14:textId="77777777" w:rsidR="00B9113E" w:rsidRPr="006630AA" w:rsidRDefault="00B9113E" w:rsidP="00B9113E">
            <w:pPr>
              <w:rPr>
                <w:rFonts w:eastAsia="Cambria" w:cstheme="minorHAnsi"/>
              </w:rPr>
            </w:pPr>
            <w:r w:rsidRPr="006630AA">
              <w:rPr>
                <w:rFonts w:eastAsia="Cambria" w:cstheme="minorHAnsi"/>
              </w:rPr>
              <w:t>Circuit Managers</w:t>
            </w:r>
          </w:p>
        </w:tc>
      </w:tr>
      <w:tr w:rsidR="00B9113E" w:rsidRPr="006630AA" w14:paraId="01266043" w14:textId="77777777" w:rsidTr="008C5352">
        <w:tc>
          <w:tcPr>
            <w:tcW w:w="566" w:type="dxa"/>
            <w:tcBorders>
              <w:bottom w:val="single" w:sz="4" w:space="0" w:color="auto"/>
            </w:tcBorders>
          </w:tcPr>
          <w:p w14:paraId="02B57E3B" w14:textId="77777777" w:rsidR="00B9113E" w:rsidRPr="006630AA" w:rsidRDefault="00B9113E" w:rsidP="00B9113E">
            <w:pPr>
              <w:rPr>
                <w:rFonts w:eastAsia="Cambria" w:cstheme="minorHAnsi"/>
                <w:b/>
              </w:rPr>
            </w:pPr>
            <w:bookmarkStart w:id="4" w:name="_Hlk15239614"/>
            <w:r w:rsidRPr="006630AA">
              <w:rPr>
                <w:rFonts w:eastAsia="Cambria" w:cstheme="minorHAnsi"/>
                <w:b/>
              </w:rPr>
              <w:t>11.</w:t>
            </w:r>
          </w:p>
        </w:tc>
        <w:tc>
          <w:tcPr>
            <w:tcW w:w="2446" w:type="dxa"/>
            <w:tcBorders>
              <w:bottom w:val="single" w:sz="4" w:space="0" w:color="auto"/>
            </w:tcBorders>
          </w:tcPr>
          <w:p w14:paraId="07B86033" w14:textId="77777777" w:rsidR="00B9113E" w:rsidRPr="006630AA" w:rsidRDefault="00B9113E" w:rsidP="00B9113E">
            <w:pPr>
              <w:rPr>
                <w:rFonts w:eastAsia="Cambria" w:cstheme="minorHAnsi"/>
                <w:b/>
                <w:bCs/>
              </w:rPr>
            </w:pPr>
            <w:r w:rsidRPr="006630AA">
              <w:rPr>
                <w:rFonts w:eastAsia="Cambria" w:cstheme="minorHAnsi"/>
                <w:b/>
                <w:bCs/>
              </w:rPr>
              <w:t>Lead on-going school development and improvement processes</w:t>
            </w:r>
          </w:p>
        </w:tc>
        <w:tc>
          <w:tcPr>
            <w:tcW w:w="4411" w:type="dxa"/>
            <w:tcBorders>
              <w:top w:val="single" w:sz="4" w:space="0" w:color="auto"/>
              <w:bottom w:val="single" w:sz="4" w:space="0" w:color="auto"/>
            </w:tcBorders>
          </w:tcPr>
          <w:p w14:paraId="474F31F0" w14:textId="77777777" w:rsidR="00B9113E" w:rsidRPr="006630AA" w:rsidRDefault="00B9113E" w:rsidP="00B9113E">
            <w:pPr>
              <w:jc w:val="both"/>
              <w:rPr>
                <w:rFonts w:eastAsia="Cambria" w:cstheme="minorHAnsi"/>
                <w:bCs/>
              </w:rPr>
            </w:pPr>
            <w:r w:rsidRPr="006630AA">
              <w:rPr>
                <w:rFonts w:eastAsia="Cambria" w:cstheme="minorHAnsi"/>
                <w:bCs/>
              </w:rPr>
              <w:t>Focus on the development, implementation and monitoring of school development and improvement plans as well as development of Annual Academic Performance Report (AAPR).</w:t>
            </w:r>
          </w:p>
        </w:tc>
        <w:tc>
          <w:tcPr>
            <w:tcW w:w="2340" w:type="dxa"/>
            <w:tcBorders>
              <w:top w:val="single" w:sz="4" w:space="0" w:color="auto"/>
              <w:bottom w:val="single" w:sz="4" w:space="0" w:color="auto"/>
            </w:tcBorders>
          </w:tcPr>
          <w:p w14:paraId="443B9181" w14:textId="77777777" w:rsidR="00B9113E" w:rsidRPr="006630AA" w:rsidRDefault="00B9113E" w:rsidP="00B9113E">
            <w:pPr>
              <w:rPr>
                <w:rFonts w:eastAsia="Cambria" w:cstheme="minorHAnsi"/>
                <w:bCs/>
              </w:rPr>
            </w:pPr>
            <w:r w:rsidRPr="006630AA">
              <w:rPr>
                <w:rFonts w:eastAsia="Cambria" w:cstheme="minorHAnsi"/>
                <w:bCs/>
              </w:rPr>
              <w:t>21-22 April 2020</w:t>
            </w:r>
          </w:p>
        </w:tc>
        <w:tc>
          <w:tcPr>
            <w:tcW w:w="2610" w:type="dxa"/>
          </w:tcPr>
          <w:p w14:paraId="3C49DDCD" w14:textId="77777777" w:rsidR="00B9113E" w:rsidRPr="006630AA" w:rsidRDefault="00B9113E" w:rsidP="00B9113E">
            <w:pPr>
              <w:jc w:val="both"/>
              <w:rPr>
                <w:rFonts w:eastAsia="Cambria" w:cstheme="minorHAnsi"/>
              </w:rPr>
            </w:pPr>
            <w:r w:rsidRPr="006630AA">
              <w:rPr>
                <w:rFonts w:eastAsia="Cambria" w:cstheme="minorHAnsi"/>
              </w:rPr>
              <w:t>East London</w:t>
            </w:r>
          </w:p>
          <w:p w14:paraId="78CED670" w14:textId="77777777" w:rsidR="00B9113E" w:rsidRPr="006630AA" w:rsidRDefault="00B9113E" w:rsidP="00B9113E">
            <w:pPr>
              <w:jc w:val="both"/>
              <w:rPr>
                <w:rFonts w:eastAsia="Cambria" w:cstheme="minorHAnsi"/>
              </w:rPr>
            </w:pPr>
            <w:r w:rsidRPr="006630AA">
              <w:rPr>
                <w:rFonts w:eastAsia="Cambria" w:cstheme="minorHAnsi"/>
              </w:rPr>
              <w:t>Nelson Mandela TD centre</w:t>
            </w:r>
          </w:p>
          <w:p w14:paraId="32058624" w14:textId="79FD4030" w:rsidR="00B9113E" w:rsidRPr="006630AA" w:rsidRDefault="00B9113E" w:rsidP="00B9113E">
            <w:pPr>
              <w:jc w:val="both"/>
              <w:rPr>
                <w:rFonts w:eastAsia="Cambria" w:cstheme="minorHAnsi"/>
              </w:rPr>
            </w:pPr>
            <w:r w:rsidRPr="006630AA">
              <w:rPr>
                <w:rFonts w:eastAsia="Cambria" w:cstheme="minorHAnsi"/>
              </w:rPr>
              <w:t>Graaf</w:t>
            </w:r>
            <w:r w:rsidR="00761813" w:rsidRPr="006630AA">
              <w:rPr>
                <w:rFonts w:eastAsia="Cambria" w:cstheme="minorHAnsi"/>
              </w:rPr>
              <w:t>f</w:t>
            </w:r>
            <w:r w:rsidRPr="006630AA">
              <w:rPr>
                <w:rFonts w:eastAsia="Cambria" w:cstheme="minorHAnsi"/>
              </w:rPr>
              <w:t>-Reinet</w:t>
            </w:r>
          </w:p>
          <w:p w14:paraId="18F7EBDF" w14:textId="77777777" w:rsidR="00B9113E" w:rsidRPr="006630AA" w:rsidRDefault="00B9113E" w:rsidP="00B9113E">
            <w:pPr>
              <w:jc w:val="both"/>
              <w:rPr>
                <w:rFonts w:eastAsia="Cambria" w:cstheme="minorHAnsi"/>
              </w:rPr>
            </w:pPr>
            <w:r w:rsidRPr="006630AA">
              <w:rPr>
                <w:rFonts w:eastAsia="Cambria" w:cstheme="minorHAnsi"/>
              </w:rPr>
              <w:t>Ngcobo</w:t>
            </w:r>
          </w:p>
          <w:p w14:paraId="7A2086DA" w14:textId="77777777" w:rsidR="00B9113E" w:rsidRPr="006630AA" w:rsidRDefault="00B9113E" w:rsidP="00B9113E">
            <w:pPr>
              <w:jc w:val="both"/>
              <w:rPr>
                <w:rFonts w:eastAsia="Cambria" w:cstheme="minorHAnsi"/>
              </w:rPr>
            </w:pPr>
            <w:r w:rsidRPr="006630AA">
              <w:rPr>
                <w:rFonts w:eastAsia="Cambria" w:cstheme="minorHAnsi"/>
              </w:rPr>
              <w:t>Libode</w:t>
            </w:r>
          </w:p>
          <w:p w14:paraId="4CE245EA" w14:textId="77777777" w:rsidR="00B9113E" w:rsidRPr="006630AA" w:rsidRDefault="00B9113E" w:rsidP="00B9113E">
            <w:pPr>
              <w:jc w:val="both"/>
              <w:rPr>
                <w:rFonts w:eastAsia="Cambria" w:cstheme="minorHAnsi"/>
              </w:rPr>
            </w:pPr>
            <w:r w:rsidRPr="006630AA">
              <w:rPr>
                <w:rFonts w:eastAsia="Cambria" w:cstheme="minorHAnsi"/>
              </w:rPr>
              <w:t>Mthatha</w:t>
            </w:r>
          </w:p>
        </w:tc>
        <w:tc>
          <w:tcPr>
            <w:tcW w:w="2790" w:type="dxa"/>
          </w:tcPr>
          <w:p w14:paraId="1FA1116E" w14:textId="77777777" w:rsidR="00B9113E" w:rsidRPr="006630AA" w:rsidRDefault="00B9113E" w:rsidP="00B9113E">
            <w:pPr>
              <w:rPr>
                <w:rFonts w:eastAsia="Cambria" w:cstheme="minorHAnsi"/>
              </w:rPr>
            </w:pPr>
            <w:r w:rsidRPr="006630AA">
              <w:rPr>
                <w:rFonts w:eastAsia="Cambria" w:cstheme="minorHAnsi"/>
              </w:rPr>
              <w:t>School Management Team members (Principals, Deputy-Principals and Departmental Heads) of secondary schools</w:t>
            </w:r>
          </w:p>
        </w:tc>
      </w:tr>
      <w:bookmarkEnd w:id="4"/>
      <w:tr w:rsidR="00B9113E" w:rsidRPr="006630AA" w14:paraId="21F37936" w14:textId="77777777" w:rsidTr="008C5352">
        <w:tc>
          <w:tcPr>
            <w:tcW w:w="566" w:type="dxa"/>
            <w:tcBorders>
              <w:bottom w:val="single" w:sz="4" w:space="0" w:color="auto"/>
            </w:tcBorders>
          </w:tcPr>
          <w:p w14:paraId="38479FC4" w14:textId="77777777" w:rsidR="00B9113E" w:rsidRPr="006630AA" w:rsidRDefault="00B9113E" w:rsidP="00B9113E">
            <w:pPr>
              <w:rPr>
                <w:rFonts w:eastAsia="Cambria" w:cstheme="minorHAnsi"/>
                <w:b/>
              </w:rPr>
            </w:pPr>
            <w:r w:rsidRPr="006630AA">
              <w:rPr>
                <w:rFonts w:eastAsia="Cambria" w:cstheme="minorHAnsi"/>
                <w:b/>
              </w:rPr>
              <w:t>12.</w:t>
            </w:r>
          </w:p>
        </w:tc>
        <w:tc>
          <w:tcPr>
            <w:tcW w:w="2446" w:type="dxa"/>
            <w:tcBorders>
              <w:bottom w:val="single" w:sz="4" w:space="0" w:color="auto"/>
            </w:tcBorders>
          </w:tcPr>
          <w:p w14:paraId="2EC8E93D" w14:textId="77777777" w:rsidR="00B9113E" w:rsidRPr="006630AA" w:rsidRDefault="00B9113E" w:rsidP="00B9113E">
            <w:pPr>
              <w:rPr>
                <w:rFonts w:eastAsia="Cambria" w:cstheme="minorHAnsi"/>
                <w:b/>
                <w:bCs/>
              </w:rPr>
            </w:pPr>
            <w:r w:rsidRPr="006630AA">
              <w:rPr>
                <w:rFonts w:eastAsia="Cambria" w:cstheme="minorHAnsi"/>
                <w:b/>
                <w:bCs/>
              </w:rPr>
              <w:t>Lead on-going school development and improvement processes</w:t>
            </w:r>
          </w:p>
        </w:tc>
        <w:tc>
          <w:tcPr>
            <w:tcW w:w="4411" w:type="dxa"/>
            <w:tcBorders>
              <w:top w:val="single" w:sz="4" w:space="0" w:color="auto"/>
              <w:bottom w:val="single" w:sz="4" w:space="0" w:color="auto"/>
            </w:tcBorders>
          </w:tcPr>
          <w:p w14:paraId="6CA88F97" w14:textId="77777777" w:rsidR="00B9113E" w:rsidRPr="006630AA" w:rsidRDefault="00B9113E" w:rsidP="00B9113E">
            <w:pPr>
              <w:jc w:val="both"/>
              <w:rPr>
                <w:rFonts w:eastAsia="Cambria" w:cstheme="minorHAnsi"/>
                <w:bCs/>
              </w:rPr>
            </w:pPr>
            <w:r w:rsidRPr="006630AA">
              <w:rPr>
                <w:rFonts w:eastAsia="Cambria" w:cstheme="minorHAnsi"/>
                <w:bCs/>
              </w:rPr>
              <w:t>Focus on the development, implementation and monitoring of school development and improvement plans</w:t>
            </w:r>
          </w:p>
        </w:tc>
        <w:tc>
          <w:tcPr>
            <w:tcW w:w="2340" w:type="dxa"/>
            <w:tcBorders>
              <w:top w:val="single" w:sz="4" w:space="0" w:color="auto"/>
              <w:bottom w:val="single" w:sz="4" w:space="0" w:color="auto"/>
            </w:tcBorders>
          </w:tcPr>
          <w:p w14:paraId="19998A2B" w14:textId="7DE4FDB5" w:rsidR="00B9113E" w:rsidRPr="006630AA" w:rsidRDefault="00A1440A" w:rsidP="00B9113E">
            <w:pPr>
              <w:rPr>
                <w:rFonts w:eastAsia="Cambria" w:cstheme="minorHAnsi"/>
                <w:bCs/>
              </w:rPr>
            </w:pPr>
            <w:r w:rsidRPr="006630AA">
              <w:rPr>
                <w:rFonts w:eastAsia="Cambria" w:cstheme="minorHAnsi"/>
                <w:bCs/>
              </w:rPr>
              <w:t>23</w:t>
            </w:r>
            <w:r w:rsidR="00B9113E" w:rsidRPr="006630AA">
              <w:rPr>
                <w:rFonts w:eastAsia="Cambria" w:cstheme="minorHAnsi"/>
                <w:bCs/>
              </w:rPr>
              <w:t>-24 April 2020</w:t>
            </w:r>
          </w:p>
        </w:tc>
        <w:tc>
          <w:tcPr>
            <w:tcW w:w="2610" w:type="dxa"/>
          </w:tcPr>
          <w:p w14:paraId="32566645" w14:textId="77777777" w:rsidR="00B9113E" w:rsidRPr="006630AA" w:rsidRDefault="00B9113E" w:rsidP="00B9113E">
            <w:pPr>
              <w:jc w:val="both"/>
              <w:rPr>
                <w:rFonts w:eastAsia="Cambria" w:cstheme="minorHAnsi"/>
              </w:rPr>
            </w:pPr>
            <w:r w:rsidRPr="006630AA">
              <w:rPr>
                <w:rFonts w:eastAsia="Cambria" w:cstheme="minorHAnsi"/>
              </w:rPr>
              <w:t>Bizana</w:t>
            </w:r>
          </w:p>
          <w:p w14:paraId="379E25F5" w14:textId="77777777" w:rsidR="00B9113E" w:rsidRPr="006630AA" w:rsidRDefault="00B9113E" w:rsidP="00B9113E">
            <w:pPr>
              <w:jc w:val="both"/>
              <w:rPr>
                <w:rFonts w:eastAsia="Cambria" w:cstheme="minorHAnsi"/>
              </w:rPr>
            </w:pPr>
            <w:r w:rsidRPr="006630AA">
              <w:rPr>
                <w:rFonts w:eastAsia="Cambria" w:cstheme="minorHAnsi"/>
              </w:rPr>
              <w:t>Mt Frere</w:t>
            </w:r>
          </w:p>
          <w:p w14:paraId="4922E705" w14:textId="77777777" w:rsidR="00B9113E" w:rsidRPr="006630AA" w:rsidRDefault="00B9113E" w:rsidP="00B9113E">
            <w:pPr>
              <w:jc w:val="both"/>
              <w:rPr>
                <w:rFonts w:eastAsia="Cambria" w:cstheme="minorHAnsi"/>
              </w:rPr>
            </w:pPr>
            <w:r w:rsidRPr="006630AA">
              <w:rPr>
                <w:rFonts w:eastAsia="Cambria" w:cstheme="minorHAnsi"/>
              </w:rPr>
              <w:t>Mt Fletcher</w:t>
            </w:r>
          </w:p>
          <w:p w14:paraId="5B057B70" w14:textId="77777777" w:rsidR="00B9113E" w:rsidRPr="006630AA" w:rsidRDefault="00B9113E" w:rsidP="00B9113E">
            <w:pPr>
              <w:jc w:val="both"/>
              <w:rPr>
                <w:rFonts w:eastAsia="Cambria" w:cstheme="minorHAnsi"/>
              </w:rPr>
            </w:pPr>
            <w:r w:rsidRPr="006630AA">
              <w:rPr>
                <w:rFonts w:eastAsia="Cambria" w:cstheme="minorHAnsi"/>
              </w:rPr>
              <w:t>Butterworth</w:t>
            </w:r>
          </w:p>
          <w:p w14:paraId="7C5D629B" w14:textId="77777777" w:rsidR="00B9113E" w:rsidRPr="006630AA" w:rsidRDefault="00B9113E" w:rsidP="00B9113E">
            <w:pPr>
              <w:jc w:val="both"/>
              <w:rPr>
                <w:rFonts w:eastAsia="Cambria" w:cstheme="minorHAnsi"/>
              </w:rPr>
            </w:pPr>
            <w:r w:rsidRPr="006630AA">
              <w:rPr>
                <w:rFonts w:eastAsia="Cambria" w:cstheme="minorHAnsi"/>
              </w:rPr>
              <w:t>Komani</w:t>
            </w:r>
          </w:p>
          <w:p w14:paraId="259CDC3B" w14:textId="77777777" w:rsidR="00B9113E" w:rsidRPr="006630AA" w:rsidRDefault="00B9113E" w:rsidP="00B9113E">
            <w:pPr>
              <w:jc w:val="both"/>
              <w:rPr>
                <w:rFonts w:eastAsia="Cambria" w:cstheme="minorHAnsi"/>
              </w:rPr>
            </w:pPr>
            <w:r w:rsidRPr="006630AA">
              <w:rPr>
                <w:rFonts w:eastAsia="Cambria" w:cstheme="minorHAnsi"/>
              </w:rPr>
              <w:t>Fort Beaufort</w:t>
            </w:r>
          </w:p>
        </w:tc>
        <w:tc>
          <w:tcPr>
            <w:tcW w:w="2790" w:type="dxa"/>
          </w:tcPr>
          <w:p w14:paraId="0DB98A18" w14:textId="77777777" w:rsidR="00B9113E" w:rsidRPr="006630AA" w:rsidRDefault="00B9113E" w:rsidP="00B9113E">
            <w:pPr>
              <w:jc w:val="both"/>
              <w:rPr>
                <w:rFonts w:eastAsia="Cambria" w:cstheme="minorHAnsi"/>
              </w:rPr>
            </w:pPr>
            <w:r w:rsidRPr="006630AA">
              <w:rPr>
                <w:rFonts w:eastAsia="Cambria" w:cstheme="minorHAnsi"/>
              </w:rPr>
              <w:t>School Management Team members (Principals, Deputy-Principals and Departmental Heads) of secondary schools</w:t>
            </w:r>
          </w:p>
        </w:tc>
      </w:tr>
      <w:tr w:rsidR="00B9113E" w:rsidRPr="006630AA" w14:paraId="0946CEFE" w14:textId="77777777" w:rsidTr="008C5352">
        <w:tc>
          <w:tcPr>
            <w:tcW w:w="566" w:type="dxa"/>
            <w:tcBorders>
              <w:bottom w:val="single" w:sz="4" w:space="0" w:color="auto"/>
            </w:tcBorders>
          </w:tcPr>
          <w:p w14:paraId="147DD2D4" w14:textId="77777777" w:rsidR="00B9113E" w:rsidRPr="006630AA" w:rsidRDefault="00B9113E" w:rsidP="00B9113E">
            <w:pPr>
              <w:rPr>
                <w:rFonts w:eastAsia="Cambria" w:cstheme="minorHAnsi"/>
                <w:b/>
              </w:rPr>
            </w:pPr>
            <w:r w:rsidRPr="006630AA">
              <w:rPr>
                <w:rFonts w:eastAsia="Cambria" w:cstheme="minorHAnsi"/>
                <w:b/>
              </w:rPr>
              <w:t>13.</w:t>
            </w:r>
          </w:p>
        </w:tc>
        <w:tc>
          <w:tcPr>
            <w:tcW w:w="2446" w:type="dxa"/>
          </w:tcPr>
          <w:p w14:paraId="3A0DCA0F" w14:textId="77777777" w:rsidR="00B9113E" w:rsidRPr="006630AA" w:rsidRDefault="00B9113E" w:rsidP="00B9113E">
            <w:pPr>
              <w:rPr>
                <w:rFonts w:eastAsia="Cambria" w:cstheme="minorHAnsi"/>
                <w:bCs/>
              </w:rPr>
            </w:pPr>
            <w:r w:rsidRPr="006630AA">
              <w:rPr>
                <w:rFonts w:eastAsia="Century Gothic" w:cstheme="minorHAnsi"/>
                <w:b/>
                <w:bCs/>
                <w:color w:val="221F1F"/>
                <w:lang w:val="en-ZA" w:eastAsia="en-ZA" w:bidi="en-ZA"/>
              </w:rPr>
              <w:t xml:space="preserve">School Financial Management </w:t>
            </w:r>
          </w:p>
        </w:tc>
        <w:tc>
          <w:tcPr>
            <w:tcW w:w="4411" w:type="dxa"/>
          </w:tcPr>
          <w:p w14:paraId="3E0D8062" w14:textId="77777777" w:rsidR="00B9113E" w:rsidRPr="006630AA" w:rsidRDefault="00B9113E" w:rsidP="00B9113E">
            <w:pPr>
              <w:jc w:val="both"/>
              <w:rPr>
                <w:rFonts w:eastAsia="Cambria" w:cstheme="minorHAnsi"/>
                <w:bCs/>
              </w:rPr>
            </w:pPr>
            <w:r w:rsidRPr="006630AA">
              <w:rPr>
                <w:rFonts w:eastAsia="Cambria" w:cstheme="minorHAnsi"/>
                <w:bCs/>
              </w:rPr>
              <w:t>10 CPTD points programme to strengthen efficient and effective financial management programme.</w:t>
            </w:r>
          </w:p>
        </w:tc>
        <w:tc>
          <w:tcPr>
            <w:tcW w:w="2340" w:type="dxa"/>
          </w:tcPr>
          <w:p w14:paraId="27030EC3" w14:textId="17B964FF" w:rsidR="00B9113E" w:rsidRPr="006630AA" w:rsidRDefault="00A1440A" w:rsidP="00B9113E">
            <w:pPr>
              <w:rPr>
                <w:rFonts w:eastAsia="Cambria" w:cstheme="minorHAnsi"/>
                <w:bCs/>
              </w:rPr>
            </w:pPr>
            <w:r w:rsidRPr="006630AA">
              <w:rPr>
                <w:rFonts w:eastAsia="Cambria" w:cstheme="minorHAnsi"/>
              </w:rPr>
              <w:t>28</w:t>
            </w:r>
            <w:r w:rsidR="00B9113E" w:rsidRPr="006630AA">
              <w:rPr>
                <w:rFonts w:eastAsia="Cambria" w:cstheme="minorHAnsi"/>
              </w:rPr>
              <w:t>-30 April  2020</w:t>
            </w:r>
          </w:p>
        </w:tc>
        <w:tc>
          <w:tcPr>
            <w:tcW w:w="2610" w:type="dxa"/>
          </w:tcPr>
          <w:p w14:paraId="3B5A1C8B" w14:textId="77777777" w:rsidR="00B9113E" w:rsidRPr="006630AA" w:rsidRDefault="00B9113E" w:rsidP="00B9113E">
            <w:pPr>
              <w:rPr>
                <w:rFonts w:eastAsia="Cambria" w:cstheme="minorHAnsi"/>
              </w:rPr>
            </w:pPr>
            <w:r w:rsidRPr="006630AA">
              <w:rPr>
                <w:rFonts w:eastAsia="Cambria" w:cstheme="minorHAnsi"/>
              </w:rPr>
              <w:t>East London</w:t>
            </w:r>
          </w:p>
          <w:p w14:paraId="0B05C1D6" w14:textId="1C0FA638" w:rsidR="00B9113E" w:rsidRPr="006630AA" w:rsidRDefault="00B9113E" w:rsidP="00B9113E">
            <w:pPr>
              <w:rPr>
                <w:rFonts w:eastAsia="Cambria" w:cstheme="minorHAnsi"/>
              </w:rPr>
            </w:pPr>
            <w:r w:rsidRPr="006630AA">
              <w:rPr>
                <w:rFonts w:eastAsia="Cambria" w:cstheme="minorHAnsi"/>
              </w:rPr>
              <w:t xml:space="preserve">Nelson Mandela </w:t>
            </w:r>
            <w:r w:rsidR="00AE271B" w:rsidRPr="006630AA">
              <w:rPr>
                <w:rFonts w:eastAsia="Cambria" w:cstheme="minorHAnsi"/>
              </w:rPr>
              <w:t>TD c</w:t>
            </w:r>
            <w:r w:rsidRPr="006630AA">
              <w:rPr>
                <w:rFonts w:eastAsia="Cambria" w:cstheme="minorHAnsi"/>
              </w:rPr>
              <w:t>entre</w:t>
            </w:r>
          </w:p>
          <w:p w14:paraId="76E9F133" w14:textId="77777777" w:rsidR="00B9113E" w:rsidRPr="006630AA" w:rsidRDefault="00B9113E" w:rsidP="00B9113E">
            <w:pPr>
              <w:rPr>
                <w:rFonts w:eastAsia="Cambria" w:cstheme="minorHAnsi"/>
              </w:rPr>
            </w:pPr>
            <w:r w:rsidRPr="006630AA">
              <w:rPr>
                <w:rFonts w:eastAsia="Cambria" w:cstheme="minorHAnsi"/>
              </w:rPr>
              <w:t>Komani</w:t>
            </w:r>
          </w:p>
          <w:p w14:paraId="07D73627" w14:textId="77777777" w:rsidR="00B9113E" w:rsidRPr="006630AA" w:rsidRDefault="00B9113E" w:rsidP="00B9113E">
            <w:pPr>
              <w:jc w:val="both"/>
              <w:rPr>
                <w:rFonts w:eastAsia="Cambria" w:cstheme="minorHAnsi"/>
              </w:rPr>
            </w:pPr>
            <w:r w:rsidRPr="006630AA">
              <w:rPr>
                <w:rFonts w:eastAsia="Cambria" w:cstheme="minorHAnsi"/>
              </w:rPr>
              <w:t>Mthatha</w:t>
            </w:r>
          </w:p>
        </w:tc>
        <w:tc>
          <w:tcPr>
            <w:tcW w:w="2790" w:type="dxa"/>
          </w:tcPr>
          <w:p w14:paraId="66453D20" w14:textId="77777777" w:rsidR="00B9113E" w:rsidRPr="006630AA" w:rsidRDefault="00B9113E" w:rsidP="00B9113E">
            <w:pPr>
              <w:rPr>
                <w:rFonts w:eastAsia="Cambria" w:cstheme="minorHAnsi"/>
              </w:rPr>
            </w:pPr>
            <w:r w:rsidRPr="006630AA">
              <w:rPr>
                <w:rFonts w:eastAsia="Cambria" w:cstheme="minorHAnsi"/>
              </w:rPr>
              <w:t>School Principals</w:t>
            </w:r>
          </w:p>
        </w:tc>
      </w:tr>
      <w:tr w:rsidR="00B9113E" w:rsidRPr="006630AA" w14:paraId="4704BD5F" w14:textId="77777777" w:rsidTr="008C5352">
        <w:tc>
          <w:tcPr>
            <w:tcW w:w="566" w:type="dxa"/>
            <w:tcBorders>
              <w:bottom w:val="single" w:sz="4" w:space="0" w:color="auto"/>
            </w:tcBorders>
          </w:tcPr>
          <w:p w14:paraId="7C7F9BFE" w14:textId="77777777" w:rsidR="00B9113E" w:rsidRPr="006630AA" w:rsidRDefault="00B9113E" w:rsidP="00B9113E">
            <w:pPr>
              <w:rPr>
                <w:rFonts w:eastAsia="Cambria" w:cstheme="minorHAnsi"/>
                <w:b/>
              </w:rPr>
            </w:pPr>
            <w:r w:rsidRPr="006630AA">
              <w:rPr>
                <w:rFonts w:eastAsia="Cambria" w:cstheme="minorHAnsi"/>
                <w:b/>
              </w:rPr>
              <w:t>14.</w:t>
            </w:r>
          </w:p>
        </w:tc>
        <w:tc>
          <w:tcPr>
            <w:tcW w:w="2446" w:type="dxa"/>
            <w:tcBorders>
              <w:bottom w:val="single" w:sz="4" w:space="0" w:color="auto"/>
            </w:tcBorders>
          </w:tcPr>
          <w:p w14:paraId="4690688B" w14:textId="77777777" w:rsidR="00B9113E" w:rsidRPr="006630AA" w:rsidRDefault="00B9113E" w:rsidP="00B9113E">
            <w:pPr>
              <w:rPr>
                <w:rFonts w:eastAsia="Cambria" w:cstheme="minorHAnsi"/>
                <w:b/>
              </w:rPr>
            </w:pPr>
            <w:r w:rsidRPr="006630AA">
              <w:rPr>
                <w:rFonts w:eastAsia="Cambria" w:cstheme="minorHAnsi"/>
                <w:b/>
              </w:rPr>
              <w:t>Curriculum Management</w:t>
            </w:r>
          </w:p>
        </w:tc>
        <w:tc>
          <w:tcPr>
            <w:tcW w:w="4411" w:type="dxa"/>
            <w:tcBorders>
              <w:top w:val="single" w:sz="4" w:space="0" w:color="auto"/>
              <w:bottom w:val="single" w:sz="4" w:space="0" w:color="auto"/>
            </w:tcBorders>
          </w:tcPr>
          <w:p w14:paraId="2D076D58" w14:textId="262AC249" w:rsidR="00B9113E" w:rsidRPr="006630AA" w:rsidRDefault="00B9113E" w:rsidP="00B9113E">
            <w:pPr>
              <w:jc w:val="both"/>
              <w:rPr>
                <w:rFonts w:eastAsia="Cambria" w:cstheme="minorHAnsi"/>
                <w:bCs/>
              </w:rPr>
            </w:pPr>
            <w:r w:rsidRPr="006630AA">
              <w:rPr>
                <w:rFonts w:eastAsia="Cambria" w:cstheme="minorHAnsi"/>
                <w:bCs/>
              </w:rPr>
              <w:t>Curriculum Management in School</w:t>
            </w:r>
            <w:r w:rsidR="0016343F" w:rsidRPr="006630AA">
              <w:rPr>
                <w:rFonts w:eastAsia="Cambria" w:cstheme="minorHAnsi"/>
                <w:bCs/>
              </w:rPr>
              <w:t>s</w:t>
            </w:r>
          </w:p>
          <w:p w14:paraId="10FAA270" w14:textId="77777777" w:rsidR="00B9113E" w:rsidRPr="006630AA" w:rsidRDefault="00B9113E" w:rsidP="00B9113E">
            <w:pPr>
              <w:rPr>
                <w:rFonts w:eastAsia="Cambria" w:cstheme="minorHAnsi"/>
                <w:bCs/>
              </w:rPr>
            </w:pPr>
          </w:p>
        </w:tc>
        <w:tc>
          <w:tcPr>
            <w:tcW w:w="2340" w:type="dxa"/>
            <w:tcBorders>
              <w:top w:val="single" w:sz="4" w:space="0" w:color="auto"/>
              <w:bottom w:val="single" w:sz="4" w:space="0" w:color="auto"/>
            </w:tcBorders>
          </w:tcPr>
          <w:p w14:paraId="7A365184" w14:textId="77777777" w:rsidR="00B9113E" w:rsidRPr="006630AA" w:rsidRDefault="00B9113E" w:rsidP="00B9113E">
            <w:pPr>
              <w:rPr>
                <w:rFonts w:eastAsia="Cambria" w:cstheme="minorHAnsi"/>
                <w:bCs/>
              </w:rPr>
            </w:pPr>
            <w:r w:rsidRPr="006630AA">
              <w:rPr>
                <w:rFonts w:eastAsia="Cambria" w:cstheme="minorHAnsi"/>
                <w:bCs/>
              </w:rPr>
              <w:t>05-08 May 2020</w:t>
            </w:r>
          </w:p>
        </w:tc>
        <w:tc>
          <w:tcPr>
            <w:tcW w:w="2610" w:type="dxa"/>
          </w:tcPr>
          <w:p w14:paraId="10E222F3" w14:textId="77777777" w:rsidR="00B9113E" w:rsidRPr="006630AA" w:rsidRDefault="00B9113E" w:rsidP="00B9113E">
            <w:pPr>
              <w:jc w:val="both"/>
              <w:rPr>
                <w:rFonts w:eastAsia="Cambria" w:cstheme="minorHAnsi"/>
              </w:rPr>
            </w:pPr>
            <w:r w:rsidRPr="006630AA">
              <w:rPr>
                <w:rFonts w:eastAsia="Cambria" w:cstheme="minorHAnsi"/>
              </w:rPr>
              <w:t>Nelson Mandela TD centre</w:t>
            </w:r>
          </w:p>
          <w:p w14:paraId="4E6390A1" w14:textId="4D161971" w:rsidR="00B9113E" w:rsidRPr="006630AA" w:rsidRDefault="00761813" w:rsidP="00B9113E">
            <w:pPr>
              <w:jc w:val="both"/>
              <w:rPr>
                <w:rFonts w:eastAsia="Cambria" w:cstheme="minorHAnsi"/>
              </w:rPr>
            </w:pPr>
            <w:r w:rsidRPr="006630AA">
              <w:rPr>
                <w:rFonts w:eastAsia="Cambria" w:cstheme="minorHAnsi"/>
              </w:rPr>
              <w:t>Graaff-Reinet</w:t>
            </w:r>
          </w:p>
          <w:p w14:paraId="5CB04DD9" w14:textId="77777777" w:rsidR="00B9113E" w:rsidRPr="006630AA" w:rsidRDefault="00B9113E" w:rsidP="00B9113E">
            <w:pPr>
              <w:jc w:val="both"/>
              <w:rPr>
                <w:rFonts w:eastAsia="Cambria" w:cstheme="minorHAnsi"/>
              </w:rPr>
            </w:pPr>
            <w:r w:rsidRPr="006630AA">
              <w:rPr>
                <w:rFonts w:eastAsia="Cambria" w:cstheme="minorHAnsi"/>
              </w:rPr>
              <w:t>Mthatha</w:t>
            </w:r>
          </w:p>
          <w:p w14:paraId="72A7641B" w14:textId="77777777" w:rsidR="00B9113E" w:rsidRPr="006630AA" w:rsidRDefault="00B9113E" w:rsidP="00B9113E">
            <w:pPr>
              <w:jc w:val="both"/>
              <w:rPr>
                <w:rFonts w:eastAsia="Cambria" w:cstheme="minorHAnsi"/>
              </w:rPr>
            </w:pPr>
            <w:r w:rsidRPr="006630AA">
              <w:rPr>
                <w:rFonts w:eastAsia="Cambria" w:cstheme="minorHAnsi"/>
              </w:rPr>
              <w:t>Cofimvaba</w:t>
            </w:r>
          </w:p>
          <w:p w14:paraId="1AB85DB1" w14:textId="77777777" w:rsidR="00B9113E" w:rsidRPr="006630AA" w:rsidRDefault="00B9113E" w:rsidP="00B9113E">
            <w:pPr>
              <w:jc w:val="both"/>
              <w:rPr>
                <w:rFonts w:eastAsia="Cambria" w:cstheme="minorHAnsi"/>
              </w:rPr>
            </w:pPr>
            <w:r w:rsidRPr="006630AA">
              <w:rPr>
                <w:rFonts w:eastAsia="Cambria" w:cstheme="minorHAnsi"/>
              </w:rPr>
              <w:t>Bizana</w:t>
            </w:r>
          </w:p>
          <w:p w14:paraId="2DEF08C6" w14:textId="77777777" w:rsidR="00B9113E" w:rsidRPr="006630AA" w:rsidRDefault="00B9113E" w:rsidP="00B9113E">
            <w:pPr>
              <w:rPr>
                <w:rFonts w:eastAsia="Cambria" w:cstheme="minorHAnsi"/>
                <w:b/>
              </w:rPr>
            </w:pPr>
            <w:r w:rsidRPr="006630AA">
              <w:rPr>
                <w:rFonts w:eastAsia="Cambria" w:cstheme="minorHAnsi"/>
              </w:rPr>
              <w:t>Lusikisiki</w:t>
            </w:r>
          </w:p>
        </w:tc>
        <w:tc>
          <w:tcPr>
            <w:tcW w:w="2790" w:type="dxa"/>
          </w:tcPr>
          <w:p w14:paraId="4630539E" w14:textId="77777777" w:rsidR="00B9113E" w:rsidRPr="006630AA" w:rsidRDefault="00B9113E" w:rsidP="00B9113E">
            <w:pPr>
              <w:rPr>
                <w:rFonts w:eastAsia="Cambria" w:cstheme="minorHAnsi"/>
                <w:b/>
              </w:rPr>
            </w:pPr>
            <w:r w:rsidRPr="006630AA">
              <w:rPr>
                <w:rFonts w:eastAsia="Cambria" w:cstheme="minorHAnsi"/>
              </w:rPr>
              <w:t>Principals and Deputy Principals of primary schools</w:t>
            </w:r>
          </w:p>
        </w:tc>
      </w:tr>
      <w:tr w:rsidR="00B9113E" w:rsidRPr="006630AA" w14:paraId="02681E88" w14:textId="77777777" w:rsidTr="008C5352">
        <w:tc>
          <w:tcPr>
            <w:tcW w:w="566" w:type="dxa"/>
            <w:tcBorders>
              <w:top w:val="single" w:sz="4" w:space="0" w:color="auto"/>
              <w:bottom w:val="single" w:sz="4" w:space="0" w:color="auto"/>
            </w:tcBorders>
          </w:tcPr>
          <w:p w14:paraId="1BE1D1B6" w14:textId="77777777" w:rsidR="00B9113E" w:rsidRPr="006630AA" w:rsidRDefault="00B9113E" w:rsidP="00B9113E">
            <w:pPr>
              <w:rPr>
                <w:rFonts w:eastAsia="Cambria" w:cstheme="minorHAnsi"/>
                <w:b/>
              </w:rPr>
            </w:pPr>
            <w:r w:rsidRPr="006630AA">
              <w:rPr>
                <w:rFonts w:eastAsia="Cambria" w:cstheme="minorHAnsi"/>
                <w:b/>
              </w:rPr>
              <w:t>15.</w:t>
            </w:r>
          </w:p>
        </w:tc>
        <w:tc>
          <w:tcPr>
            <w:tcW w:w="2446" w:type="dxa"/>
            <w:tcBorders>
              <w:bottom w:val="single" w:sz="4" w:space="0" w:color="auto"/>
            </w:tcBorders>
          </w:tcPr>
          <w:p w14:paraId="4136F1AF" w14:textId="77777777" w:rsidR="00B9113E" w:rsidRPr="006630AA" w:rsidRDefault="00B9113E" w:rsidP="00B9113E">
            <w:pPr>
              <w:rPr>
                <w:rFonts w:eastAsia="Cambria" w:cstheme="minorHAnsi"/>
                <w:b/>
              </w:rPr>
            </w:pPr>
            <w:r w:rsidRPr="006630AA">
              <w:rPr>
                <w:rFonts w:eastAsia="Cambria" w:cstheme="minorHAnsi"/>
                <w:b/>
              </w:rPr>
              <w:t>Curriculum Management</w:t>
            </w:r>
          </w:p>
        </w:tc>
        <w:tc>
          <w:tcPr>
            <w:tcW w:w="4411" w:type="dxa"/>
            <w:tcBorders>
              <w:top w:val="single" w:sz="4" w:space="0" w:color="auto"/>
              <w:bottom w:val="single" w:sz="4" w:space="0" w:color="auto"/>
            </w:tcBorders>
          </w:tcPr>
          <w:p w14:paraId="73E293BF" w14:textId="77777777" w:rsidR="00B9113E" w:rsidRPr="006630AA" w:rsidRDefault="00B9113E" w:rsidP="00B9113E">
            <w:pPr>
              <w:jc w:val="both"/>
              <w:rPr>
                <w:rFonts w:eastAsia="Cambria" w:cstheme="minorHAnsi"/>
                <w:bCs/>
              </w:rPr>
            </w:pPr>
            <w:r w:rsidRPr="006630AA">
              <w:rPr>
                <w:rFonts w:eastAsia="Cambria" w:cstheme="minorHAnsi"/>
                <w:bCs/>
              </w:rPr>
              <w:t>Managing the Curriculum Management in School</w:t>
            </w:r>
          </w:p>
          <w:p w14:paraId="564B0A09" w14:textId="77777777" w:rsidR="00B9113E" w:rsidRPr="006630AA" w:rsidRDefault="00B9113E" w:rsidP="00B9113E">
            <w:pPr>
              <w:rPr>
                <w:rFonts w:eastAsia="Cambria" w:cstheme="minorHAnsi"/>
                <w:bCs/>
              </w:rPr>
            </w:pPr>
          </w:p>
        </w:tc>
        <w:tc>
          <w:tcPr>
            <w:tcW w:w="2340" w:type="dxa"/>
            <w:tcBorders>
              <w:top w:val="single" w:sz="4" w:space="0" w:color="auto"/>
              <w:bottom w:val="single" w:sz="4" w:space="0" w:color="auto"/>
            </w:tcBorders>
          </w:tcPr>
          <w:p w14:paraId="17CCDAA8" w14:textId="76865E77" w:rsidR="00B9113E" w:rsidRPr="006630AA" w:rsidRDefault="00A1440A" w:rsidP="00A1440A">
            <w:pPr>
              <w:rPr>
                <w:rFonts w:eastAsia="Cambria" w:cstheme="minorHAnsi"/>
                <w:bCs/>
              </w:rPr>
            </w:pPr>
            <w:r w:rsidRPr="006630AA">
              <w:rPr>
                <w:rFonts w:eastAsia="Cambria" w:cstheme="minorHAnsi"/>
                <w:bCs/>
              </w:rPr>
              <w:t>12</w:t>
            </w:r>
            <w:r w:rsidR="00B9113E" w:rsidRPr="006630AA">
              <w:rPr>
                <w:rFonts w:eastAsia="Cambria" w:cstheme="minorHAnsi"/>
                <w:bCs/>
              </w:rPr>
              <w:t>–14 May 2020</w:t>
            </w:r>
          </w:p>
        </w:tc>
        <w:tc>
          <w:tcPr>
            <w:tcW w:w="2610" w:type="dxa"/>
            <w:tcBorders>
              <w:bottom w:val="single" w:sz="4" w:space="0" w:color="auto"/>
            </w:tcBorders>
          </w:tcPr>
          <w:p w14:paraId="28ED1B46" w14:textId="77777777" w:rsidR="00B9113E" w:rsidRPr="006630AA" w:rsidRDefault="00B9113E" w:rsidP="00B9113E">
            <w:pPr>
              <w:jc w:val="both"/>
              <w:rPr>
                <w:rFonts w:eastAsia="Cambria" w:cstheme="minorHAnsi"/>
              </w:rPr>
            </w:pPr>
            <w:r w:rsidRPr="006630AA">
              <w:rPr>
                <w:rFonts w:eastAsia="Cambria" w:cstheme="minorHAnsi"/>
              </w:rPr>
              <w:t>Fort Beaufort</w:t>
            </w:r>
          </w:p>
          <w:p w14:paraId="2B3C27C5" w14:textId="77777777" w:rsidR="00B9113E" w:rsidRPr="006630AA" w:rsidRDefault="00B9113E" w:rsidP="00B9113E">
            <w:pPr>
              <w:jc w:val="both"/>
              <w:rPr>
                <w:rFonts w:eastAsia="Cambria" w:cstheme="minorHAnsi"/>
              </w:rPr>
            </w:pPr>
            <w:r w:rsidRPr="006630AA">
              <w:rPr>
                <w:rFonts w:eastAsia="Cambria" w:cstheme="minorHAnsi"/>
              </w:rPr>
              <w:t>East London</w:t>
            </w:r>
          </w:p>
          <w:p w14:paraId="3DCE7427" w14:textId="77777777" w:rsidR="00B9113E" w:rsidRPr="006630AA" w:rsidRDefault="00B9113E" w:rsidP="00B9113E">
            <w:pPr>
              <w:jc w:val="both"/>
              <w:rPr>
                <w:rFonts w:eastAsia="Cambria" w:cstheme="minorHAnsi"/>
              </w:rPr>
            </w:pPr>
            <w:r w:rsidRPr="006630AA">
              <w:rPr>
                <w:rFonts w:eastAsia="Cambria" w:cstheme="minorHAnsi"/>
              </w:rPr>
              <w:t>Butterworth</w:t>
            </w:r>
          </w:p>
          <w:p w14:paraId="344ACFDD" w14:textId="77777777" w:rsidR="00B9113E" w:rsidRPr="006630AA" w:rsidRDefault="00B9113E" w:rsidP="00B9113E">
            <w:pPr>
              <w:jc w:val="both"/>
              <w:rPr>
                <w:rFonts w:eastAsia="Cambria" w:cstheme="minorHAnsi"/>
              </w:rPr>
            </w:pPr>
            <w:r w:rsidRPr="006630AA">
              <w:rPr>
                <w:rFonts w:eastAsia="Cambria" w:cstheme="minorHAnsi"/>
              </w:rPr>
              <w:t>Komani</w:t>
            </w:r>
          </w:p>
          <w:p w14:paraId="35152701" w14:textId="77777777" w:rsidR="00B9113E" w:rsidRPr="006630AA" w:rsidRDefault="00B9113E" w:rsidP="00B9113E">
            <w:pPr>
              <w:jc w:val="both"/>
              <w:rPr>
                <w:rFonts w:eastAsia="Cambria" w:cstheme="minorHAnsi"/>
              </w:rPr>
            </w:pPr>
            <w:r w:rsidRPr="006630AA">
              <w:rPr>
                <w:rFonts w:eastAsia="Cambria" w:cstheme="minorHAnsi"/>
              </w:rPr>
              <w:t>Matatiele</w:t>
            </w:r>
          </w:p>
          <w:p w14:paraId="40094903" w14:textId="15E87104" w:rsidR="00B9113E" w:rsidRPr="006630AA" w:rsidRDefault="008C5352" w:rsidP="008C5352">
            <w:pPr>
              <w:jc w:val="both"/>
              <w:rPr>
                <w:rFonts w:eastAsia="Cambria" w:cstheme="minorHAnsi"/>
              </w:rPr>
            </w:pPr>
            <w:r w:rsidRPr="006630AA">
              <w:rPr>
                <w:rFonts w:eastAsia="Cambria" w:cstheme="minorHAnsi"/>
              </w:rPr>
              <w:t>Mt Fletcher</w:t>
            </w:r>
          </w:p>
        </w:tc>
        <w:tc>
          <w:tcPr>
            <w:tcW w:w="2790" w:type="dxa"/>
            <w:tcBorders>
              <w:bottom w:val="single" w:sz="4" w:space="0" w:color="auto"/>
            </w:tcBorders>
          </w:tcPr>
          <w:p w14:paraId="3F42D813" w14:textId="01044C5A" w:rsidR="00B9113E" w:rsidRPr="006630AA" w:rsidRDefault="00B9113E" w:rsidP="00B9113E">
            <w:pPr>
              <w:rPr>
                <w:rFonts w:eastAsia="Cambria" w:cstheme="minorHAnsi"/>
                <w:b/>
              </w:rPr>
            </w:pPr>
            <w:r w:rsidRPr="006630AA">
              <w:rPr>
                <w:rFonts w:eastAsia="Cambria" w:cstheme="minorHAnsi"/>
              </w:rPr>
              <w:t xml:space="preserve">Principals and Deputy Principals of </w:t>
            </w:r>
            <w:r w:rsidR="00761813" w:rsidRPr="006630AA">
              <w:rPr>
                <w:rFonts w:eastAsia="Cambria" w:cstheme="minorHAnsi"/>
              </w:rPr>
              <w:t>primary schools</w:t>
            </w:r>
          </w:p>
        </w:tc>
      </w:tr>
      <w:tr w:rsidR="00B9113E" w:rsidRPr="006630AA" w14:paraId="00DF07EB" w14:textId="77777777" w:rsidTr="009C74BD">
        <w:trPr>
          <w:trHeight w:val="884"/>
        </w:trPr>
        <w:tc>
          <w:tcPr>
            <w:tcW w:w="566" w:type="dxa"/>
            <w:vMerge w:val="restart"/>
            <w:tcBorders>
              <w:top w:val="single" w:sz="4" w:space="0" w:color="auto"/>
            </w:tcBorders>
          </w:tcPr>
          <w:p w14:paraId="6F6801C6" w14:textId="77777777" w:rsidR="00B9113E" w:rsidRPr="006630AA" w:rsidRDefault="00B9113E" w:rsidP="00B9113E">
            <w:pPr>
              <w:rPr>
                <w:rFonts w:eastAsia="Cambria" w:cstheme="minorHAnsi"/>
                <w:b/>
              </w:rPr>
            </w:pPr>
            <w:r w:rsidRPr="006630AA">
              <w:rPr>
                <w:rFonts w:eastAsia="Cambria" w:cstheme="minorHAnsi"/>
                <w:b/>
              </w:rPr>
              <w:lastRenderedPageBreak/>
              <w:t>16.</w:t>
            </w:r>
          </w:p>
        </w:tc>
        <w:tc>
          <w:tcPr>
            <w:tcW w:w="2446" w:type="dxa"/>
            <w:vMerge w:val="restart"/>
          </w:tcPr>
          <w:p w14:paraId="4B93E3CC" w14:textId="134FB33A" w:rsidR="00B9113E" w:rsidRPr="006630AA" w:rsidRDefault="00B9113E" w:rsidP="00B9113E">
            <w:pPr>
              <w:rPr>
                <w:rFonts w:eastAsia="Cambria" w:cstheme="minorHAnsi"/>
                <w:b/>
              </w:rPr>
            </w:pPr>
            <w:r w:rsidRPr="006630AA">
              <w:rPr>
                <w:rFonts w:eastAsia="Cambria" w:cstheme="minorHAnsi"/>
                <w:b/>
              </w:rPr>
              <w:t>Support network developm</w:t>
            </w:r>
            <w:r w:rsidR="008C5352" w:rsidRPr="006630AA">
              <w:rPr>
                <w:rFonts w:eastAsia="Cambria" w:cstheme="minorHAnsi"/>
                <w:b/>
              </w:rPr>
              <w:t>ental session for women leaders</w:t>
            </w:r>
          </w:p>
        </w:tc>
        <w:tc>
          <w:tcPr>
            <w:tcW w:w="4411" w:type="dxa"/>
            <w:vMerge w:val="restart"/>
          </w:tcPr>
          <w:p w14:paraId="0396D551" w14:textId="026DBA4E" w:rsidR="00B9113E" w:rsidRPr="006630AA" w:rsidRDefault="00B9113E" w:rsidP="00B9113E">
            <w:pPr>
              <w:jc w:val="both"/>
              <w:rPr>
                <w:rFonts w:eastAsia="Cambria" w:cstheme="minorHAnsi"/>
                <w:bCs/>
              </w:rPr>
            </w:pPr>
            <w:r w:rsidRPr="006630AA">
              <w:rPr>
                <w:rFonts w:eastAsia="Cambria" w:cstheme="minorHAnsi"/>
                <w:bCs/>
              </w:rPr>
              <w:t>Development</w:t>
            </w:r>
            <w:r w:rsidR="0016343F" w:rsidRPr="006630AA">
              <w:rPr>
                <w:rFonts w:eastAsia="Cambria" w:cstheme="minorHAnsi"/>
                <w:bCs/>
              </w:rPr>
              <w:t>al sessions in form of round</w:t>
            </w:r>
            <w:r w:rsidRPr="006630AA">
              <w:rPr>
                <w:rFonts w:eastAsia="Cambria" w:cstheme="minorHAnsi"/>
                <w:bCs/>
              </w:rPr>
              <w:t xml:space="preserve"> table discussion, sharing of best practices and workshops to empower women leaders on leadership and management duties.</w:t>
            </w:r>
          </w:p>
        </w:tc>
        <w:tc>
          <w:tcPr>
            <w:tcW w:w="2340" w:type="dxa"/>
            <w:tcBorders>
              <w:bottom w:val="single" w:sz="4" w:space="0" w:color="auto"/>
            </w:tcBorders>
          </w:tcPr>
          <w:p w14:paraId="4C822D7C" w14:textId="77777777" w:rsidR="00B9113E" w:rsidRPr="006630AA" w:rsidRDefault="00B9113E" w:rsidP="00B9113E">
            <w:pPr>
              <w:rPr>
                <w:rFonts w:eastAsia="Cambria" w:cstheme="minorHAnsi"/>
              </w:rPr>
            </w:pPr>
            <w:r w:rsidRPr="006630AA">
              <w:rPr>
                <w:rFonts w:eastAsia="Cambria" w:cstheme="minorHAnsi"/>
              </w:rPr>
              <w:t>19 May 2020</w:t>
            </w:r>
          </w:p>
          <w:p w14:paraId="3917DC91" w14:textId="77777777" w:rsidR="00B9113E" w:rsidRPr="006630AA" w:rsidRDefault="00B9113E" w:rsidP="00B9113E">
            <w:pPr>
              <w:rPr>
                <w:rFonts w:eastAsia="Cambria" w:cstheme="minorHAnsi"/>
                <w:bCs/>
              </w:rPr>
            </w:pPr>
          </w:p>
        </w:tc>
        <w:tc>
          <w:tcPr>
            <w:tcW w:w="2610" w:type="dxa"/>
            <w:tcBorders>
              <w:bottom w:val="single" w:sz="4" w:space="0" w:color="auto"/>
            </w:tcBorders>
          </w:tcPr>
          <w:p w14:paraId="63757D71" w14:textId="37782FED" w:rsidR="00B9113E" w:rsidRPr="006630AA" w:rsidRDefault="00B9113E" w:rsidP="00B9113E">
            <w:pPr>
              <w:jc w:val="both"/>
              <w:rPr>
                <w:rFonts w:eastAsia="Cambria" w:cstheme="minorHAnsi"/>
              </w:rPr>
            </w:pPr>
            <w:r w:rsidRPr="006630AA">
              <w:rPr>
                <w:rFonts w:eastAsia="Cambria" w:cstheme="minorHAnsi"/>
              </w:rPr>
              <w:t>Nelson Mandela</w:t>
            </w:r>
          </w:p>
          <w:p w14:paraId="2D5A3EEE" w14:textId="77777777" w:rsidR="00B9113E" w:rsidRPr="006630AA" w:rsidRDefault="00B9113E" w:rsidP="00B9113E">
            <w:pPr>
              <w:jc w:val="both"/>
              <w:rPr>
                <w:rFonts w:eastAsia="Cambria" w:cstheme="minorHAnsi"/>
              </w:rPr>
            </w:pPr>
            <w:r w:rsidRPr="006630AA">
              <w:rPr>
                <w:rFonts w:eastAsia="Cambria" w:cstheme="minorHAnsi"/>
              </w:rPr>
              <w:t>Graaff-Reinet</w:t>
            </w:r>
          </w:p>
          <w:p w14:paraId="7A2CF2FE" w14:textId="77777777" w:rsidR="00B9113E" w:rsidRPr="006630AA" w:rsidRDefault="00B9113E" w:rsidP="00B9113E">
            <w:pPr>
              <w:jc w:val="both"/>
              <w:rPr>
                <w:rFonts w:eastAsia="Cambria" w:cstheme="minorHAnsi"/>
              </w:rPr>
            </w:pPr>
            <w:r w:rsidRPr="006630AA">
              <w:rPr>
                <w:rFonts w:eastAsia="Cambria" w:cstheme="minorHAnsi"/>
              </w:rPr>
              <w:t>Mthatha</w:t>
            </w:r>
          </w:p>
          <w:p w14:paraId="297305DE" w14:textId="77777777" w:rsidR="00B9113E" w:rsidRPr="006630AA" w:rsidRDefault="00B9113E" w:rsidP="00B9113E">
            <w:pPr>
              <w:jc w:val="both"/>
              <w:rPr>
                <w:rFonts w:eastAsia="Cambria" w:cstheme="minorHAnsi"/>
                <w:bCs/>
              </w:rPr>
            </w:pPr>
            <w:r w:rsidRPr="006630AA">
              <w:rPr>
                <w:rFonts w:eastAsia="Cambria" w:cstheme="minorHAnsi"/>
              </w:rPr>
              <w:t>Lusikisiki</w:t>
            </w:r>
          </w:p>
        </w:tc>
        <w:tc>
          <w:tcPr>
            <w:tcW w:w="2790" w:type="dxa"/>
            <w:tcBorders>
              <w:bottom w:val="single" w:sz="4" w:space="0" w:color="auto"/>
            </w:tcBorders>
          </w:tcPr>
          <w:p w14:paraId="3CB4D869" w14:textId="77777777" w:rsidR="00B9113E" w:rsidRPr="006630AA" w:rsidRDefault="00B9113E" w:rsidP="00B9113E">
            <w:pPr>
              <w:jc w:val="both"/>
              <w:rPr>
                <w:rFonts w:eastAsia="Cambria" w:cstheme="minorHAnsi"/>
                <w:bCs/>
              </w:rPr>
            </w:pPr>
            <w:r w:rsidRPr="006630AA">
              <w:rPr>
                <w:rFonts w:eastAsia="Cambria" w:cstheme="minorHAnsi"/>
              </w:rPr>
              <w:t>Women Principals, Deputy-Principals and Departmental Heads</w:t>
            </w:r>
          </w:p>
        </w:tc>
      </w:tr>
      <w:tr w:rsidR="00B9113E" w:rsidRPr="006630AA" w14:paraId="1A7A1FF2" w14:textId="77777777" w:rsidTr="008C5352">
        <w:tc>
          <w:tcPr>
            <w:tcW w:w="566" w:type="dxa"/>
            <w:vMerge/>
          </w:tcPr>
          <w:p w14:paraId="073F78B3" w14:textId="77777777" w:rsidR="00B9113E" w:rsidRPr="006630AA" w:rsidRDefault="00B9113E" w:rsidP="00B9113E">
            <w:pPr>
              <w:rPr>
                <w:rFonts w:eastAsia="Cambria" w:cstheme="minorHAnsi"/>
                <w:b/>
              </w:rPr>
            </w:pPr>
          </w:p>
        </w:tc>
        <w:tc>
          <w:tcPr>
            <w:tcW w:w="2446" w:type="dxa"/>
            <w:vMerge/>
          </w:tcPr>
          <w:p w14:paraId="29061298" w14:textId="77777777" w:rsidR="00B9113E" w:rsidRPr="006630AA" w:rsidRDefault="00B9113E" w:rsidP="00B9113E">
            <w:pPr>
              <w:rPr>
                <w:rFonts w:eastAsia="Cambria" w:cstheme="minorHAnsi"/>
                <w:bCs/>
              </w:rPr>
            </w:pPr>
          </w:p>
        </w:tc>
        <w:tc>
          <w:tcPr>
            <w:tcW w:w="4411" w:type="dxa"/>
            <w:vMerge/>
          </w:tcPr>
          <w:p w14:paraId="69040C99" w14:textId="77777777" w:rsidR="00B9113E" w:rsidRPr="006630AA" w:rsidRDefault="00B9113E" w:rsidP="00B9113E">
            <w:pPr>
              <w:rPr>
                <w:rFonts w:eastAsia="Cambria" w:cstheme="minorHAnsi"/>
                <w:bCs/>
              </w:rPr>
            </w:pPr>
          </w:p>
        </w:tc>
        <w:tc>
          <w:tcPr>
            <w:tcW w:w="2340" w:type="dxa"/>
            <w:tcBorders>
              <w:top w:val="single" w:sz="4" w:space="0" w:color="auto"/>
              <w:bottom w:val="single" w:sz="4" w:space="0" w:color="auto"/>
            </w:tcBorders>
          </w:tcPr>
          <w:p w14:paraId="5B6434B1" w14:textId="77777777" w:rsidR="00B9113E" w:rsidRPr="006630AA" w:rsidRDefault="00B9113E" w:rsidP="00B9113E">
            <w:pPr>
              <w:rPr>
                <w:rFonts w:eastAsia="Cambria" w:cstheme="minorHAnsi"/>
                <w:bCs/>
              </w:rPr>
            </w:pPr>
            <w:r w:rsidRPr="006630AA">
              <w:rPr>
                <w:rFonts w:eastAsia="Cambria" w:cstheme="minorHAnsi"/>
              </w:rPr>
              <w:t>20 May 2020</w:t>
            </w:r>
          </w:p>
        </w:tc>
        <w:tc>
          <w:tcPr>
            <w:tcW w:w="2610" w:type="dxa"/>
            <w:tcBorders>
              <w:top w:val="single" w:sz="4" w:space="0" w:color="auto"/>
              <w:bottom w:val="single" w:sz="4" w:space="0" w:color="auto"/>
            </w:tcBorders>
          </w:tcPr>
          <w:p w14:paraId="2E464A0F" w14:textId="77777777" w:rsidR="00B9113E" w:rsidRPr="006630AA" w:rsidRDefault="00B9113E" w:rsidP="00B9113E">
            <w:pPr>
              <w:jc w:val="both"/>
              <w:rPr>
                <w:rFonts w:eastAsia="Cambria" w:cstheme="minorHAnsi"/>
              </w:rPr>
            </w:pPr>
            <w:r w:rsidRPr="006630AA">
              <w:rPr>
                <w:rFonts w:eastAsia="Cambria" w:cstheme="minorHAnsi"/>
              </w:rPr>
              <w:t>Fort Beaufort</w:t>
            </w:r>
          </w:p>
          <w:p w14:paraId="59940088" w14:textId="77777777" w:rsidR="00B9113E" w:rsidRPr="006630AA" w:rsidRDefault="00B9113E" w:rsidP="00B9113E">
            <w:pPr>
              <w:jc w:val="both"/>
              <w:rPr>
                <w:rFonts w:eastAsia="Cambria" w:cstheme="minorHAnsi"/>
              </w:rPr>
            </w:pPr>
            <w:r w:rsidRPr="006630AA">
              <w:rPr>
                <w:rFonts w:eastAsia="Cambria" w:cstheme="minorHAnsi"/>
              </w:rPr>
              <w:t>Dutywa</w:t>
            </w:r>
          </w:p>
          <w:p w14:paraId="1DE54E81" w14:textId="77777777" w:rsidR="00B9113E" w:rsidRPr="006630AA" w:rsidRDefault="00B9113E" w:rsidP="00B9113E">
            <w:pPr>
              <w:jc w:val="both"/>
              <w:rPr>
                <w:rFonts w:eastAsia="Cambria" w:cstheme="minorHAnsi"/>
              </w:rPr>
            </w:pPr>
            <w:r w:rsidRPr="006630AA">
              <w:rPr>
                <w:rFonts w:eastAsia="Cambria" w:cstheme="minorHAnsi"/>
              </w:rPr>
              <w:t xml:space="preserve">Ngcobo </w:t>
            </w:r>
          </w:p>
          <w:p w14:paraId="01017053" w14:textId="77777777" w:rsidR="00B9113E" w:rsidRPr="006630AA" w:rsidRDefault="00B9113E" w:rsidP="00B9113E">
            <w:pPr>
              <w:jc w:val="both"/>
              <w:rPr>
                <w:rFonts w:eastAsia="Cambria" w:cstheme="minorHAnsi"/>
                <w:bCs/>
              </w:rPr>
            </w:pPr>
            <w:r w:rsidRPr="006630AA">
              <w:rPr>
                <w:rFonts w:eastAsia="Cambria" w:cstheme="minorHAnsi"/>
              </w:rPr>
              <w:t>Komani</w:t>
            </w:r>
          </w:p>
        </w:tc>
        <w:tc>
          <w:tcPr>
            <w:tcW w:w="2790" w:type="dxa"/>
            <w:tcBorders>
              <w:top w:val="single" w:sz="4" w:space="0" w:color="auto"/>
              <w:bottom w:val="single" w:sz="4" w:space="0" w:color="auto"/>
            </w:tcBorders>
          </w:tcPr>
          <w:p w14:paraId="2F3EE23E" w14:textId="77777777" w:rsidR="00B9113E" w:rsidRPr="006630AA" w:rsidRDefault="00B9113E" w:rsidP="00B9113E">
            <w:pPr>
              <w:jc w:val="both"/>
              <w:rPr>
                <w:rFonts w:eastAsia="Cambria" w:cstheme="minorHAnsi"/>
                <w:bCs/>
              </w:rPr>
            </w:pPr>
            <w:r w:rsidRPr="006630AA">
              <w:rPr>
                <w:rFonts w:eastAsia="Cambria" w:cstheme="minorHAnsi"/>
              </w:rPr>
              <w:t>Women Principals, Deputy-Principals and Departmental Heads</w:t>
            </w:r>
          </w:p>
        </w:tc>
      </w:tr>
      <w:tr w:rsidR="00B9113E" w:rsidRPr="006630AA" w14:paraId="31773535" w14:textId="77777777" w:rsidTr="008C5352">
        <w:tc>
          <w:tcPr>
            <w:tcW w:w="566" w:type="dxa"/>
            <w:vMerge/>
            <w:tcBorders>
              <w:bottom w:val="single" w:sz="4" w:space="0" w:color="auto"/>
            </w:tcBorders>
          </w:tcPr>
          <w:p w14:paraId="5A284777" w14:textId="77777777" w:rsidR="00B9113E" w:rsidRPr="006630AA" w:rsidRDefault="00B9113E" w:rsidP="00B9113E">
            <w:pPr>
              <w:rPr>
                <w:rFonts w:eastAsia="Cambria" w:cstheme="minorHAnsi"/>
                <w:b/>
              </w:rPr>
            </w:pPr>
          </w:p>
        </w:tc>
        <w:tc>
          <w:tcPr>
            <w:tcW w:w="2446" w:type="dxa"/>
            <w:vMerge/>
          </w:tcPr>
          <w:p w14:paraId="564A796E" w14:textId="77777777" w:rsidR="00B9113E" w:rsidRPr="006630AA" w:rsidRDefault="00B9113E" w:rsidP="00B9113E">
            <w:pPr>
              <w:rPr>
                <w:rFonts w:eastAsia="Cambria" w:cstheme="minorHAnsi"/>
                <w:bCs/>
              </w:rPr>
            </w:pPr>
          </w:p>
        </w:tc>
        <w:tc>
          <w:tcPr>
            <w:tcW w:w="4411" w:type="dxa"/>
            <w:vMerge/>
          </w:tcPr>
          <w:p w14:paraId="0221675A" w14:textId="77777777" w:rsidR="00B9113E" w:rsidRPr="006630AA" w:rsidRDefault="00B9113E" w:rsidP="00B9113E">
            <w:pPr>
              <w:rPr>
                <w:rFonts w:eastAsia="Cambria" w:cstheme="minorHAnsi"/>
                <w:bCs/>
              </w:rPr>
            </w:pPr>
          </w:p>
        </w:tc>
        <w:tc>
          <w:tcPr>
            <w:tcW w:w="2340" w:type="dxa"/>
            <w:tcBorders>
              <w:top w:val="single" w:sz="4" w:space="0" w:color="auto"/>
            </w:tcBorders>
          </w:tcPr>
          <w:p w14:paraId="56869ADF" w14:textId="77777777" w:rsidR="00B9113E" w:rsidRPr="006630AA" w:rsidRDefault="00B9113E" w:rsidP="00B9113E">
            <w:pPr>
              <w:rPr>
                <w:rFonts w:eastAsia="Cambria" w:cstheme="minorHAnsi"/>
                <w:bCs/>
              </w:rPr>
            </w:pPr>
            <w:r w:rsidRPr="006630AA">
              <w:rPr>
                <w:rFonts w:eastAsia="Cambria" w:cstheme="minorHAnsi"/>
              </w:rPr>
              <w:t>21 May 2020</w:t>
            </w:r>
          </w:p>
        </w:tc>
        <w:tc>
          <w:tcPr>
            <w:tcW w:w="2610" w:type="dxa"/>
            <w:tcBorders>
              <w:top w:val="single" w:sz="4" w:space="0" w:color="auto"/>
            </w:tcBorders>
          </w:tcPr>
          <w:p w14:paraId="04F0392E" w14:textId="77777777" w:rsidR="00B9113E" w:rsidRPr="006630AA" w:rsidRDefault="00B9113E" w:rsidP="00B9113E">
            <w:pPr>
              <w:jc w:val="both"/>
              <w:rPr>
                <w:rFonts w:eastAsia="Cambria" w:cstheme="minorHAnsi"/>
              </w:rPr>
            </w:pPr>
            <w:r w:rsidRPr="006630AA">
              <w:rPr>
                <w:rFonts w:eastAsia="Cambria" w:cstheme="minorHAnsi"/>
              </w:rPr>
              <w:t>Bizana</w:t>
            </w:r>
          </w:p>
          <w:p w14:paraId="0ECE4DDD" w14:textId="77777777" w:rsidR="00B9113E" w:rsidRPr="006630AA" w:rsidRDefault="00B9113E" w:rsidP="00B9113E">
            <w:pPr>
              <w:jc w:val="both"/>
              <w:rPr>
                <w:rFonts w:eastAsia="Cambria" w:cstheme="minorHAnsi"/>
              </w:rPr>
            </w:pPr>
            <w:r w:rsidRPr="006630AA">
              <w:rPr>
                <w:rFonts w:eastAsia="Cambria" w:cstheme="minorHAnsi"/>
              </w:rPr>
              <w:t>Mt Frere</w:t>
            </w:r>
          </w:p>
          <w:p w14:paraId="1B8DDAF3" w14:textId="77777777" w:rsidR="00B9113E" w:rsidRPr="006630AA" w:rsidRDefault="00B9113E" w:rsidP="00B9113E">
            <w:pPr>
              <w:jc w:val="both"/>
              <w:rPr>
                <w:rFonts w:eastAsia="Cambria" w:cstheme="minorHAnsi"/>
              </w:rPr>
            </w:pPr>
            <w:r w:rsidRPr="006630AA">
              <w:rPr>
                <w:rFonts w:eastAsia="Cambria" w:cstheme="minorHAnsi"/>
              </w:rPr>
              <w:t>Sterkspruit</w:t>
            </w:r>
          </w:p>
          <w:p w14:paraId="2C155094" w14:textId="77777777" w:rsidR="00B9113E" w:rsidRPr="006630AA" w:rsidRDefault="00B9113E" w:rsidP="00B9113E">
            <w:pPr>
              <w:jc w:val="both"/>
              <w:rPr>
                <w:rFonts w:eastAsia="Cambria" w:cstheme="minorHAnsi"/>
                <w:bCs/>
              </w:rPr>
            </w:pPr>
            <w:r w:rsidRPr="006630AA">
              <w:rPr>
                <w:rFonts w:eastAsia="Cambria" w:cstheme="minorHAnsi"/>
              </w:rPr>
              <w:t>King Williams Town</w:t>
            </w:r>
          </w:p>
        </w:tc>
        <w:tc>
          <w:tcPr>
            <w:tcW w:w="2790" w:type="dxa"/>
            <w:tcBorders>
              <w:top w:val="single" w:sz="4" w:space="0" w:color="auto"/>
            </w:tcBorders>
          </w:tcPr>
          <w:p w14:paraId="48C10F5D" w14:textId="77777777" w:rsidR="00B9113E" w:rsidRPr="006630AA" w:rsidRDefault="00B9113E" w:rsidP="00B9113E">
            <w:pPr>
              <w:jc w:val="both"/>
              <w:rPr>
                <w:rFonts w:eastAsia="Cambria" w:cstheme="minorHAnsi"/>
                <w:bCs/>
              </w:rPr>
            </w:pPr>
            <w:r w:rsidRPr="006630AA">
              <w:rPr>
                <w:rFonts w:eastAsia="Cambria" w:cstheme="minorHAnsi"/>
              </w:rPr>
              <w:t>Women Principals, Deputy-Principals and Departmental Heads</w:t>
            </w:r>
          </w:p>
        </w:tc>
      </w:tr>
      <w:tr w:rsidR="00B9113E" w:rsidRPr="006630AA" w14:paraId="1D5DA725" w14:textId="77777777" w:rsidTr="008C5352">
        <w:tc>
          <w:tcPr>
            <w:tcW w:w="566" w:type="dxa"/>
            <w:tcBorders>
              <w:bottom w:val="single" w:sz="4" w:space="0" w:color="auto"/>
            </w:tcBorders>
          </w:tcPr>
          <w:p w14:paraId="4541049A" w14:textId="77777777" w:rsidR="00B9113E" w:rsidRPr="006630AA" w:rsidRDefault="00B9113E" w:rsidP="00B9113E">
            <w:pPr>
              <w:rPr>
                <w:rFonts w:eastAsia="Cambria" w:cstheme="minorHAnsi"/>
                <w:b/>
              </w:rPr>
            </w:pPr>
            <w:r w:rsidRPr="006630AA">
              <w:rPr>
                <w:rFonts w:eastAsia="Cambria" w:cstheme="minorHAnsi"/>
                <w:b/>
              </w:rPr>
              <w:t>17.</w:t>
            </w:r>
          </w:p>
        </w:tc>
        <w:tc>
          <w:tcPr>
            <w:tcW w:w="2446" w:type="dxa"/>
          </w:tcPr>
          <w:p w14:paraId="6A5A5352" w14:textId="77777777" w:rsidR="00B9113E" w:rsidRPr="006630AA" w:rsidRDefault="00B9113E" w:rsidP="00B9113E">
            <w:pPr>
              <w:rPr>
                <w:rFonts w:eastAsia="Cambria" w:cstheme="minorHAnsi"/>
                <w:b/>
              </w:rPr>
            </w:pPr>
            <w:r w:rsidRPr="006630AA">
              <w:rPr>
                <w:rFonts w:eastAsia="Cambria" w:cstheme="minorHAnsi"/>
                <w:b/>
              </w:rPr>
              <w:t>Follow up induction for principals inducted in February 2020</w:t>
            </w:r>
          </w:p>
        </w:tc>
        <w:tc>
          <w:tcPr>
            <w:tcW w:w="4411" w:type="dxa"/>
          </w:tcPr>
          <w:p w14:paraId="263B66A7" w14:textId="18145F09" w:rsidR="00B9113E" w:rsidRPr="006630AA" w:rsidRDefault="00B9113E" w:rsidP="009C74BD">
            <w:pPr>
              <w:rPr>
                <w:rFonts w:eastAsia="Cambria" w:cstheme="minorHAnsi"/>
                <w:bCs/>
              </w:rPr>
            </w:pPr>
            <w:r w:rsidRPr="006630AA">
              <w:rPr>
                <w:rFonts w:eastAsia="Cambria" w:cstheme="minorHAnsi"/>
                <w:bCs/>
              </w:rPr>
              <w:t xml:space="preserve">Orientate newly appointed principals on roles </w:t>
            </w:r>
            <w:r w:rsidR="009C74BD" w:rsidRPr="006630AA">
              <w:rPr>
                <w:rFonts w:eastAsia="Cambria" w:cstheme="minorHAnsi"/>
                <w:bCs/>
              </w:rPr>
              <w:t>and</w:t>
            </w:r>
            <w:r w:rsidRPr="006630AA">
              <w:rPr>
                <w:rFonts w:eastAsia="Cambria" w:cstheme="minorHAnsi"/>
                <w:bCs/>
              </w:rPr>
              <w:t xml:space="preserve"> responsibilities, departmental policies and prescripts.</w:t>
            </w:r>
          </w:p>
        </w:tc>
        <w:tc>
          <w:tcPr>
            <w:tcW w:w="2340" w:type="dxa"/>
          </w:tcPr>
          <w:p w14:paraId="4FDDE3CB" w14:textId="5697C057" w:rsidR="00B9113E" w:rsidRPr="006630AA" w:rsidRDefault="00A1440A" w:rsidP="00B9113E">
            <w:pPr>
              <w:rPr>
                <w:rFonts w:eastAsia="Cambria" w:cstheme="minorHAnsi"/>
              </w:rPr>
            </w:pPr>
            <w:r w:rsidRPr="006630AA">
              <w:rPr>
                <w:rFonts w:eastAsia="Cambria" w:cstheme="minorHAnsi"/>
              </w:rPr>
              <w:t>27</w:t>
            </w:r>
            <w:r w:rsidR="00B9113E" w:rsidRPr="006630AA">
              <w:rPr>
                <w:rFonts w:eastAsia="Cambria" w:cstheme="minorHAnsi"/>
              </w:rPr>
              <w:t>– 28 May 2020</w:t>
            </w:r>
          </w:p>
        </w:tc>
        <w:tc>
          <w:tcPr>
            <w:tcW w:w="2610" w:type="dxa"/>
          </w:tcPr>
          <w:p w14:paraId="0E78B565" w14:textId="77777777" w:rsidR="00B9113E" w:rsidRPr="006630AA" w:rsidRDefault="00B9113E" w:rsidP="00B9113E">
            <w:pPr>
              <w:jc w:val="both"/>
              <w:rPr>
                <w:rFonts w:eastAsia="Cambria" w:cstheme="minorHAnsi"/>
              </w:rPr>
            </w:pPr>
            <w:r w:rsidRPr="006630AA">
              <w:rPr>
                <w:rFonts w:eastAsia="Cambria" w:cstheme="minorHAnsi"/>
              </w:rPr>
              <w:t>East London</w:t>
            </w:r>
          </w:p>
        </w:tc>
        <w:tc>
          <w:tcPr>
            <w:tcW w:w="2790" w:type="dxa"/>
          </w:tcPr>
          <w:p w14:paraId="47D3A494" w14:textId="77777777" w:rsidR="00B9113E" w:rsidRPr="006630AA" w:rsidRDefault="00B9113E" w:rsidP="00B9113E">
            <w:pPr>
              <w:jc w:val="both"/>
              <w:rPr>
                <w:rFonts w:eastAsia="Cambria" w:cstheme="minorHAnsi"/>
              </w:rPr>
            </w:pPr>
            <w:r w:rsidRPr="006630AA">
              <w:rPr>
                <w:rFonts w:eastAsia="Cambria" w:cstheme="minorHAnsi"/>
              </w:rPr>
              <w:t>Principals inducted in February 2020</w:t>
            </w:r>
          </w:p>
        </w:tc>
      </w:tr>
      <w:tr w:rsidR="00B9113E" w:rsidRPr="006630AA" w14:paraId="743E3460" w14:textId="77777777" w:rsidTr="008C5352">
        <w:tc>
          <w:tcPr>
            <w:tcW w:w="566" w:type="dxa"/>
            <w:tcBorders>
              <w:top w:val="single" w:sz="4" w:space="0" w:color="auto"/>
              <w:bottom w:val="single" w:sz="4" w:space="0" w:color="auto"/>
            </w:tcBorders>
          </w:tcPr>
          <w:p w14:paraId="2CE20711" w14:textId="77777777" w:rsidR="00B9113E" w:rsidRPr="006630AA" w:rsidRDefault="00B9113E" w:rsidP="00B9113E">
            <w:pPr>
              <w:rPr>
                <w:rFonts w:eastAsia="Cambria" w:cstheme="minorHAnsi"/>
                <w:b/>
              </w:rPr>
            </w:pPr>
            <w:r w:rsidRPr="006630AA">
              <w:rPr>
                <w:rFonts w:eastAsia="Cambria" w:cstheme="minorHAnsi"/>
                <w:b/>
              </w:rPr>
              <w:t>18.</w:t>
            </w:r>
          </w:p>
        </w:tc>
        <w:tc>
          <w:tcPr>
            <w:tcW w:w="2446" w:type="dxa"/>
            <w:tcBorders>
              <w:top w:val="single" w:sz="4" w:space="0" w:color="auto"/>
              <w:bottom w:val="single" w:sz="4" w:space="0" w:color="auto"/>
            </w:tcBorders>
          </w:tcPr>
          <w:p w14:paraId="7635DBBB" w14:textId="77777777" w:rsidR="00B9113E" w:rsidRPr="006630AA" w:rsidRDefault="00B9113E" w:rsidP="00B9113E">
            <w:pPr>
              <w:rPr>
                <w:rFonts w:eastAsia="Cambria" w:cstheme="minorHAnsi"/>
                <w:b/>
              </w:rPr>
            </w:pPr>
            <w:r w:rsidRPr="006630AA">
              <w:rPr>
                <w:rFonts w:eastAsia="Cambria" w:cstheme="minorHAnsi"/>
                <w:b/>
              </w:rPr>
              <w:t>Curriculum and Instructional Leadership short learning programme</w:t>
            </w:r>
          </w:p>
        </w:tc>
        <w:tc>
          <w:tcPr>
            <w:tcW w:w="4411" w:type="dxa"/>
            <w:tcBorders>
              <w:top w:val="single" w:sz="4" w:space="0" w:color="auto"/>
              <w:bottom w:val="single" w:sz="4" w:space="0" w:color="auto"/>
            </w:tcBorders>
          </w:tcPr>
          <w:p w14:paraId="0B3B9CDB" w14:textId="77777777" w:rsidR="00B9113E" w:rsidRPr="006630AA" w:rsidRDefault="00B9113E" w:rsidP="00B9113E">
            <w:pPr>
              <w:rPr>
                <w:rFonts w:eastAsia="Cambria" w:cstheme="minorHAnsi"/>
                <w:bCs/>
              </w:rPr>
            </w:pPr>
            <w:r w:rsidRPr="006630AA">
              <w:rPr>
                <w:rFonts w:eastAsia="Cambria" w:cstheme="minorHAnsi"/>
                <w:bCs/>
              </w:rPr>
              <w:t>15 CPTD points endorsed programme focusing on Departmental Heads as Instructional Leaders</w:t>
            </w:r>
          </w:p>
        </w:tc>
        <w:tc>
          <w:tcPr>
            <w:tcW w:w="2340" w:type="dxa"/>
            <w:tcBorders>
              <w:top w:val="single" w:sz="4" w:space="0" w:color="auto"/>
              <w:bottom w:val="single" w:sz="4" w:space="0" w:color="auto"/>
            </w:tcBorders>
          </w:tcPr>
          <w:p w14:paraId="08FD4438" w14:textId="77777777" w:rsidR="00B9113E" w:rsidRPr="006630AA" w:rsidRDefault="00B9113E" w:rsidP="00B9113E">
            <w:pPr>
              <w:rPr>
                <w:rFonts w:eastAsia="Cambria" w:cstheme="minorHAnsi"/>
                <w:bCs/>
              </w:rPr>
            </w:pPr>
            <w:r w:rsidRPr="006630AA">
              <w:rPr>
                <w:rFonts w:eastAsia="Cambria" w:cstheme="minorHAnsi"/>
                <w:bCs/>
              </w:rPr>
              <w:t>17-19 June 2020</w:t>
            </w:r>
          </w:p>
        </w:tc>
        <w:tc>
          <w:tcPr>
            <w:tcW w:w="2610" w:type="dxa"/>
            <w:tcBorders>
              <w:bottom w:val="single" w:sz="4" w:space="0" w:color="auto"/>
            </w:tcBorders>
          </w:tcPr>
          <w:p w14:paraId="772ED6D5" w14:textId="77777777" w:rsidR="00B9113E" w:rsidRPr="006630AA" w:rsidRDefault="00B9113E" w:rsidP="00B9113E">
            <w:pPr>
              <w:jc w:val="both"/>
              <w:rPr>
                <w:rFonts w:eastAsia="Cambria" w:cstheme="minorHAnsi"/>
                <w:bCs/>
              </w:rPr>
            </w:pPr>
            <w:r w:rsidRPr="006630AA">
              <w:rPr>
                <w:rFonts w:eastAsia="Cambria" w:cstheme="minorHAnsi"/>
                <w:bCs/>
              </w:rPr>
              <w:t>Nelson Mandela TD centre</w:t>
            </w:r>
          </w:p>
          <w:p w14:paraId="5AF495F3" w14:textId="77777777" w:rsidR="00B9113E" w:rsidRPr="006630AA" w:rsidRDefault="00B9113E" w:rsidP="00B9113E">
            <w:pPr>
              <w:jc w:val="both"/>
              <w:rPr>
                <w:rFonts w:eastAsia="Cambria" w:cstheme="minorHAnsi"/>
                <w:bCs/>
              </w:rPr>
            </w:pPr>
            <w:r w:rsidRPr="006630AA">
              <w:rPr>
                <w:rFonts w:eastAsia="Cambria" w:cstheme="minorHAnsi"/>
                <w:bCs/>
              </w:rPr>
              <w:t xml:space="preserve">East London; Mthatha; Komani </w:t>
            </w:r>
          </w:p>
        </w:tc>
        <w:tc>
          <w:tcPr>
            <w:tcW w:w="2790" w:type="dxa"/>
          </w:tcPr>
          <w:p w14:paraId="74296CC2" w14:textId="77777777" w:rsidR="00B9113E" w:rsidRPr="006630AA" w:rsidRDefault="00B9113E" w:rsidP="00B9113E">
            <w:pPr>
              <w:jc w:val="both"/>
              <w:rPr>
                <w:rFonts w:eastAsia="Cambria" w:cstheme="minorHAnsi"/>
                <w:bCs/>
              </w:rPr>
            </w:pPr>
            <w:r w:rsidRPr="006630AA">
              <w:rPr>
                <w:rFonts w:eastAsia="Cambria" w:cstheme="minorHAnsi"/>
                <w:bCs/>
              </w:rPr>
              <w:t>Departmental Heads of secondary schools</w:t>
            </w:r>
          </w:p>
        </w:tc>
      </w:tr>
      <w:tr w:rsidR="00B9113E" w:rsidRPr="006630AA" w14:paraId="1FA04BB4" w14:textId="77777777" w:rsidTr="008C5352">
        <w:tc>
          <w:tcPr>
            <w:tcW w:w="566" w:type="dxa"/>
            <w:tcBorders>
              <w:top w:val="single" w:sz="4" w:space="0" w:color="auto"/>
            </w:tcBorders>
          </w:tcPr>
          <w:p w14:paraId="116C4848" w14:textId="77777777" w:rsidR="00B9113E" w:rsidRPr="006630AA" w:rsidRDefault="00B9113E" w:rsidP="00B9113E">
            <w:pPr>
              <w:rPr>
                <w:rFonts w:eastAsia="Cambria" w:cstheme="minorHAnsi"/>
                <w:b/>
              </w:rPr>
            </w:pPr>
            <w:bookmarkStart w:id="5" w:name="_Hlk15238852"/>
            <w:r w:rsidRPr="006630AA">
              <w:rPr>
                <w:rFonts w:eastAsia="Cambria" w:cstheme="minorHAnsi"/>
                <w:b/>
              </w:rPr>
              <w:t>19.</w:t>
            </w:r>
          </w:p>
        </w:tc>
        <w:tc>
          <w:tcPr>
            <w:tcW w:w="2446" w:type="dxa"/>
            <w:tcBorders>
              <w:top w:val="single" w:sz="4" w:space="0" w:color="auto"/>
              <w:bottom w:val="single" w:sz="4" w:space="0" w:color="auto"/>
            </w:tcBorders>
          </w:tcPr>
          <w:p w14:paraId="021D99F3" w14:textId="77777777" w:rsidR="00B9113E" w:rsidRPr="006630AA" w:rsidRDefault="00B9113E" w:rsidP="00B9113E">
            <w:pPr>
              <w:jc w:val="both"/>
              <w:rPr>
                <w:rFonts w:eastAsia="Cambria" w:cstheme="minorHAnsi"/>
                <w:b/>
              </w:rPr>
            </w:pPr>
            <w:r w:rsidRPr="006630AA">
              <w:rPr>
                <w:rFonts w:eastAsia="Cambria" w:cstheme="minorHAnsi"/>
                <w:b/>
              </w:rPr>
              <w:t>Curriculum and Instructional Leadership short learning programme</w:t>
            </w:r>
          </w:p>
        </w:tc>
        <w:tc>
          <w:tcPr>
            <w:tcW w:w="4411" w:type="dxa"/>
            <w:tcBorders>
              <w:top w:val="single" w:sz="4" w:space="0" w:color="auto"/>
              <w:bottom w:val="single" w:sz="4" w:space="0" w:color="auto"/>
            </w:tcBorders>
          </w:tcPr>
          <w:p w14:paraId="44A79DB3" w14:textId="77777777" w:rsidR="00B9113E" w:rsidRPr="006630AA" w:rsidRDefault="00B9113E" w:rsidP="00B9113E">
            <w:pPr>
              <w:rPr>
                <w:rFonts w:eastAsia="Cambria" w:cstheme="minorHAnsi"/>
                <w:bCs/>
              </w:rPr>
            </w:pPr>
            <w:r w:rsidRPr="006630AA">
              <w:rPr>
                <w:rFonts w:eastAsia="Cambria" w:cstheme="minorHAnsi"/>
                <w:bCs/>
              </w:rPr>
              <w:t>15 CPTD points endorsed programme focusing on Departmental Heads as Instructional Leaders</w:t>
            </w:r>
          </w:p>
        </w:tc>
        <w:tc>
          <w:tcPr>
            <w:tcW w:w="2340" w:type="dxa"/>
            <w:tcBorders>
              <w:top w:val="single" w:sz="4" w:space="0" w:color="auto"/>
            </w:tcBorders>
          </w:tcPr>
          <w:p w14:paraId="6D59AC20" w14:textId="5E51DB41" w:rsidR="00B9113E" w:rsidRPr="006630AA" w:rsidRDefault="00A1440A" w:rsidP="00B9113E">
            <w:pPr>
              <w:rPr>
                <w:rFonts w:eastAsia="Cambria" w:cstheme="minorHAnsi"/>
                <w:bCs/>
              </w:rPr>
            </w:pPr>
            <w:r w:rsidRPr="006630AA">
              <w:rPr>
                <w:rFonts w:eastAsia="Cambria" w:cstheme="minorHAnsi"/>
                <w:bCs/>
              </w:rPr>
              <w:t>23</w:t>
            </w:r>
            <w:r w:rsidR="00B9113E" w:rsidRPr="006630AA">
              <w:rPr>
                <w:rFonts w:eastAsia="Cambria" w:cstheme="minorHAnsi"/>
                <w:bCs/>
              </w:rPr>
              <w:t>-25 June 2020</w:t>
            </w:r>
          </w:p>
        </w:tc>
        <w:tc>
          <w:tcPr>
            <w:tcW w:w="2610" w:type="dxa"/>
            <w:tcBorders>
              <w:top w:val="single" w:sz="4" w:space="0" w:color="auto"/>
            </w:tcBorders>
          </w:tcPr>
          <w:p w14:paraId="56F95E38" w14:textId="5C1A0270" w:rsidR="00B9113E" w:rsidRPr="006630AA" w:rsidRDefault="00B9113E" w:rsidP="009C74BD">
            <w:pPr>
              <w:rPr>
                <w:rFonts w:eastAsia="Cambria" w:cstheme="minorHAnsi"/>
                <w:bCs/>
              </w:rPr>
            </w:pPr>
            <w:r w:rsidRPr="006630AA">
              <w:rPr>
                <w:rFonts w:eastAsia="Cambria" w:cstheme="minorHAnsi"/>
                <w:bCs/>
              </w:rPr>
              <w:t>East London</w:t>
            </w:r>
            <w:r w:rsidR="009C74BD" w:rsidRPr="006630AA">
              <w:rPr>
                <w:rFonts w:eastAsia="Cambria" w:cstheme="minorHAnsi"/>
                <w:bCs/>
              </w:rPr>
              <w:t xml:space="preserve">, </w:t>
            </w:r>
            <w:r w:rsidRPr="006630AA">
              <w:rPr>
                <w:rFonts w:eastAsia="Cambria" w:cstheme="minorHAnsi"/>
                <w:bCs/>
              </w:rPr>
              <w:t>Fort Beaufort</w:t>
            </w:r>
            <w:r w:rsidR="009C74BD" w:rsidRPr="006630AA">
              <w:rPr>
                <w:rFonts w:eastAsia="Cambria" w:cstheme="minorHAnsi"/>
                <w:bCs/>
              </w:rPr>
              <w:t xml:space="preserve">, </w:t>
            </w:r>
            <w:r w:rsidRPr="006630AA">
              <w:rPr>
                <w:rFonts w:eastAsia="Cambria" w:cstheme="minorHAnsi"/>
                <w:bCs/>
              </w:rPr>
              <w:t>Bizana</w:t>
            </w:r>
            <w:r w:rsidR="009C74BD" w:rsidRPr="006630AA">
              <w:rPr>
                <w:rFonts w:eastAsia="Cambria" w:cstheme="minorHAnsi"/>
                <w:bCs/>
              </w:rPr>
              <w:t xml:space="preserve">, </w:t>
            </w:r>
            <w:r w:rsidRPr="006630AA">
              <w:rPr>
                <w:rFonts w:eastAsia="Cambria" w:cstheme="minorHAnsi"/>
                <w:bCs/>
              </w:rPr>
              <w:t>Matatiele</w:t>
            </w:r>
            <w:r w:rsidR="009C74BD" w:rsidRPr="006630AA">
              <w:rPr>
                <w:rFonts w:eastAsia="Cambria" w:cstheme="minorHAnsi"/>
                <w:bCs/>
              </w:rPr>
              <w:t xml:space="preserve">, </w:t>
            </w:r>
            <w:r w:rsidRPr="006630AA">
              <w:rPr>
                <w:rFonts w:eastAsia="Cambria" w:cstheme="minorHAnsi"/>
                <w:bCs/>
              </w:rPr>
              <w:t>Aliwal North</w:t>
            </w:r>
            <w:r w:rsidR="009C74BD" w:rsidRPr="006630AA">
              <w:rPr>
                <w:rFonts w:eastAsia="Cambria" w:cstheme="minorHAnsi"/>
                <w:bCs/>
              </w:rPr>
              <w:t xml:space="preserve">, </w:t>
            </w:r>
            <w:r w:rsidRPr="006630AA">
              <w:rPr>
                <w:rFonts w:eastAsia="Cambria" w:cstheme="minorHAnsi"/>
                <w:bCs/>
              </w:rPr>
              <w:t>Komani</w:t>
            </w:r>
          </w:p>
        </w:tc>
        <w:tc>
          <w:tcPr>
            <w:tcW w:w="2790" w:type="dxa"/>
          </w:tcPr>
          <w:p w14:paraId="37A0671B" w14:textId="77777777" w:rsidR="00B9113E" w:rsidRPr="006630AA" w:rsidRDefault="00B9113E" w:rsidP="00B9113E">
            <w:pPr>
              <w:rPr>
                <w:rFonts w:eastAsia="Cambria" w:cstheme="minorHAnsi"/>
                <w:bCs/>
              </w:rPr>
            </w:pPr>
            <w:r w:rsidRPr="006630AA">
              <w:rPr>
                <w:rFonts w:eastAsia="Cambria" w:cstheme="minorHAnsi"/>
                <w:bCs/>
              </w:rPr>
              <w:t>Departmental Heads of primary schools</w:t>
            </w:r>
          </w:p>
        </w:tc>
      </w:tr>
      <w:tr w:rsidR="00B9113E" w:rsidRPr="006630AA" w14:paraId="55DB53AB" w14:textId="77777777" w:rsidTr="008C5352">
        <w:tc>
          <w:tcPr>
            <w:tcW w:w="566" w:type="dxa"/>
            <w:tcBorders>
              <w:top w:val="single" w:sz="4" w:space="0" w:color="auto"/>
            </w:tcBorders>
          </w:tcPr>
          <w:p w14:paraId="63850A83" w14:textId="77777777" w:rsidR="00B9113E" w:rsidRPr="006630AA" w:rsidRDefault="00B9113E" w:rsidP="00B9113E">
            <w:pPr>
              <w:rPr>
                <w:rFonts w:eastAsia="Cambria" w:cstheme="minorHAnsi"/>
                <w:b/>
              </w:rPr>
            </w:pPr>
            <w:r w:rsidRPr="006630AA">
              <w:rPr>
                <w:rFonts w:eastAsia="Cambria" w:cstheme="minorHAnsi"/>
                <w:b/>
              </w:rPr>
              <w:t>20.</w:t>
            </w:r>
          </w:p>
        </w:tc>
        <w:tc>
          <w:tcPr>
            <w:tcW w:w="2446" w:type="dxa"/>
            <w:tcBorders>
              <w:top w:val="single" w:sz="4" w:space="0" w:color="auto"/>
              <w:bottom w:val="single" w:sz="4" w:space="0" w:color="auto"/>
            </w:tcBorders>
          </w:tcPr>
          <w:p w14:paraId="01F1206E" w14:textId="77777777" w:rsidR="00B9113E" w:rsidRPr="006630AA" w:rsidRDefault="00B9113E" w:rsidP="00B9113E">
            <w:pPr>
              <w:rPr>
                <w:rFonts w:eastAsia="Cambria" w:cstheme="minorHAnsi"/>
                <w:b/>
              </w:rPr>
            </w:pPr>
            <w:r w:rsidRPr="006630AA">
              <w:rPr>
                <w:rFonts w:eastAsia="Cambria" w:cstheme="minorHAnsi"/>
                <w:b/>
              </w:rPr>
              <w:t>Data Driven dashboard</w:t>
            </w:r>
          </w:p>
        </w:tc>
        <w:tc>
          <w:tcPr>
            <w:tcW w:w="4411" w:type="dxa"/>
            <w:tcBorders>
              <w:top w:val="single" w:sz="4" w:space="0" w:color="auto"/>
              <w:bottom w:val="single" w:sz="4" w:space="0" w:color="auto"/>
            </w:tcBorders>
          </w:tcPr>
          <w:p w14:paraId="1A75D176" w14:textId="77777777" w:rsidR="00B9113E" w:rsidRPr="006630AA" w:rsidRDefault="00B9113E" w:rsidP="00B9113E">
            <w:pPr>
              <w:jc w:val="both"/>
              <w:rPr>
                <w:rFonts w:eastAsia="Cambria" w:cstheme="minorHAnsi"/>
                <w:bCs/>
              </w:rPr>
            </w:pPr>
            <w:r w:rsidRPr="006630AA">
              <w:rPr>
                <w:rFonts w:eastAsia="Cambria" w:cstheme="minorHAnsi"/>
                <w:bCs/>
              </w:rPr>
              <w:t>Use of dashboard as Principal’s monitoring tool</w:t>
            </w:r>
          </w:p>
          <w:p w14:paraId="34F169DF" w14:textId="77777777" w:rsidR="00B9113E" w:rsidRPr="006630AA" w:rsidRDefault="00B9113E" w:rsidP="00B9113E">
            <w:pPr>
              <w:rPr>
                <w:rFonts w:eastAsia="Cambria" w:cstheme="minorHAnsi"/>
                <w:bCs/>
              </w:rPr>
            </w:pPr>
          </w:p>
        </w:tc>
        <w:tc>
          <w:tcPr>
            <w:tcW w:w="2340" w:type="dxa"/>
            <w:tcBorders>
              <w:top w:val="single" w:sz="4" w:space="0" w:color="auto"/>
            </w:tcBorders>
          </w:tcPr>
          <w:p w14:paraId="2C775DDD" w14:textId="270C2B55" w:rsidR="00B9113E" w:rsidRPr="006630AA" w:rsidRDefault="000E7DA4" w:rsidP="00B9113E">
            <w:pPr>
              <w:rPr>
                <w:rFonts w:eastAsia="Cambria" w:cstheme="minorHAnsi"/>
                <w:bCs/>
              </w:rPr>
            </w:pPr>
            <w:r w:rsidRPr="006630AA">
              <w:rPr>
                <w:rFonts w:eastAsia="Cambria" w:cstheme="minorHAnsi"/>
                <w:bCs/>
              </w:rPr>
              <w:t>23</w:t>
            </w:r>
            <w:r w:rsidR="00B9113E" w:rsidRPr="006630AA">
              <w:rPr>
                <w:rFonts w:eastAsia="Cambria" w:cstheme="minorHAnsi"/>
                <w:bCs/>
              </w:rPr>
              <w:t>-25 June 2020</w:t>
            </w:r>
          </w:p>
        </w:tc>
        <w:tc>
          <w:tcPr>
            <w:tcW w:w="2610" w:type="dxa"/>
            <w:tcBorders>
              <w:top w:val="single" w:sz="4" w:space="0" w:color="auto"/>
            </w:tcBorders>
          </w:tcPr>
          <w:p w14:paraId="5613B619" w14:textId="7702D9FC" w:rsidR="00B9113E" w:rsidRPr="006630AA" w:rsidRDefault="00B9113E" w:rsidP="009C74BD">
            <w:pPr>
              <w:jc w:val="both"/>
              <w:rPr>
                <w:rFonts w:eastAsia="Cambria" w:cstheme="minorHAnsi"/>
                <w:bCs/>
              </w:rPr>
            </w:pPr>
            <w:r w:rsidRPr="006630AA">
              <w:rPr>
                <w:rFonts w:eastAsia="Cambria" w:cstheme="minorHAnsi"/>
              </w:rPr>
              <w:t>Bizana</w:t>
            </w:r>
            <w:r w:rsidR="009C74BD" w:rsidRPr="006630AA">
              <w:rPr>
                <w:rFonts w:eastAsia="Cambria" w:cstheme="minorHAnsi"/>
              </w:rPr>
              <w:t xml:space="preserve">, </w:t>
            </w:r>
            <w:r w:rsidRPr="006630AA">
              <w:rPr>
                <w:rFonts w:eastAsia="Cambria" w:cstheme="minorHAnsi"/>
              </w:rPr>
              <w:t>Mt Frere</w:t>
            </w:r>
            <w:r w:rsidR="009C74BD" w:rsidRPr="006630AA">
              <w:rPr>
                <w:rFonts w:eastAsia="Cambria" w:cstheme="minorHAnsi"/>
              </w:rPr>
              <w:t xml:space="preserve">, </w:t>
            </w:r>
            <w:r w:rsidRPr="006630AA">
              <w:rPr>
                <w:rFonts w:eastAsia="Cambria" w:cstheme="minorHAnsi"/>
              </w:rPr>
              <w:t>Mt Fletcher</w:t>
            </w:r>
            <w:r w:rsidR="009C74BD" w:rsidRPr="006630AA">
              <w:rPr>
                <w:rFonts w:eastAsia="Cambria" w:cstheme="minorHAnsi"/>
              </w:rPr>
              <w:t xml:space="preserve">, </w:t>
            </w:r>
            <w:r w:rsidRPr="006630AA">
              <w:rPr>
                <w:rFonts w:eastAsia="Cambria" w:cstheme="minorHAnsi"/>
              </w:rPr>
              <w:t>Butterworth</w:t>
            </w:r>
            <w:r w:rsidR="009C74BD" w:rsidRPr="006630AA">
              <w:rPr>
                <w:rFonts w:eastAsia="Cambria" w:cstheme="minorHAnsi"/>
              </w:rPr>
              <w:t xml:space="preserve">, </w:t>
            </w:r>
            <w:r w:rsidRPr="006630AA">
              <w:rPr>
                <w:rFonts w:eastAsia="Cambria" w:cstheme="minorHAnsi"/>
              </w:rPr>
              <w:t>Komani</w:t>
            </w:r>
            <w:r w:rsidR="009C74BD" w:rsidRPr="006630AA">
              <w:rPr>
                <w:rFonts w:eastAsia="Cambria" w:cstheme="minorHAnsi"/>
              </w:rPr>
              <w:t xml:space="preserve">, </w:t>
            </w:r>
            <w:r w:rsidRPr="006630AA">
              <w:rPr>
                <w:rFonts w:eastAsia="Cambria" w:cstheme="minorHAnsi"/>
              </w:rPr>
              <w:t>Fort Beaufort</w:t>
            </w:r>
          </w:p>
        </w:tc>
        <w:tc>
          <w:tcPr>
            <w:tcW w:w="2790" w:type="dxa"/>
          </w:tcPr>
          <w:p w14:paraId="4D3DC5D5" w14:textId="77777777" w:rsidR="00B9113E" w:rsidRPr="006630AA" w:rsidRDefault="00B9113E" w:rsidP="00B9113E">
            <w:pPr>
              <w:rPr>
                <w:rFonts w:eastAsia="Cambria" w:cstheme="minorHAnsi"/>
                <w:bCs/>
              </w:rPr>
            </w:pPr>
            <w:r w:rsidRPr="006630AA">
              <w:rPr>
                <w:rFonts w:eastAsia="Cambria" w:cstheme="minorHAnsi"/>
                <w:bCs/>
              </w:rPr>
              <w:t>School Principals of both primary and secondary schools</w:t>
            </w:r>
          </w:p>
        </w:tc>
      </w:tr>
      <w:bookmarkEnd w:id="5"/>
      <w:tr w:rsidR="00B9113E" w:rsidRPr="006630AA" w14:paraId="227D50AE" w14:textId="77777777" w:rsidTr="008C5352">
        <w:trPr>
          <w:trHeight w:val="10"/>
        </w:trPr>
        <w:tc>
          <w:tcPr>
            <w:tcW w:w="566" w:type="dxa"/>
            <w:tcBorders>
              <w:bottom w:val="single" w:sz="4" w:space="0" w:color="auto"/>
            </w:tcBorders>
          </w:tcPr>
          <w:p w14:paraId="5A25B869" w14:textId="77777777" w:rsidR="00B9113E" w:rsidRPr="006630AA" w:rsidRDefault="00B9113E" w:rsidP="00B9113E">
            <w:pPr>
              <w:rPr>
                <w:rFonts w:eastAsia="Cambria" w:cstheme="minorHAnsi"/>
                <w:b/>
              </w:rPr>
            </w:pPr>
            <w:r w:rsidRPr="006630AA">
              <w:rPr>
                <w:rFonts w:eastAsia="Cambria" w:cstheme="minorHAnsi"/>
                <w:b/>
              </w:rPr>
              <w:t>21.</w:t>
            </w:r>
          </w:p>
        </w:tc>
        <w:tc>
          <w:tcPr>
            <w:tcW w:w="2446" w:type="dxa"/>
            <w:tcBorders>
              <w:top w:val="single" w:sz="4" w:space="0" w:color="auto"/>
              <w:bottom w:val="single" w:sz="4" w:space="0" w:color="auto"/>
            </w:tcBorders>
          </w:tcPr>
          <w:p w14:paraId="7420868F" w14:textId="77777777" w:rsidR="00B9113E" w:rsidRPr="006630AA" w:rsidRDefault="00B9113E" w:rsidP="00B9113E">
            <w:pPr>
              <w:jc w:val="both"/>
              <w:rPr>
                <w:rFonts w:eastAsia="Cambria" w:cstheme="minorHAnsi"/>
                <w:b/>
              </w:rPr>
            </w:pPr>
            <w:r w:rsidRPr="006630AA">
              <w:rPr>
                <w:rFonts w:eastAsia="Cambria" w:cstheme="minorHAnsi"/>
                <w:b/>
              </w:rPr>
              <w:t>Curriculum and Instructional Leadership short learning programme</w:t>
            </w:r>
          </w:p>
        </w:tc>
        <w:tc>
          <w:tcPr>
            <w:tcW w:w="4411" w:type="dxa"/>
            <w:tcBorders>
              <w:top w:val="single" w:sz="4" w:space="0" w:color="auto"/>
              <w:bottom w:val="single" w:sz="4" w:space="0" w:color="auto"/>
            </w:tcBorders>
          </w:tcPr>
          <w:p w14:paraId="1ED703CD" w14:textId="77777777" w:rsidR="00B9113E" w:rsidRPr="006630AA" w:rsidRDefault="00B9113E" w:rsidP="00B9113E">
            <w:pPr>
              <w:rPr>
                <w:rFonts w:eastAsia="Cambria" w:cstheme="minorHAnsi"/>
                <w:bCs/>
              </w:rPr>
            </w:pPr>
            <w:r w:rsidRPr="006630AA">
              <w:rPr>
                <w:rFonts w:eastAsia="Cambria" w:cstheme="minorHAnsi"/>
                <w:bCs/>
              </w:rPr>
              <w:t>15 CPTD points, Departmental Heads as Instructional Leaders</w:t>
            </w:r>
          </w:p>
        </w:tc>
        <w:tc>
          <w:tcPr>
            <w:tcW w:w="2340" w:type="dxa"/>
            <w:tcBorders>
              <w:bottom w:val="single" w:sz="4" w:space="0" w:color="auto"/>
            </w:tcBorders>
          </w:tcPr>
          <w:p w14:paraId="39B9A005" w14:textId="632D0A1D" w:rsidR="00B9113E" w:rsidRPr="006630AA" w:rsidRDefault="00B9113E" w:rsidP="00B9113E">
            <w:pPr>
              <w:jc w:val="both"/>
              <w:rPr>
                <w:rFonts w:eastAsia="Cambria" w:cstheme="minorHAnsi"/>
                <w:bCs/>
              </w:rPr>
            </w:pPr>
            <w:r w:rsidRPr="006630AA">
              <w:rPr>
                <w:rFonts w:eastAsia="Cambria" w:cstheme="minorHAnsi"/>
                <w:bCs/>
              </w:rPr>
              <w:t>29 June</w:t>
            </w:r>
            <w:r w:rsidR="00A1440A" w:rsidRPr="006630AA">
              <w:rPr>
                <w:rFonts w:eastAsia="Cambria" w:cstheme="minorHAnsi"/>
                <w:bCs/>
              </w:rPr>
              <w:t xml:space="preserve"> </w:t>
            </w:r>
            <w:r w:rsidRPr="006630AA">
              <w:rPr>
                <w:rFonts w:eastAsia="Cambria" w:cstheme="minorHAnsi"/>
                <w:bCs/>
              </w:rPr>
              <w:t>-</w:t>
            </w:r>
            <w:r w:rsidR="00A1440A" w:rsidRPr="006630AA">
              <w:rPr>
                <w:rFonts w:eastAsia="Cambria" w:cstheme="minorHAnsi"/>
                <w:bCs/>
              </w:rPr>
              <w:t xml:space="preserve"> </w:t>
            </w:r>
            <w:r w:rsidRPr="006630AA">
              <w:rPr>
                <w:rFonts w:eastAsia="Cambria" w:cstheme="minorHAnsi"/>
                <w:bCs/>
              </w:rPr>
              <w:t>01 July 2020</w:t>
            </w:r>
          </w:p>
        </w:tc>
        <w:tc>
          <w:tcPr>
            <w:tcW w:w="2610" w:type="dxa"/>
            <w:tcBorders>
              <w:bottom w:val="single" w:sz="4" w:space="0" w:color="auto"/>
            </w:tcBorders>
          </w:tcPr>
          <w:p w14:paraId="41087DE8" w14:textId="4FBBD452" w:rsidR="00B9113E" w:rsidRPr="006630AA" w:rsidRDefault="00B9113E" w:rsidP="009C74BD">
            <w:pPr>
              <w:jc w:val="both"/>
              <w:rPr>
                <w:rFonts w:eastAsia="Cambria" w:cstheme="minorHAnsi"/>
                <w:bCs/>
              </w:rPr>
            </w:pPr>
            <w:r w:rsidRPr="006630AA">
              <w:rPr>
                <w:rFonts w:eastAsia="Cambria" w:cstheme="minorHAnsi"/>
                <w:bCs/>
              </w:rPr>
              <w:t>Nelson Mandela</w:t>
            </w:r>
            <w:r w:rsidR="009C74BD" w:rsidRPr="006630AA">
              <w:rPr>
                <w:rFonts w:eastAsia="Cambria" w:cstheme="minorHAnsi"/>
                <w:bCs/>
              </w:rPr>
              <w:t xml:space="preserve">, </w:t>
            </w:r>
            <w:r w:rsidRPr="006630AA">
              <w:rPr>
                <w:rFonts w:eastAsia="Cambria" w:cstheme="minorHAnsi"/>
                <w:bCs/>
              </w:rPr>
              <w:t>Grahamstown</w:t>
            </w:r>
            <w:r w:rsidR="009C74BD" w:rsidRPr="006630AA">
              <w:rPr>
                <w:rFonts w:eastAsia="Cambria" w:cstheme="minorHAnsi"/>
                <w:bCs/>
              </w:rPr>
              <w:t xml:space="preserve">, </w:t>
            </w:r>
            <w:r w:rsidRPr="006630AA">
              <w:rPr>
                <w:rFonts w:eastAsia="Cambria" w:cstheme="minorHAnsi"/>
                <w:bCs/>
              </w:rPr>
              <w:t>Butterworth</w:t>
            </w:r>
            <w:r w:rsidR="009C74BD" w:rsidRPr="006630AA">
              <w:rPr>
                <w:rFonts w:eastAsia="Cambria" w:cstheme="minorHAnsi"/>
                <w:bCs/>
              </w:rPr>
              <w:t xml:space="preserve">, </w:t>
            </w:r>
            <w:r w:rsidRPr="006630AA">
              <w:rPr>
                <w:rFonts w:eastAsia="Cambria" w:cstheme="minorHAnsi"/>
                <w:bCs/>
              </w:rPr>
              <w:t>Cofimvaba</w:t>
            </w:r>
            <w:r w:rsidR="009C74BD" w:rsidRPr="006630AA">
              <w:rPr>
                <w:rFonts w:eastAsia="Cambria" w:cstheme="minorHAnsi"/>
                <w:bCs/>
              </w:rPr>
              <w:t xml:space="preserve">, </w:t>
            </w:r>
            <w:r w:rsidRPr="006630AA">
              <w:rPr>
                <w:rFonts w:eastAsia="Cambria" w:cstheme="minorHAnsi"/>
                <w:bCs/>
              </w:rPr>
              <w:t>Mthatha</w:t>
            </w:r>
            <w:r w:rsidR="009C74BD" w:rsidRPr="006630AA">
              <w:rPr>
                <w:rFonts w:eastAsia="Cambria" w:cstheme="minorHAnsi"/>
                <w:bCs/>
              </w:rPr>
              <w:t xml:space="preserve">, </w:t>
            </w:r>
            <w:r w:rsidRPr="006630AA">
              <w:rPr>
                <w:rFonts w:eastAsia="Cambria" w:cstheme="minorHAnsi"/>
                <w:bCs/>
              </w:rPr>
              <w:t>Lusikisiki</w:t>
            </w:r>
          </w:p>
        </w:tc>
        <w:tc>
          <w:tcPr>
            <w:tcW w:w="2790" w:type="dxa"/>
          </w:tcPr>
          <w:p w14:paraId="7DD2FE93" w14:textId="77777777" w:rsidR="00B9113E" w:rsidRPr="006630AA" w:rsidRDefault="00B9113E" w:rsidP="00B9113E">
            <w:pPr>
              <w:rPr>
                <w:rFonts w:eastAsia="Cambria" w:cstheme="minorHAnsi"/>
                <w:bCs/>
              </w:rPr>
            </w:pPr>
            <w:r w:rsidRPr="006630AA">
              <w:rPr>
                <w:rFonts w:eastAsia="Cambria" w:cstheme="minorHAnsi"/>
                <w:bCs/>
              </w:rPr>
              <w:t>Departmental Heads of primary schools</w:t>
            </w:r>
          </w:p>
        </w:tc>
      </w:tr>
    </w:tbl>
    <w:p w14:paraId="1AEF2A98" w14:textId="77777777" w:rsidR="008C5352" w:rsidRPr="006630AA" w:rsidRDefault="008C5352" w:rsidP="008C5352">
      <w:pPr>
        <w:tabs>
          <w:tab w:val="left" w:pos="1276"/>
          <w:tab w:val="left" w:pos="1530"/>
        </w:tabs>
        <w:ind w:left="-1800"/>
        <w:jc w:val="both"/>
        <w:rPr>
          <w:rFonts w:cstheme="minorHAnsi"/>
          <w:b/>
          <w:sz w:val="20"/>
          <w:szCs w:val="20"/>
        </w:rPr>
      </w:pPr>
    </w:p>
    <w:p w14:paraId="40EFA045" w14:textId="77777777" w:rsidR="008C5352" w:rsidRPr="006630AA" w:rsidRDefault="008C5352">
      <w:pPr>
        <w:rPr>
          <w:rFonts w:cstheme="minorHAnsi"/>
          <w:b/>
          <w:sz w:val="20"/>
          <w:szCs w:val="20"/>
        </w:rPr>
      </w:pPr>
      <w:r w:rsidRPr="006630AA">
        <w:rPr>
          <w:rFonts w:cstheme="minorHAnsi"/>
          <w:b/>
          <w:sz w:val="20"/>
          <w:szCs w:val="20"/>
        </w:rPr>
        <w:br w:type="page"/>
      </w:r>
    </w:p>
    <w:p w14:paraId="23A6DF5A" w14:textId="737DECBA" w:rsidR="008C5352" w:rsidRPr="006630AA" w:rsidRDefault="008C5352" w:rsidP="008C5352">
      <w:pPr>
        <w:tabs>
          <w:tab w:val="left" w:pos="1276"/>
          <w:tab w:val="left" w:pos="1530"/>
        </w:tabs>
        <w:ind w:left="-1800"/>
        <w:jc w:val="both"/>
        <w:rPr>
          <w:rFonts w:cstheme="minorHAnsi"/>
          <w:b/>
          <w:sz w:val="28"/>
          <w:szCs w:val="28"/>
        </w:rPr>
      </w:pPr>
      <w:r w:rsidRPr="006630AA">
        <w:rPr>
          <w:rFonts w:cstheme="minorHAnsi"/>
          <w:b/>
          <w:sz w:val="28"/>
          <w:szCs w:val="28"/>
        </w:rPr>
        <w:lastRenderedPageBreak/>
        <w:t>Term 3 of 2020</w:t>
      </w:r>
    </w:p>
    <w:tbl>
      <w:tblPr>
        <w:tblStyle w:val="TableGrid"/>
        <w:tblW w:w="15163" w:type="dxa"/>
        <w:tblInd w:w="-1848" w:type="dxa"/>
        <w:tblLook w:val="04A0" w:firstRow="1" w:lastRow="0" w:firstColumn="1" w:lastColumn="0" w:noHBand="0" w:noVBand="1"/>
      </w:tblPr>
      <w:tblGrid>
        <w:gridCol w:w="566"/>
        <w:gridCol w:w="2446"/>
        <w:gridCol w:w="4411"/>
        <w:gridCol w:w="2340"/>
        <w:gridCol w:w="2610"/>
        <w:gridCol w:w="2790"/>
      </w:tblGrid>
      <w:tr w:rsidR="008C5352" w:rsidRPr="006630AA" w14:paraId="7673669B" w14:textId="77777777" w:rsidTr="008C5352">
        <w:trPr>
          <w:tblHeader/>
        </w:trPr>
        <w:tc>
          <w:tcPr>
            <w:tcW w:w="566" w:type="dxa"/>
            <w:shd w:val="clear" w:color="auto" w:fill="00B0F0"/>
          </w:tcPr>
          <w:p w14:paraId="31D412AC"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NO</w:t>
            </w:r>
          </w:p>
        </w:tc>
        <w:tc>
          <w:tcPr>
            <w:tcW w:w="2446" w:type="dxa"/>
            <w:shd w:val="clear" w:color="auto" w:fill="00B0F0"/>
          </w:tcPr>
          <w:p w14:paraId="2FDD241B"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COURSE /PROGRAMME</w:t>
            </w:r>
          </w:p>
        </w:tc>
        <w:tc>
          <w:tcPr>
            <w:tcW w:w="4411" w:type="dxa"/>
            <w:shd w:val="clear" w:color="auto" w:fill="00B0F0"/>
          </w:tcPr>
          <w:p w14:paraId="51BEEE8F"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DESCRIPTION OF THE COURSE/ PROGRAMME</w:t>
            </w:r>
          </w:p>
        </w:tc>
        <w:tc>
          <w:tcPr>
            <w:tcW w:w="2340" w:type="dxa"/>
            <w:shd w:val="clear" w:color="auto" w:fill="00B0F0"/>
          </w:tcPr>
          <w:p w14:paraId="24D2BA1E"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DATE</w:t>
            </w:r>
          </w:p>
        </w:tc>
        <w:tc>
          <w:tcPr>
            <w:tcW w:w="2610" w:type="dxa"/>
            <w:shd w:val="clear" w:color="auto" w:fill="00B0F0"/>
          </w:tcPr>
          <w:p w14:paraId="433AE664"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VENUE</w:t>
            </w:r>
          </w:p>
        </w:tc>
        <w:tc>
          <w:tcPr>
            <w:tcW w:w="2790" w:type="dxa"/>
            <w:shd w:val="clear" w:color="auto" w:fill="00B0F0"/>
          </w:tcPr>
          <w:p w14:paraId="45A56DD5"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TARGET GROUP</w:t>
            </w:r>
          </w:p>
        </w:tc>
      </w:tr>
      <w:tr w:rsidR="00B9113E" w:rsidRPr="006630AA" w14:paraId="59675E0A" w14:textId="77777777" w:rsidTr="008C5352">
        <w:tc>
          <w:tcPr>
            <w:tcW w:w="566" w:type="dxa"/>
          </w:tcPr>
          <w:p w14:paraId="4B7C855F" w14:textId="77777777" w:rsidR="00B9113E" w:rsidRPr="006630AA" w:rsidRDefault="00B9113E" w:rsidP="00B9113E">
            <w:pPr>
              <w:rPr>
                <w:rFonts w:eastAsia="Cambria" w:cstheme="minorHAnsi"/>
                <w:b/>
              </w:rPr>
            </w:pPr>
            <w:r w:rsidRPr="006630AA">
              <w:rPr>
                <w:rFonts w:eastAsia="Cambria" w:cstheme="minorHAnsi"/>
                <w:b/>
              </w:rPr>
              <w:t>22.</w:t>
            </w:r>
          </w:p>
        </w:tc>
        <w:tc>
          <w:tcPr>
            <w:tcW w:w="2446" w:type="dxa"/>
          </w:tcPr>
          <w:p w14:paraId="031558AB" w14:textId="77777777" w:rsidR="00B9113E" w:rsidRPr="006630AA" w:rsidRDefault="00B9113E" w:rsidP="00B9113E">
            <w:pPr>
              <w:jc w:val="both"/>
              <w:rPr>
                <w:rFonts w:eastAsia="Cambria" w:cstheme="minorHAnsi"/>
                <w:b/>
              </w:rPr>
            </w:pPr>
            <w:r w:rsidRPr="006630AA">
              <w:rPr>
                <w:rFonts w:eastAsia="Cambria" w:cstheme="minorHAnsi"/>
                <w:b/>
              </w:rPr>
              <w:t>Induction of newly appointed Circuit Managers</w:t>
            </w:r>
          </w:p>
        </w:tc>
        <w:tc>
          <w:tcPr>
            <w:tcW w:w="4411" w:type="dxa"/>
          </w:tcPr>
          <w:p w14:paraId="64F752B7" w14:textId="77777777" w:rsidR="00B9113E" w:rsidRPr="006630AA" w:rsidRDefault="00B9113E" w:rsidP="00B9113E">
            <w:pPr>
              <w:jc w:val="both"/>
              <w:rPr>
                <w:rFonts w:eastAsia="Cambria" w:cstheme="minorHAnsi"/>
                <w:bCs/>
              </w:rPr>
            </w:pPr>
            <w:r w:rsidRPr="006630AA">
              <w:rPr>
                <w:rFonts w:eastAsia="Cambria" w:cstheme="minorHAnsi"/>
                <w:bCs/>
              </w:rPr>
              <w:t>Orientate newly appointed Circuit Managers on roles and responsibilities, departmental policies and prescripts.</w:t>
            </w:r>
          </w:p>
        </w:tc>
        <w:tc>
          <w:tcPr>
            <w:tcW w:w="2340" w:type="dxa"/>
          </w:tcPr>
          <w:p w14:paraId="7F2D11F7" w14:textId="6748D035" w:rsidR="00B9113E" w:rsidRPr="006630AA" w:rsidRDefault="00A1440A" w:rsidP="00A1440A">
            <w:pPr>
              <w:jc w:val="both"/>
              <w:rPr>
                <w:rFonts w:eastAsia="Cambria" w:cstheme="minorHAnsi"/>
                <w:bCs/>
              </w:rPr>
            </w:pPr>
            <w:r w:rsidRPr="006630AA">
              <w:rPr>
                <w:rFonts w:eastAsia="Cambria" w:cstheme="minorHAnsi"/>
              </w:rPr>
              <w:t>07</w:t>
            </w:r>
            <w:r w:rsidR="00B9113E" w:rsidRPr="006630AA">
              <w:rPr>
                <w:rFonts w:eastAsia="Cambria" w:cstheme="minorHAnsi"/>
              </w:rPr>
              <w:t>–10 July 2020</w:t>
            </w:r>
          </w:p>
        </w:tc>
        <w:tc>
          <w:tcPr>
            <w:tcW w:w="2610" w:type="dxa"/>
          </w:tcPr>
          <w:p w14:paraId="7F173F9D" w14:textId="77777777" w:rsidR="00B9113E" w:rsidRPr="006630AA" w:rsidRDefault="00B9113E" w:rsidP="00B9113E">
            <w:pPr>
              <w:jc w:val="both"/>
              <w:rPr>
                <w:rFonts w:eastAsia="Cambria" w:cstheme="minorHAnsi"/>
                <w:bCs/>
              </w:rPr>
            </w:pPr>
            <w:r w:rsidRPr="006630AA">
              <w:rPr>
                <w:rFonts w:eastAsia="Cambria" w:cstheme="minorHAnsi"/>
              </w:rPr>
              <w:t>East London</w:t>
            </w:r>
          </w:p>
        </w:tc>
        <w:tc>
          <w:tcPr>
            <w:tcW w:w="2790" w:type="dxa"/>
          </w:tcPr>
          <w:p w14:paraId="39F07939" w14:textId="77777777" w:rsidR="00B9113E" w:rsidRPr="006630AA" w:rsidRDefault="00B9113E" w:rsidP="00B9113E">
            <w:pPr>
              <w:rPr>
                <w:rFonts w:eastAsia="Cambria" w:cstheme="minorHAnsi"/>
              </w:rPr>
            </w:pPr>
            <w:r w:rsidRPr="006630AA">
              <w:rPr>
                <w:rFonts w:eastAsia="Cambria" w:cstheme="minorHAnsi"/>
              </w:rPr>
              <w:t>Newly appointed Circuit Managers</w:t>
            </w:r>
          </w:p>
        </w:tc>
      </w:tr>
      <w:tr w:rsidR="00B9113E" w:rsidRPr="006630AA" w14:paraId="091D3D4B" w14:textId="77777777" w:rsidTr="008C5352">
        <w:tc>
          <w:tcPr>
            <w:tcW w:w="566" w:type="dxa"/>
          </w:tcPr>
          <w:p w14:paraId="6D8F99C5" w14:textId="77777777" w:rsidR="00B9113E" w:rsidRPr="006630AA" w:rsidRDefault="00B9113E" w:rsidP="00B9113E">
            <w:pPr>
              <w:rPr>
                <w:rFonts w:eastAsia="Cambria" w:cstheme="minorHAnsi"/>
                <w:b/>
              </w:rPr>
            </w:pPr>
            <w:r w:rsidRPr="006630AA">
              <w:rPr>
                <w:rFonts w:eastAsia="Cambria" w:cstheme="minorHAnsi"/>
                <w:b/>
              </w:rPr>
              <w:t>23.</w:t>
            </w:r>
          </w:p>
        </w:tc>
        <w:tc>
          <w:tcPr>
            <w:tcW w:w="2446" w:type="dxa"/>
          </w:tcPr>
          <w:p w14:paraId="390B093C" w14:textId="77777777" w:rsidR="00B9113E" w:rsidRPr="006630AA" w:rsidRDefault="00B9113E" w:rsidP="00B9113E">
            <w:pPr>
              <w:jc w:val="both"/>
              <w:rPr>
                <w:rFonts w:eastAsia="Cambria" w:cstheme="minorHAnsi"/>
                <w:b/>
              </w:rPr>
            </w:pPr>
            <w:r w:rsidRPr="006630AA">
              <w:rPr>
                <w:rFonts w:eastAsia="Cambria" w:cstheme="minorHAnsi"/>
                <w:b/>
              </w:rPr>
              <w:t xml:space="preserve">Financial Management </w:t>
            </w:r>
          </w:p>
        </w:tc>
        <w:tc>
          <w:tcPr>
            <w:tcW w:w="4411" w:type="dxa"/>
          </w:tcPr>
          <w:p w14:paraId="776E2793" w14:textId="77777777" w:rsidR="00B9113E" w:rsidRPr="006630AA" w:rsidRDefault="00B9113E" w:rsidP="00B9113E">
            <w:pPr>
              <w:jc w:val="both"/>
              <w:rPr>
                <w:rFonts w:eastAsia="Cambria" w:cstheme="minorHAnsi"/>
                <w:bCs/>
              </w:rPr>
            </w:pPr>
            <w:r w:rsidRPr="006630AA">
              <w:rPr>
                <w:rFonts w:eastAsia="Cambria" w:cstheme="minorHAnsi"/>
                <w:bCs/>
              </w:rPr>
              <w:t>10 CPTD points, focusing on strengthening effective financial management systems in schools</w:t>
            </w:r>
          </w:p>
        </w:tc>
        <w:tc>
          <w:tcPr>
            <w:tcW w:w="2340" w:type="dxa"/>
          </w:tcPr>
          <w:p w14:paraId="57F11801" w14:textId="77777777" w:rsidR="00B9113E" w:rsidRPr="006630AA" w:rsidRDefault="00B9113E" w:rsidP="00B9113E">
            <w:pPr>
              <w:jc w:val="both"/>
              <w:rPr>
                <w:rFonts w:eastAsia="Cambria" w:cstheme="minorHAnsi"/>
                <w:bCs/>
              </w:rPr>
            </w:pPr>
            <w:r w:rsidRPr="006630AA">
              <w:rPr>
                <w:rFonts w:eastAsia="Cambria" w:cstheme="minorHAnsi"/>
                <w:bCs/>
              </w:rPr>
              <w:t>21-23 July 2020</w:t>
            </w:r>
          </w:p>
        </w:tc>
        <w:tc>
          <w:tcPr>
            <w:tcW w:w="2610" w:type="dxa"/>
          </w:tcPr>
          <w:p w14:paraId="5732C3E4" w14:textId="77777777" w:rsidR="00B9113E" w:rsidRPr="006630AA" w:rsidRDefault="00B9113E" w:rsidP="00B9113E">
            <w:pPr>
              <w:jc w:val="both"/>
              <w:rPr>
                <w:rFonts w:eastAsia="Cambria" w:cstheme="minorHAnsi"/>
                <w:bCs/>
              </w:rPr>
            </w:pPr>
            <w:r w:rsidRPr="006630AA">
              <w:rPr>
                <w:rFonts w:eastAsia="Cambria" w:cstheme="minorHAnsi"/>
                <w:bCs/>
              </w:rPr>
              <w:t>East London</w:t>
            </w:r>
          </w:p>
          <w:p w14:paraId="5191E063" w14:textId="77777777" w:rsidR="00B9113E" w:rsidRPr="006630AA" w:rsidRDefault="00B9113E" w:rsidP="00B9113E">
            <w:pPr>
              <w:jc w:val="both"/>
              <w:rPr>
                <w:rFonts w:eastAsia="Cambria" w:cstheme="minorHAnsi"/>
                <w:bCs/>
              </w:rPr>
            </w:pPr>
            <w:r w:rsidRPr="006630AA">
              <w:rPr>
                <w:rFonts w:eastAsia="Cambria" w:cstheme="minorHAnsi"/>
                <w:bCs/>
              </w:rPr>
              <w:t>Komani</w:t>
            </w:r>
          </w:p>
          <w:p w14:paraId="645A18A5" w14:textId="77777777" w:rsidR="00B9113E" w:rsidRPr="006630AA" w:rsidRDefault="00B9113E" w:rsidP="00B9113E">
            <w:pPr>
              <w:jc w:val="both"/>
              <w:rPr>
                <w:rFonts w:eastAsia="Cambria" w:cstheme="minorHAnsi"/>
                <w:bCs/>
              </w:rPr>
            </w:pPr>
            <w:r w:rsidRPr="006630AA">
              <w:rPr>
                <w:rFonts w:eastAsia="Cambria" w:cstheme="minorHAnsi"/>
                <w:bCs/>
              </w:rPr>
              <w:t>Nelson Mandela TD centre</w:t>
            </w:r>
          </w:p>
          <w:p w14:paraId="6F70543F" w14:textId="77777777" w:rsidR="00B9113E" w:rsidRPr="006630AA" w:rsidRDefault="00B9113E" w:rsidP="00B9113E">
            <w:pPr>
              <w:jc w:val="both"/>
              <w:rPr>
                <w:rFonts w:eastAsia="Cambria" w:cstheme="minorHAnsi"/>
                <w:bCs/>
              </w:rPr>
            </w:pPr>
            <w:r w:rsidRPr="006630AA">
              <w:rPr>
                <w:rFonts w:eastAsia="Cambria" w:cstheme="minorHAnsi"/>
                <w:bCs/>
              </w:rPr>
              <w:t>Mthatha</w:t>
            </w:r>
          </w:p>
          <w:p w14:paraId="435CDAB7" w14:textId="77777777" w:rsidR="00B9113E" w:rsidRPr="006630AA" w:rsidRDefault="00B9113E" w:rsidP="00B9113E">
            <w:pPr>
              <w:jc w:val="both"/>
              <w:rPr>
                <w:rFonts w:eastAsia="Cambria" w:cstheme="minorHAnsi"/>
                <w:bCs/>
              </w:rPr>
            </w:pPr>
            <w:r w:rsidRPr="006630AA">
              <w:rPr>
                <w:rFonts w:eastAsia="Cambria" w:cstheme="minorHAnsi"/>
                <w:bCs/>
              </w:rPr>
              <w:t>Komani</w:t>
            </w:r>
          </w:p>
        </w:tc>
        <w:tc>
          <w:tcPr>
            <w:tcW w:w="2790" w:type="dxa"/>
          </w:tcPr>
          <w:p w14:paraId="5C3F72A0" w14:textId="77777777" w:rsidR="00B9113E" w:rsidRPr="006630AA" w:rsidRDefault="00B9113E" w:rsidP="00B9113E">
            <w:pPr>
              <w:rPr>
                <w:rFonts w:eastAsia="Cambria" w:cstheme="minorHAnsi"/>
              </w:rPr>
            </w:pPr>
            <w:r w:rsidRPr="006630AA">
              <w:rPr>
                <w:rFonts w:eastAsia="Cambria" w:cstheme="minorHAnsi"/>
              </w:rPr>
              <w:t>School principals</w:t>
            </w:r>
          </w:p>
        </w:tc>
      </w:tr>
      <w:tr w:rsidR="00B9113E" w:rsidRPr="006630AA" w14:paraId="2F7DBCFE" w14:textId="77777777" w:rsidTr="008C5352">
        <w:tc>
          <w:tcPr>
            <w:tcW w:w="566" w:type="dxa"/>
          </w:tcPr>
          <w:p w14:paraId="41C51F91" w14:textId="77777777" w:rsidR="00B9113E" w:rsidRPr="006630AA" w:rsidRDefault="00B9113E" w:rsidP="00B9113E">
            <w:pPr>
              <w:rPr>
                <w:rFonts w:eastAsia="Cambria" w:cstheme="minorHAnsi"/>
                <w:b/>
              </w:rPr>
            </w:pPr>
            <w:r w:rsidRPr="006630AA">
              <w:rPr>
                <w:rFonts w:eastAsia="Cambria" w:cstheme="minorHAnsi"/>
                <w:b/>
              </w:rPr>
              <w:t>24.</w:t>
            </w:r>
          </w:p>
        </w:tc>
        <w:tc>
          <w:tcPr>
            <w:tcW w:w="2446" w:type="dxa"/>
          </w:tcPr>
          <w:p w14:paraId="4258D5CB" w14:textId="77777777" w:rsidR="00B9113E" w:rsidRPr="006630AA" w:rsidRDefault="00B9113E" w:rsidP="00B9113E">
            <w:pPr>
              <w:jc w:val="both"/>
              <w:rPr>
                <w:rFonts w:eastAsia="Cambria" w:cstheme="minorHAnsi"/>
                <w:b/>
              </w:rPr>
            </w:pPr>
            <w:r w:rsidRPr="006630AA">
              <w:rPr>
                <w:rFonts w:eastAsia="Cambria" w:cstheme="minorHAnsi"/>
                <w:b/>
              </w:rPr>
              <w:t xml:space="preserve">Financial Management </w:t>
            </w:r>
          </w:p>
        </w:tc>
        <w:tc>
          <w:tcPr>
            <w:tcW w:w="4411" w:type="dxa"/>
          </w:tcPr>
          <w:p w14:paraId="650E9799" w14:textId="77777777" w:rsidR="00B9113E" w:rsidRPr="006630AA" w:rsidRDefault="00B9113E" w:rsidP="00B9113E">
            <w:pPr>
              <w:jc w:val="both"/>
              <w:rPr>
                <w:rFonts w:eastAsia="Cambria" w:cstheme="minorHAnsi"/>
                <w:bCs/>
              </w:rPr>
            </w:pPr>
            <w:r w:rsidRPr="006630AA">
              <w:rPr>
                <w:rFonts w:eastAsia="Cambria" w:cstheme="minorHAnsi"/>
                <w:bCs/>
              </w:rPr>
              <w:t>10 CPTD points, focusing on strengthening effective financial management systems in schools</w:t>
            </w:r>
          </w:p>
        </w:tc>
        <w:tc>
          <w:tcPr>
            <w:tcW w:w="2340" w:type="dxa"/>
          </w:tcPr>
          <w:p w14:paraId="7BDAB407" w14:textId="319F03C6" w:rsidR="00B9113E" w:rsidRPr="006630AA" w:rsidRDefault="00B9113E" w:rsidP="000E7DA4">
            <w:pPr>
              <w:jc w:val="both"/>
              <w:rPr>
                <w:rFonts w:eastAsia="Cambria" w:cstheme="minorHAnsi"/>
                <w:bCs/>
              </w:rPr>
            </w:pPr>
            <w:r w:rsidRPr="006630AA">
              <w:rPr>
                <w:rFonts w:eastAsia="Cambria" w:cstheme="minorHAnsi"/>
                <w:bCs/>
              </w:rPr>
              <w:t>28-30 July 2020</w:t>
            </w:r>
          </w:p>
        </w:tc>
        <w:tc>
          <w:tcPr>
            <w:tcW w:w="2610" w:type="dxa"/>
          </w:tcPr>
          <w:p w14:paraId="10395C85" w14:textId="77777777" w:rsidR="00B9113E" w:rsidRPr="006630AA" w:rsidRDefault="00B9113E" w:rsidP="00B9113E">
            <w:pPr>
              <w:jc w:val="both"/>
              <w:rPr>
                <w:rFonts w:eastAsia="Cambria" w:cstheme="minorHAnsi"/>
              </w:rPr>
            </w:pPr>
            <w:r w:rsidRPr="006630AA">
              <w:rPr>
                <w:rFonts w:eastAsia="Cambria" w:cstheme="minorHAnsi"/>
              </w:rPr>
              <w:t>Bizana</w:t>
            </w:r>
          </w:p>
          <w:p w14:paraId="039F040E" w14:textId="77777777" w:rsidR="00B9113E" w:rsidRPr="006630AA" w:rsidRDefault="00B9113E" w:rsidP="00B9113E">
            <w:pPr>
              <w:jc w:val="both"/>
              <w:rPr>
                <w:rFonts w:eastAsia="Cambria" w:cstheme="minorHAnsi"/>
              </w:rPr>
            </w:pPr>
            <w:r w:rsidRPr="006630AA">
              <w:rPr>
                <w:rFonts w:eastAsia="Cambria" w:cstheme="minorHAnsi"/>
              </w:rPr>
              <w:t>Mt Frere</w:t>
            </w:r>
          </w:p>
          <w:p w14:paraId="066B473C" w14:textId="77777777" w:rsidR="00B9113E" w:rsidRPr="006630AA" w:rsidRDefault="00B9113E" w:rsidP="00B9113E">
            <w:pPr>
              <w:jc w:val="both"/>
              <w:rPr>
                <w:rFonts w:eastAsia="Cambria" w:cstheme="minorHAnsi"/>
              </w:rPr>
            </w:pPr>
            <w:r w:rsidRPr="006630AA">
              <w:rPr>
                <w:rFonts w:eastAsia="Cambria" w:cstheme="minorHAnsi"/>
              </w:rPr>
              <w:t>Mt Fletcher</w:t>
            </w:r>
          </w:p>
          <w:p w14:paraId="5C987A79" w14:textId="77777777" w:rsidR="00B9113E" w:rsidRPr="006630AA" w:rsidRDefault="00B9113E" w:rsidP="00B9113E">
            <w:pPr>
              <w:jc w:val="both"/>
              <w:rPr>
                <w:rFonts w:eastAsia="Cambria" w:cstheme="minorHAnsi"/>
              </w:rPr>
            </w:pPr>
            <w:r w:rsidRPr="006630AA">
              <w:rPr>
                <w:rFonts w:eastAsia="Cambria" w:cstheme="minorHAnsi"/>
              </w:rPr>
              <w:t>Butterworth</w:t>
            </w:r>
          </w:p>
          <w:p w14:paraId="609F5E34" w14:textId="77777777" w:rsidR="00B9113E" w:rsidRPr="006630AA" w:rsidRDefault="00B9113E" w:rsidP="00B9113E">
            <w:pPr>
              <w:jc w:val="both"/>
              <w:rPr>
                <w:rFonts w:eastAsia="Cambria" w:cstheme="minorHAnsi"/>
              </w:rPr>
            </w:pPr>
            <w:r w:rsidRPr="006630AA">
              <w:rPr>
                <w:rFonts w:eastAsia="Cambria" w:cstheme="minorHAnsi"/>
              </w:rPr>
              <w:t>Komani</w:t>
            </w:r>
          </w:p>
          <w:p w14:paraId="5CEDE075" w14:textId="77777777" w:rsidR="00B9113E" w:rsidRPr="006630AA" w:rsidRDefault="00B9113E" w:rsidP="00B9113E">
            <w:pPr>
              <w:jc w:val="both"/>
              <w:rPr>
                <w:rFonts w:eastAsia="Cambria" w:cstheme="minorHAnsi"/>
                <w:bCs/>
              </w:rPr>
            </w:pPr>
            <w:r w:rsidRPr="006630AA">
              <w:rPr>
                <w:rFonts w:eastAsia="Cambria" w:cstheme="minorHAnsi"/>
              </w:rPr>
              <w:t>Fort Beaufort</w:t>
            </w:r>
          </w:p>
        </w:tc>
        <w:tc>
          <w:tcPr>
            <w:tcW w:w="2790" w:type="dxa"/>
          </w:tcPr>
          <w:p w14:paraId="2CC8D41A" w14:textId="77777777" w:rsidR="00B9113E" w:rsidRPr="006630AA" w:rsidRDefault="00B9113E" w:rsidP="00B9113E">
            <w:pPr>
              <w:rPr>
                <w:rFonts w:eastAsia="Cambria" w:cstheme="minorHAnsi"/>
              </w:rPr>
            </w:pPr>
            <w:r w:rsidRPr="006630AA">
              <w:rPr>
                <w:rFonts w:eastAsia="Cambria" w:cstheme="minorHAnsi"/>
              </w:rPr>
              <w:t>School principals</w:t>
            </w:r>
          </w:p>
        </w:tc>
      </w:tr>
      <w:tr w:rsidR="00B9113E" w:rsidRPr="006630AA" w14:paraId="6FA12F14" w14:textId="77777777" w:rsidTr="008C5352">
        <w:tc>
          <w:tcPr>
            <w:tcW w:w="566" w:type="dxa"/>
          </w:tcPr>
          <w:p w14:paraId="05C8240F" w14:textId="77777777" w:rsidR="00B9113E" w:rsidRPr="006630AA" w:rsidRDefault="00B9113E" w:rsidP="00B9113E">
            <w:pPr>
              <w:rPr>
                <w:rFonts w:eastAsia="Cambria" w:cstheme="minorHAnsi"/>
                <w:b/>
              </w:rPr>
            </w:pPr>
            <w:r w:rsidRPr="006630AA">
              <w:rPr>
                <w:rFonts w:eastAsia="Cambria" w:cstheme="minorHAnsi"/>
                <w:b/>
              </w:rPr>
              <w:t>25.</w:t>
            </w:r>
          </w:p>
        </w:tc>
        <w:tc>
          <w:tcPr>
            <w:tcW w:w="2446" w:type="dxa"/>
            <w:tcBorders>
              <w:top w:val="single" w:sz="4" w:space="0" w:color="auto"/>
              <w:bottom w:val="single" w:sz="4" w:space="0" w:color="auto"/>
            </w:tcBorders>
          </w:tcPr>
          <w:p w14:paraId="6A1C075F" w14:textId="77777777" w:rsidR="00B9113E" w:rsidRPr="006630AA" w:rsidRDefault="00B9113E" w:rsidP="00B9113E">
            <w:pPr>
              <w:jc w:val="both"/>
              <w:rPr>
                <w:rFonts w:eastAsia="Cambria" w:cstheme="minorHAnsi"/>
                <w:b/>
              </w:rPr>
            </w:pPr>
            <w:r w:rsidRPr="006630AA">
              <w:rPr>
                <w:rFonts w:eastAsia="Cambria" w:cstheme="minorHAnsi"/>
                <w:b/>
              </w:rPr>
              <w:t>Curriculum and Instructional Leadership short learning programme</w:t>
            </w:r>
          </w:p>
        </w:tc>
        <w:tc>
          <w:tcPr>
            <w:tcW w:w="4411" w:type="dxa"/>
            <w:tcBorders>
              <w:top w:val="single" w:sz="4" w:space="0" w:color="auto"/>
              <w:bottom w:val="single" w:sz="4" w:space="0" w:color="auto"/>
            </w:tcBorders>
          </w:tcPr>
          <w:p w14:paraId="5053C2FE" w14:textId="77777777" w:rsidR="00B9113E" w:rsidRPr="006630AA" w:rsidRDefault="00B9113E" w:rsidP="00B9113E">
            <w:pPr>
              <w:jc w:val="both"/>
              <w:rPr>
                <w:rFonts w:eastAsia="Cambria" w:cstheme="minorHAnsi"/>
                <w:bCs/>
              </w:rPr>
            </w:pPr>
            <w:r w:rsidRPr="006630AA">
              <w:rPr>
                <w:rFonts w:eastAsia="Cambria" w:cstheme="minorHAnsi"/>
                <w:bCs/>
              </w:rPr>
              <w:t>15 CPTD points, Departmental Heads as Instructional Leaders</w:t>
            </w:r>
          </w:p>
        </w:tc>
        <w:tc>
          <w:tcPr>
            <w:tcW w:w="2340" w:type="dxa"/>
            <w:tcBorders>
              <w:bottom w:val="single" w:sz="4" w:space="0" w:color="auto"/>
            </w:tcBorders>
          </w:tcPr>
          <w:p w14:paraId="386C714D" w14:textId="77777777" w:rsidR="00B9113E" w:rsidRPr="006630AA" w:rsidRDefault="00B9113E" w:rsidP="00B9113E">
            <w:pPr>
              <w:jc w:val="both"/>
              <w:rPr>
                <w:rFonts w:eastAsia="Cambria" w:cstheme="minorHAnsi"/>
                <w:bCs/>
              </w:rPr>
            </w:pPr>
            <w:r w:rsidRPr="006630AA">
              <w:rPr>
                <w:rFonts w:eastAsia="Cambria" w:cstheme="minorHAnsi"/>
                <w:bCs/>
              </w:rPr>
              <w:t>04-06 August 2019</w:t>
            </w:r>
          </w:p>
        </w:tc>
        <w:tc>
          <w:tcPr>
            <w:tcW w:w="2610" w:type="dxa"/>
            <w:tcBorders>
              <w:bottom w:val="single" w:sz="4" w:space="0" w:color="auto"/>
            </w:tcBorders>
          </w:tcPr>
          <w:p w14:paraId="33436772" w14:textId="724CF706" w:rsidR="00B9113E" w:rsidRPr="006630AA" w:rsidRDefault="000E7DA4" w:rsidP="00B9113E">
            <w:pPr>
              <w:jc w:val="both"/>
              <w:rPr>
                <w:rFonts w:eastAsia="Cambria" w:cstheme="minorHAnsi"/>
                <w:bCs/>
              </w:rPr>
            </w:pPr>
            <w:r w:rsidRPr="006630AA">
              <w:rPr>
                <w:rFonts w:eastAsia="Cambria" w:cstheme="minorHAnsi"/>
                <w:bCs/>
              </w:rPr>
              <w:t>Nelson Mandela TDC</w:t>
            </w:r>
          </w:p>
          <w:p w14:paraId="3BE45D67" w14:textId="77777777" w:rsidR="00B9113E" w:rsidRPr="006630AA" w:rsidRDefault="00B9113E" w:rsidP="00B9113E">
            <w:pPr>
              <w:jc w:val="both"/>
              <w:rPr>
                <w:rFonts w:eastAsia="Cambria" w:cstheme="minorHAnsi"/>
                <w:bCs/>
              </w:rPr>
            </w:pPr>
            <w:r w:rsidRPr="006630AA">
              <w:rPr>
                <w:rFonts w:eastAsia="Cambria" w:cstheme="minorHAnsi"/>
                <w:bCs/>
              </w:rPr>
              <w:t>Grahamstown</w:t>
            </w:r>
          </w:p>
          <w:p w14:paraId="42DFFBDB" w14:textId="77777777" w:rsidR="00B9113E" w:rsidRPr="006630AA" w:rsidRDefault="00B9113E" w:rsidP="00B9113E">
            <w:pPr>
              <w:jc w:val="both"/>
              <w:rPr>
                <w:rFonts w:eastAsia="Cambria" w:cstheme="minorHAnsi"/>
                <w:bCs/>
              </w:rPr>
            </w:pPr>
            <w:r w:rsidRPr="006630AA">
              <w:rPr>
                <w:rFonts w:eastAsia="Cambria" w:cstheme="minorHAnsi"/>
                <w:bCs/>
              </w:rPr>
              <w:t>Butterworth</w:t>
            </w:r>
          </w:p>
          <w:p w14:paraId="25CDC652" w14:textId="77777777" w:rsidR="00B9113E" w:rsidRPr="006630AA" w:rsidRDefault="00B9113E" w:rsidP="00B9113E">
            <w:pPr>
              <w:jc w:val="both"/>
              <w:rPr>
                <w:rFonts w:eastAsia="Cambria" w:cstheme="minorHAnsi"/>
                <w:bCs/>
              </w:rPr>
            </w:pPr>
            <w:r w:rsidRPr="006630AA">
              <w:rPr>
                <w:rFonts w:eastAsia="Cambria" w:cstheme="minorHAnsi"/>
                <w:bCs/>
              </w:rPr>
              <w:t>Cofimvaba</w:t>
            </w:r>
          </w:p>
          <w:p w14:paraId="623DEF62" w14:textId="77777777" w:rsidR="00B9113E" w:rsidRPr="006630AA" w:rsidRDefault="00B9113E" w:rsidP="00B9113E">
            <w:pPr>
              <w:jc w:val="both"/>
              <w:rPr>
                <w:rFonts w:eastAsia="Cambria" w:cstheme="minorHAnsi"/>
                <w:bCs/>
              </w:rPr>
            </w:pPr>
            <w:r w:rsidRPr="006630AA">
              <w:rPr>
                <w:rFonts w:eastAsia="Cambria" w:cstheme="minorHAnsi"/>
                <w:bCs/>
              </w:rPr>
              <w:t>Mthatha</w:t>
            </w:r>
          </w:p>
          <w:p w14:paraId="7D157A42" w14:textId="77777777" w:rsidR="00B9113E" w:rsidRPr="006630AA" w:rsidRDefault="00B9113E" w:rsidP="00B9113E">
            <w:pPr>
              <w:jc w:val="both"/>
              <w:rPr>
                <w:rFonts w:eastAsia="Cambria" w:cstheme="minorHAnsi"/>
              </w:rPr>
            </w:pPr>
            <w:r w:rsidRPr="006630AA">
              <w:rPr>
                <w:rFonts w:eastAsia="Cambria" w:cstheme="minorHAnsi"/>
                <w:bCs/>
              </w:rPr>
              <w:t>Lusikisiki</w:t>
            </w:r>
          </w:p>
        </w:tc>
        <w:tc>
          <w:tcPr>
            <w:tcW w:w="2790" w:type="dxa"/>
          </w:tcPr>
          <w:p w14:paraId="3C003940" w14:textId="77777777" w:rsidR="00B9113E" w:rsidRPr="006630AA" w:rsidRDefault="00B9113E" w:rsidP="00B9113E">
            <w:pPr>
              <w:rPr>
                <w:rFonts w:eastAsia="Cambria" w:cstheme="minorHAnsi"/>
              </w:rPr>
            </w:pPr>
            <w:r w:rsidRPr="006630AA">
              <w:rPr>
                <w:rFonts w:eastAsia="Cambria" w:cstheme="minorHAnsi"/>
                <w:bCs/>
              </w:rPr>
              <w:t>Departmental Heads of primary schools</w:t>
            </w:r>
          </w:p>
        </w:tc>
      </w:tr>
      <w:tr w:rsidR="00B9113E" w:rsidRPr="006630AA" w14:paraId="25D564C5" w14:textId="77777777" w:rsidTr="008C5352">
        <w:tc>
          <w:tcPr>
            <w:tcW w:w="566" w:type="dxa"/>
          </w:tcPr>
          <w:p w14:paraId="15980283" w14:textId="77777777" w:rsidR="00B9113E" w:rsidRPr="006630AA" w:rsidRDefault="00B9113E" w:rsidP="00B9113E">
            <w:pPr>
              <w:rPr>
                <w:rFonts w:eastAsia="Cambria" w:cstheme="minorHAnsi"/>
                <w:b/>
              </w:rPr>
            </w:pPr>
            <w:r w:rsidRPr="006630AA">
              <w:rPr>
                <w:rFonts w:eastAsia="Cambria" w:cstheme="minorHAnsi"/>
                <w:b/>
              </w:rPr>
              <w:t>26.</w:t>
            </w:r>
          </w:p>
        </w:tc>
        <w:tc>
          <w:tcPr>
            <w:tcW w:w="2446" w:type="dxa"/>
          </w:tcPr>
          <w:p w14:paraId="03A512F7" w14:textId="77777777" w:rsidR="00B9113E" w:rsidRPr="006630AA" w:rsidRDefault="00B9113E" w:rsidP="00B9113E">
            <w:pPr>
              <w:jc w:val="both"/>
              <w:rPr>
                <w:rFonts w:eastAsia="Cambria" w:cstheme="minorHAnsi"/>
                <w:b/>
              </w:rPr>
            </w:pPr>
            <w:r w:rsidRPr="006630AA">
              <w:rPr>
                <w:rFonts w:eastAsia="Century Gothic" w:cstheme="minorHAnsi"/>
                <w:b/>
                <w:bCs/>
                <w:color w:val="221F1F"/>
                <w:lang w:val="en-ZA" w:eastAsia="en-ZA" w:bidi="en-ZA"/>
              </w:rPr>
              <w:t>School Coaching and Mentoring</w:t>
            </w:r>
          </w:p>
        </w:tc>
        <w:tc>
          <w:tcPr>
            <w:tcW w:w="4411" w:type="dxa"/>
          </w:tcPr>
          <w:p w14:paraId="6ED54A1F" w14:textId="77777777" w:rsidR="00B9113E" w:rsidRPr="006630AA" w:rsidRDefault="00B9113E" w:rsidP="00B9113E">
            <w:pPr>
              <w:jc w:val="both"/>
              <w:rPr>
                <w:rFonts w:eastAsia="Cambria" w:cstheme="minorHAnsi"/>
                <w:bCs/>
              </w:rPr>
            </w:pPr>
            <w:r w:rsidRPr="006630AA">
              <w:rPr>
                <w:rFonts w:eastAsia="Cambria" w:cstheme="minorHAnsi"/>
                <w:bCs/>
              </w:rPr>
              <w:t>Residential training by University of Stellenbosch, inclusive of coaching sessions for enhanced learner performance and school functionality.</w:t>
            </w:r>
          </w:p>
        </w:tc>
        <w:tc>
          <w:tcPr>
            <w:tcW w:w="2340" w:type="dxa"/>
          </w:tcPr>
          <w:p w14:paraId="0789708A" w14:textId="0D72A6E1" w:rsidR="00B9113E" w:rsidRPr="006630AA" w:rsidRDefault="00B9113E" w:rsidP="008C5352">
            <w:pPr>
              <w:jc w:val="both"/>
              <w:rPr>
                <w:rFonts w:eastAsia="Cambria" w:cstheme="minorHAnsi"/>
                <w:bCs/>
              </w:rPr>
            </w:pPr>
            <w:r w:rsidRPr="006630AA">
              <w:rPr>
                <w:rFonts w:eastAsia="Cambria" w:cstheme="minorHAnsi"/>
              </w:rPr>
              <w:t>04 August – 31 September 2020</w:t>
            </w:r>
          </w:p>
        </w:tc>
        <w:tc>
          <w:tcPr>
            <w:tcW w:w="2610" w:type="dxa"/>
          </w:tcPr>
          <w:p w14:paraId="3EAF198D" w14:textId="77777777" w:rsidR="00B9113E" w:rsidRPr="006630AA" w:rsidRDefault="00B9113E" w:rsidP="00B9113E">
            <w:pPr>
              <w:jc w:val="both"/>
              <w:rPr>
                <w:rFonts w:eastAsia="Cambria" w:cstheme="minorHAnsi"/>
                <w:bCs/>
              </w:rPr>
            </w:pPr>
            <w:r w:rsidRPr="006630AA">
              <w:rPr>
                <w:rFonts w:eastAsia="Cambria" w:cstheme="minorHAnsi"/>
              </w:rPr>
              <w:t>East London</w:t>
            </w:r>
          </w:p>
        </w:tc>
        <w:tc>
          <w:tcPr>
            <w:tcW w:w="2790" w:type="dxa"/>
          </w:tcPr>
          <w:p w14:paraId="5E7411A2" w14:textId="77777777" w:rsidR="00B9113E" w:rsidRPr="006630AA" w:rsidRDefault="00B9113E" w:rsidP="00B9113E">
            <w:pPr>
              <w:rPr>
                <w:rFonts w:eastAsia="Cambria" w:cstheme="minorHAnsi"/>
                <w:bCs/>
              </w:rPr>
            </w:pPr>
            <w:r w:rsidRPr="006630AA">
              <w:rPr>
                <w:rFonts w:eastAsia="Cambria" w:cstheme="minorHAnsi"/>
              </w:rPr>
              <w:t>Circuit Managers</w:t>
            </w:r>
          </w:p>
        </w:tc>
      </w:tr>
      <w:tr w:rsidR="00B9113E" w:rsidRPr="006630AA" w14:paraId="0F33A731" w14:textId="77777777" w:rsidTr="008C5352">
        <w:tc>
          <w:tcPr>
            <w:tcW w:w="566" w:type="dxa"/>
          </w:tcPr>
          <w:p w14:paraId="0687A925" w14:textId="77777777" w:rsidR="00B9113E" w:rsidRPr="006630AA" w:rsidRDefault="00B9113E" w:rsidP="00B9113E">
            <w:pPr>
              <w:rPr>
                <w:rFonts w:eastAsia="Cambria" w:cstheme="minorHAnsi"/>
                <w:b/>
              </w:rPr>
            </w:pPr>
            <w:r w:rsidRPr="006630AA">
              <w:rPr>
                <w:rFonts w:eastAsia="Cambria" w:cstheme="minorHAnsi"/>
                <w:b/>
              </w:rPr>
              <w:t>27.</w:t>
            </w:r>
          </w:p>
        </w:tc>
        <w:tc>
          <w:tcPr>
            <w:tcW w:w="2446" w:type="dxa"/>
            <w:tcBorders>
              <w:top w:val="single" w:sz="4" w:space="0" w:color="auto"/>
              <w:bottom w:val="single" w:sz="4" w:space="0" w:color="auto"/>
            </w:tcBorders>
          </w:tcPr>
          <w:p w14:paraId="1D70A02C" w14:textId="77777777" w:rsidR="00B9113E" w:rsidRPr="006630AA" w:rsidRDefault="00B9113E" w:rsidP="00B9113E">
            <w:pPr>
              <w:jc w:val="both"/>
              <w:rPr>
                <w:rFonts w:eastAsia="Cambria" w:cstheme="minorHAnsi"/>
                <w:b/>
              </w:rPr>
            </w:pPr>
            <w:r w:rsidRPr="006630AA">
              <w:rPr>
                <w:rFonts w:eastAsia="Cambria" w:cstheme="minorHAnsi"/>
                <w:b/>
              </w:rPr>
              <w:t>Curriculum and Instructional Leadership short learning programme</w:t>
            </w:r>
          </w:p>
        </w:tc>
        <w:tc>
          <w:tcPr>
            <w:tcW w:w="4411" w:type="dxa"/>
            <w:tcBorders>
              <w:top w:val="single" w:sz="4" w:space="0" w:color="auto"/>
              <w:bottom w:val="single" w:sz="4" w:space="0" w:color="auto"/>
            </w:tcBorders>
          </w:tcPr>
          <w:p w14:paraId="04BD8683" w14:textId="77777777" w:rsidR="00B9113E" w:rsidRPr="006630AA" w:rsidRDefault="00B9113E" w:rsidP="00B9113E">
            <w:pPr>
              <w:jc w:val="both"/>
              <w:rPr>
                <w:rFonts w:eastAsia="Cambria" w:cstheme="minorHAnsi"/>
                <w:bCs/>
              </w:rPr>
            </w:pPr>
            <w:r w:rsidRPr="006630AA">
              <w:rPr>
                <w:rFonts w:eastAsia="Cambria" w:cstheme="minorHAnsi"/>
                <w:bCs/>
              </w:rPr>
              <w:t>15 CPTD points, Departmental Heads as Instructional Leaders</w:t>
            </w:r>
          </w:p>
        </w:tc>
        <w:tc>
          <w:tcPr>
            <w:tcW w:w="2340" w:type="dxa"/>
            <w:tcBorders>
              <w:bottom w:val="single" w:sz="4" w:space="0" w:color="auto"/>
            </w:tcBorders>
          </w:tcPr>
          <w:p w14:paraId="75DE10D9" w14:textId="107A70EB" w:rsidR="00B9113E" w:rsidRPr="006630AA" w:rsidRDefault="00B9113E" w:rsidP="000E7DA4">
            <w:pPr>
              <w:jc w:val="both"/>
              <w:rPr>
                <w:rFonts w:eastAsia="Cambria" w:cstheme="minorHAnsi"/>
                <w:bCs/>
              </w:rPr>
            </w:pPr>
            <w:r w:rsidRPr="006630AA">
              <w:rPr>
                <w:rFonts w:eastAsia="Cambria" w:cstheme="minorHAnsi"/>
                <w:bCs/>
              </w:rPr>
              <w:t>11-14 August 20</w:t>
            </w:r>
            <w:r w:rsidR="008C5352" w:rsidRPr="006630AA">
              <w:rPr>
                <w:rFonts w:eastAsia="Cambria" w:cstheme="minorHAnsi"/>
                <w:bCs/>
              </w:rPr>
              <w:t>20</w:t>
            </w:r>
          </w:p>
        </w:tc>
        <w:tc>
          <w:tcPr>
            <w:tcW w:w="2610" w:type="dxa"/>
            <w:tcBorders>
              <w:top w:val="single" w:sz="4" w:space="0" w:color="auto"/>
            </w:tcBorders>
          </w:tcPr>
          <w:p w14:paraId="63395D0D" w14:textId="77777777" w:rsidR="00B9113E" w:rsidRPr="006630AA" w:rsidRDefault="00B9113E" w:rsidP="00B9113E">
            <w:pPr>
              <w:rPr>
                <w:rFonts w:eastAsia="Cambria" w:cstheme="minorHAnsi"/>
                <w:bCs/>
              </w:rPr>
            </w:pPr>
            <w:r w:rsidRPr="006630AA">
              <w:rPr>
                <w:rFonts w:eastAsia="Cambria" w:cstheme="minorHAnsi"/>
                <w:bCs/>
              </w:rPr>
              <w:t>East London</w:t>
            </w:r>
          </w:p>
          <w:p w14:paraId="2AB39E41" w14:textId="77777777" w:rsidR="00B9113E" w:rsidRPr="006630AA" w:rsidRDefault="00B9113E" w:rsidP="00B9113E">
            <w:pPr>
              <w:rPr>
                <w:rFonts w:eastAsia="Cambria" w:cstheme="minorHAnsi"/>
                <w:bCs/>
              </w:rPr>
            </w:pPr>
            <w:r w:rsidRPr="006630AA">
              <w:rPr>
                <w:rFonts w:eastAsia="Cambria" w:cstheme="minorHAnsi"/>
                <w:bCs/>
              </w:rPr>
              <w:t>Fort Beaufort</w:t>
            </w:r>
          </w:p>
          <w:p w14:paraId="47CAF7FB" w14:textId="77777777" w:rsidR="00B9113E" w:rsidRPr="006630AA" w:rsidRDefault="00B9113E" w:rsidP="00B9113E">
            <w:pPr>
              <w:rPr>
                <w:rFonts w:eastAsia="Cambria" w:cstheme="minorHAnsi"/>
                <w:bCs/>
              </w:rPr>
            </w:pPr>
            <w:r w:rsidRPr="006630AA">
              <w:rPr>
                <w:rFonts w:eastAsia="Cambria" w:cstheme="minorHAnsi"/>
                <w:bCs/>
              </w:rPr>
              <w:t>Bizana</w:t>
            </w:r>
          </w:p>
          <w:p w14:paraId="50984641" w14:textId="77777777" w:rsidR="00B9113E" w:rsidRPr="006630AA" w:rsidRDefault="00B9113E" w:rsidP="00B9113E">
            <w:pPr>
              <w:rPr>
                <w:rFonts w:eastAsia="Cambria" w:cstheme="minorHAnsi"/>
                <w:bCs/>
              </w:rPr>
            </w:pPr>
            <w:r w:rsidRPr="006630AA">
              <w:rPr>
                <w:rFonts w:eastAsia="Cambria" w:cstheme="minorHAnsi"/>
                <w:bCs/>
              </w:rPr>
              <w:t>Matatiele</w:t>
            </w:r>
          </w:p>
          <w:p w14:paraId="7CCBFEEE" w14:textId="77777777" w:rsidR="00B9113E" w:rsidRPr="006630AA" w:rsidRDefault="00B9113E" w:rsidP="00B9113E">
            <w:pPr>
              <w:rPr>
                <w:rFonts w:eastAsia="Cambria" w:cstheme="minorHAnsi"/>
                <w:bCs/>
              </w:rPr>
            </w:pPr>
            <w:r w:rsidRPr="006630AA">
              <w:rPr>
                <w:rFonts w:eastAsia="Cambria" w:cstheme="minorHAnsi"/>
                <w:bCs/>
              </w:rPr>
              <w:t>Aliwal North</w:t>
            </w:r>
          </w:p>
          <w:p w14:paraId="4DA97C8A" w14:textId="45A591D6" w:rsidR="00B9113E" w:rsidRPr="006630AA" w:rsidRDefault="008C5352" w:rsidP="008C5352">
            <w:pPr>
              <w:rPr>
                <w:rFonts w:eastAsia="Cambria" w:cstheme="minorHAnsi"/>
                <w:bCs/>
              </w:rPr>
            </w:pPr>
            <w:r w:rsidRPr="006630AA">
              <w:rPr>
                <w:rFonts w:eastAsia="Cambria" w:cstheme="minorHAnsi"/>
                <w:bCs/>
              </w:rPr>
              <w:t>Komani</w:t>
            </w:r>
          </w:p>
        </w:tc>
        <w:tc>
          <w:tcPr>
            <w:tcW w:w="2790" w:type="dxa"/>
          </w:tcPr>
          <w:p w14:paraId="7A1B9518" w14:textId="77777777" w:rsidR="00B9113E" w:rsidRPr="006630AA" w:rsidRDefault="00B9113E" w:rsidP="00B9113E">
            <w:pPr>
              <w:rPr>
                <w:rFonts w:eastAsia="Cambria" w:cstheme="minorHAnsi"/>
                <w:bCs/>
              </w:rPr>
            </w:pPr>
            <w:r w:rsidRPr="006630AA">
              <w:rPr>
                <w:rFonts w:eastAsia="Cambria" w:cstheme="minorHAnsi"/>
                <w:bCs/>
              </w:rPr>
              <w:t>Departmental Heads of primary schools</w:t>
            </w:r>
          </w:p>
        </w:tc>
      </w:tr>
      <w:tr w:rsidR="00B9113E" w:rsidRPr="006630AA" w14:paraId="443047BC" w14:textId="77777777" w:rsidTr="008C5352">
        <w:tc>
          <w:tcPr>
            <w:tcW w:w="566" w:type="dxa"/>
            <w:vMerge w:val="restart"/>
          </w:tcPr>
          <w:p w14:paraId="4BA1C4D0" w14:textId="77777777" w:rsidR="00B9113E" w:rsidRPr="006630AA" w:rsidRDefault="00B9113E" w:rsidP="00B9113E">
            <w:pPr>
              <w:rPr>
                <w:rFonts w:eastAsia="Cambria" w:cstheme="minorHAnsi"/>
                <w:b/>
              </w:rPr>
            </w:pPr>
            <w:r w:rsidRPr="006630AA">
              <w:rPr>
                <w:rFonts w:eastAsia="Cambria" w:cstheme="minorHAnsi"/>
                <w:b/>
              </w:rPr>
              <w:lastRenderedPageBreak/>
              <w:t>28.</w:t>
            </w:r>
          </w:p>
        </w:tc>
        <w:tc>
          <w:tcPr>
            <w:tcW w:w="2446" w:type="dxa"/>
            <w:vMerge w:val="restart"/>
            <w:tcBorders>
              <w:top w:val="single" w:sz="4" w:space="0" w:color="auto"/>
            </w:tcBorders>
          </w:tcPr>
          <w:p w14:paraId="18083A61" w14:textId="77777777" w:rsidR="00B9113E" w:rsidRPr="006630AA" w:rsidRDefault="00B9113E" w:rsidP="00B9113E">
            <w:pPr>
              <w:rPr>
                <w:rFonts w:eastAsia="Cambria" w:cstheme="minorHAnsi"/>
                <w:b/>
              </w:rPr>
            </w:pPr>
            <w:r w:rsidRPr="006630AA">
              <w:rPr>
                <w:rFonts w:eastAsia="Cambria" w:cstheme="minorHAnsi"/>
                <w:b/>
              </w:rPr>
              <w:t>Support network developmental session for women leaders</w:t>
            </w:r>
          </w:p>
          <w:p w14:paraId="0EB45469" w14:textId="77777777" w:rsidR="00B9113E" w:rsidRPr="006630AA" w:rsidRDefault="00B9113E" w:rsidP="00B9113E">
            <w:pPr>
              <w:jc w:val="both"/>
              <w:rPr>
                <w:rFonts w:eastAsia="Cambria" w:cstheme="minorHAnsi"/>
                <w:b/>
              </w:rPr>
            </w:pPr>
          </w:p>
        </w:tc>
        <w:tc>
          <w:tcPr>
            <w:tcW w:w="4411" w:type="dxa"/>
            <w:vMerge w:val="restart"/>
            <w:tcBorders>
              <w:top w:val="single" w:sz="4" w:space="0" w:color="auto"/>
            </w:tcBorders>
          </w:tcPr>
          <w:p w14:paraId="37170A53" w14:textId="6BC40366" w:rsidR="00B9113E" w:rsidRPr="006630AA" w:rsidRDefault="00B9113E" w:rsidP="00B9113E">
            <w:pPr>
              <w:jc w:val="both"/>
              <w:rPr>
                <w:rFonts w:eastAsia="Cambria" w:cstheme="minorHAnsi"/>
                <w:bCs/>
              </w:rPr>
            </w:pPr>
            <w:r w:rsidRPr="006630AA">
              <w:rPr>
                <w:rFonts w:eastAsia="Cambria" w:cstheme="minorHAnsi"/>
                <w:bCs/>
              </w:rPr>
              <w:t>Development</w:t>
            </w:r>
            <w:r w:rsidR="0016343F" w:rsidRPr="006630AA">
              <w:rPr>
                <w:rFonts w:eastAsia="Cambria" w:cstheme="minorHAnsi"/>
                <w:bCs/>
              </w:rPr>
              <w:t>al sessions in form of round</w:t>
            </w:r>
            <w:r w:rsidRPr="006630AA">
              <w:rPr>
                <w:rFonts w:eastAsia="Cambria" w:cstheme="minorHAnsi"/>
                <w:bCs/>
              </w:rPr>
              <w:t xml:space="preserve"> table discussion, sharing of best practices and workshops to empower women leaders on leadership and management duties.</w:t>
            </w:r>
          </w:p>
        </w:tc>
        <w:tc>
          <w:tcPr>
            <w:tcW w:w="2340" w:type="dxa"/>
            <w:tcBorders>
              <w:bottom w:val="single" w:sz="4" w:space="0" w:color="auto"/>
            </w:tcBorders>
          </w:tcPr>
          <w:p w14:paraId="09F3E540" w14:textId="77777777" w:rsidR="00B9113E" w:rsidRPr="006630AA" w:rsidRDefault="00B9113E" w:rsidP="00B9113E">
            <w:pPr>
              <w:rPr>
                <w:rFonts w:eastAsia="Cambria" w:cstheme="minorHAnsi"/>
              </w:rPr>
            </w:pPr>
            <w:r w:rsidRPr="006630AA">
              <w:rPr>
                <w:rFonts w:eastAsia="Cambria" w:cstheme="minorHAnsi"/>
              </w:rPr>
              <w:t>17 August 2020</w:t>
            </w:r>
          </w:p>
          <w:p w14:paraId="6CAE8C95" w14:textId="77777777" w:rsidR="00B9113E" w:rsidRPr="006630AA" w:rsidRDefault="00B9113E" w:rsidP="00B9113E">
            <w:pPr>
              <w:jc w:val="both"/>
              <w:rPr>
                <w:rFonts w:eastAsia="Cambria" w:cstheme="minorHAnsi"/>
                <w:bCs/>
              </w:rPr>
            </w:pPr>
          </w:p>
        </w:tc>
        <w:tc>
          <w:tcPr>
            <w:tcW w:w="2610" w:type="dxa"/>
            <w:tcBorders>
              <w:bottom w:val="single" w:sz="4" w:space="0" w:color="auto"/>
            </w:tcBorders>
          </w:tcPr>
          <w:p w14:paraId="7F542324" w14:textId="77777777" w:rsidR="00B9113E" w:rsidRPr="006630AA" w:rsidRDefault="00B9113E" w:rsidP="00B9113E">
            <w:pPr>
              <w:jc w:val="both"/>
              <w:rPr>
                <w:rFonts w:eastAsia="Cambria" w:cstheme="minorHAnsi"/>
              </w:rPr>
            </w:pPr>
            <w:r w:rsidRPr="006630AA">
              <w:rPr>
                <w:rFonts w:eastAsia="Cambria" w:cstheme="minorHAnsi"/>
              </w:rPr>
              <w:t>Nelson Mandela centre</w:t>
            </w:r>
          </w:p>
          <w:p w14:paraId="59D51563" w14:textId="77777777" w:rsidR="00B9113E" w:rsidRPr="006630AA" w:rsidRDefault="00B9113E" w:rsidP="00B9113E">
            <w:pPr>
              <w:jc w:val="both"/>
              <w:rPr>
                <w:rFonts w:eastAsia="Cambria" w:cstheme="minorHAnsi"/>
              </w:rPr>
            </w:pPr>
            <w:r w:rsidRPr="006630AA">
              <w:rPr>
                <w:rFonts w:eastAsia="Cambria" w:cstheme="minorHAnsi"/>
              </w:rPr>
              <w:t>Graaff-Reinet</w:t>
            </w:r>
          </w:p>
          <w:p w14:paraId="1475BB56" w14:textId="2B11A4F2" w:rsidR="00B9113E" w:rsidRPr="006630AA" w:rsidRDefault="008C5352" w:rsidP="008C5352">
            <w:pPr>
              <w:jc w:val="both"/>
              <w:rPr>
                <w:rFonts w:eastAsia="Cambria" w:cstheme="minorHAnsi"/>
              </w:rPr>
            </w:pPr>
            <w:r w:rsidRPr="006630AA">
              <w:rPr>
                <w:rFonts w:eastAsia="Cambria" w:cstheme="minorHAnsi"/>
              </w:rPr>
              <w:t>Mthatha</w:t>
            </w:r>
          </w:p>
        </w:tc>
        <w:tc>
          <w:tcPr>
            <w:tcW w:w="2790" w:type="dxa"/>
            <w:tcBorders>
              <w:bottom w:val="single" w:sz="4" w:space="0" w:color="auto"/>
            </w:tcBorders>
          </w:tcPr>
          <w:p w14:paraId="03A0A03F" w14:textId="77777777" w:rsidR="00B9113E" w:rsidRPr="006630AA" w:rsidRDefault="00B9113E" w:rsidP="00B9113E">
            <w:pPr>
              <w:rPr>
                <w:rFonts w:eastAsia="Cambria" w:cstheme="minorHAnsi"/>
                <w:bCs/>
              </w:rPr>
            </w:pPr>
            <w:r w:rsidRPr="006630AA">
              <w:rPr>
                <w:rFonts w:eastAsia="Cambria" w:cstheme="minorHAnsi"/>
              </w:rPr>
              <w:t>Women Principals, Deputy-Principals and Departmental Heads</w:t>
            </w:r>
          </w:p>
        </w:tc>
      </w:tr>
      <w:tr w:rsidR="00B9113E" w:rsidRPr="006630AA" w14:paraId="5AA8DF7A" w14:textId="77777777" w:rsidTr="008C5352">
        <w:tc>
          <w:tcPr>
            <w:tcW w:w="566" w:type="dxa"/>
            <w:vMerge/>
          </w:tcPr>
          <w:p w14:paraId="0B3CCFA4" w14:textId="77777777" w:rsidR="00B9113E" w:rsidRPr="006630AA" w:rsidRDefault="00B9113E" w:rsidP="00B9113E">
            <w:pPr>
              <w:rPr>
                <w:rFonts w:eastAsia="Cambria" w:cstheme="minorHAnsi"/>
                <w:b/>
              </w:rPr>
            </w:pPr>
          </w:p>
        </w:tc>
        <w:tc>
          <w:tcPr>
            <w:tcW w:w="2446" w:type="dxa"/>
            <w:vMerge/>
          </w:tcPr>
          <w:p w14:paraId="36F67FF9" w14:textId="77777777" w:rsidR="00B9113E" w:rsidRPr="006630AA" w:rsidRDefault="00B9113E" w:rsidP="00B9113E">
            <w:pPr>
              <w:jc w:val="both"/>
              <w:rPr>
                <w:rFonts w:eastAsia="Cambria" w:cstheme="minorHAnsi"/>
                <w:b/>
              </w:rPr>
            </w:pPr>
          </w:p>
        </w:tc>
        <w:tc>
          <w:tcPr>
            <w:tcW w:w="4411" w:type="dxa"/>
            <w:vMerge/>
          </w:tcPr>
          <w:p w14:paraId="2998528B" w14:textId="77777777" w:rsidR="00B9113E" w:rsidRPr="006630AA" w:rsidRDefault="00B9113E" w:rsidP="00B9113E">
            <w:pPr>
              <w:jc w:val="both"/>
              <w:rPr>
                <w:rFonts w:eastAsia="Cambria" w:cstheme="minorHAnsi"/>
                <w:bCs/>
              </w:rPr>
            </w:pPr>
          </w:p>
        </w:tc>
        <w:tc>
          <w:tcPr>
            <w:tcW w:w="2340" w:type="dxa"/>
            <w:tcBorders>
              <w:top w:val="single" w:sz="4" w:space="0" w:color="auto"/>
              <w:bottom w:val="single" w:sz="4" w:space="0" w:color="auto"/>
            </w:tcBorders>
          </w:tcPr>
          <w:p w14:paraId="53A3653A" w14:textId="77777777" w:rsidR="00B9113E" w:rsidRPr="006630AA" w:rsidRDefault="00B9113E" w:rsidP="00B9113E">
            <w:pPr>
              <w:jc w:val="both"/>
              <w:rPr>
                <w:rFonts w:eastAsia="Cambria" w:cstheme="minorHAnsi"/>
                <w:bCs/>
              </w:rPr>
            </w:pPr>
            <w:r w:rsidRPr="006630AA">
              <w:rPr>
                <w:rFonts w:eastAsia="Cambria" w:cstheme="minorHAnsi"/>
              </w:rPr>
              <w:t>18 August 2020</w:t>
            </w:r>
          </w:p>
        </w:tc>
        <w:tc>
          <w:tcPr>
            <w:tcW w:w="2610" w:type="dxa"/>
            <w:tcBorders>
              <w:top w:val="single" w:sz="4" w:space="0" w:color="auto"/>
              <w:bottom w:val="single" w:sz="4" w:space="0" w:color="auto"/>
            </w:tcBorders>
          </w:tcPr>
          <w:p w14:paraId="3E6F4DE4" w14:textId="77777777" w:rsidR="00B9113E" w:rsidRPr="006630AA" w:rsidRDefault="00B9113E" w:rsidP="00B9113E">
            <w:pPr>
              <w:jc w:val="both"/>
              <w:rPr>
                <w:rFonts w:eastAsia="Cambria" w:cstheme="minorHAnsi"/>
              </w:rPr>
            </w:pPr>
            <w:r w:rsidRPr="006630AA">
              <w:rPr>
                <w:rFonts w:eastAsia="Cambria" w:cstheme="minorHAnsi"/>
              </w:rPr>
              <w:t>Fort Beaufort</w:t>
            </w:r>
          </w:p>
          <w:p w14:paraId="4F0C0C47" w14:textId="77777777" w:rsidR="00B9113E" w:rsidRPr="006630AA" w:rsidRDefault="00B9113E" w:rsidP="00B9113E">
            <w:pPr>
              <w:jc w:val="both"/>
              <w:rPr>
                <w:rFonts w:eastAsia="Cambria" w:cstheme="minorHAnsi"/>
              </w:rPr>
            </w:pPr>
            <w:r w:rsidRPr="006630AA">
              <w:rPr>
                <w:rFonts w:eastAsia="Cambria" w:cstheme="minorHAnsi"/>
              </w:rPr>
              <w:t>Cofimvaba</w:t>
            </w:r>
          </w:p>
          <w:p w14:paraId="1C3FE194" w14:textId="77777777" w:rsidR="00B9113E" w:rsidRPr="006630AA" w:rsidRDefault="00B9113E" w:rsidP="00B9113E">
            <w:pPr>
              <w:rPr>
                <w:rFonts w:eastAsia="Cambria" w:cstheme="minorHAnsi"/>
                <w:bCs/>
              </w:rPr>
            </w:pPr>
            <w:r w:rsidRPr="006630AA">
              <w:rPr>
                <w:rFonts w:eastAsia="Cambria" w:cstheme="minorHAnsi"/>
              </w:rPr>
              <w:t>Komani</w:t>
            </w:r>
          </w:p>
        </w:tc>
        <w:tc>
          <w:tcPr>
            <w:tcW w:w="2790" w:type="dxa"/>
            <w:tcBorders>
              <w:top w:val="single" w:sz="4" w:space="0" w:color="auto"/>
              <w:bottom w:val="single" w:sz="4" w:space="0" w:color="auto"/>
            </w:tcBorders>
          </w:tcPr>
          <w:p w14:paraId="59BD9FD0" w14:textId="77777777" w:rsidR="00B9113E" w:rsidRPr="006630AA" w:rsidRDefault="00B9113E" w:rsidP="00B9113E">
            <w:pPr>
              <w:rPr>
                <w:rFonts w:eastAsia="Cambria" w:cstheme="minorHAnsi"/>
                <w:bCs/>
              </w:rPr>
            </w:pPr>
            <w:r w:rsidRPr="006630AA">
              <w:rPr>
                <w:rFonts w:eastAsia="Cambria" w:cstheme="minorHAnsi"/>
              </w:rPr>
              <w:t>Women Principals, Deputy-Principals and Departmental Heads</w:t>
            </w:r>
          </w:p>
        </w:tc>
      </w:tr>
      <w:tr w:rsidR="00B9113E" w:rsidRPr="006630AA" w14:paraId="359A4608" w14:textId="77777777" w:rsidTr="008C5352">
        <w:tc>
          <w:tcPr>
            <w:tcW w:w="566" w:type="dxa"/>
            <w:vMerge/>
          </w:tcPr>
          <w:p w14:paraId="1B924143" w14:textId="77777777" w:rsidR="00B9113E" w:rsidRPr="006630AA" w:rsidRDefault="00B9113E" w:rsidP="00B9113E">
            <w:pPr>
              <w:rPr>
                <w:rFonts w:eastAsia="Cambria" w:cstheme="minorHAnsi"/>
                <w:b/>
              </w:rPr>
            </w:pPr>
          </w:p>
        </w:tc>
        <w:tc>
          <w:tcPr>
            <w:tcW w:w="2446" w:type="dxa"/>
            <w:vMerge/>
          </w:tcPr>
          <w:p w14:paraId="54DE5711" w14:textId="77777777" w:rsidR="00B9113E" w:rsidRPr="006630AA" w:rsidRDefault="00B9113E" w:rsidP="00B9113E">
            <w:pPr>
              <w:jc w:val="both"/>
              <w:rPr>
                <w:rFonts w:eastAsia="Cambria" w:cstheme="minorHAnsi"/>
                <w:b/>
              </w:rPr>
            </w:pPr>
          </w:p>
        </w:tc>
        <w:tc>
          <w:tcPr>
            <w:tcW w:w="4411" w:type="dxa"/>
            <w:vMerge/>
          </w:tcPr>
          <w:p w14:paraId="70BF1C10" w14:textId="77777777" w:rsidR="00B9113E" w:rsidRPr="006630AA" w:rsidRDefault="00B9113E" w:rsidP="00B9113E">
            <w:pPr>
              <w:jc w:val="both"/>
              <w:rPr>
                <w:rFonts w:eastAsia="Cambria" w:cstheme="minorHAnsi"/>
                <w:bCs/>
              </w:rPr>
            </w:pPr>
          </w:p>
        </w:tc>
        <w:tc>
          <w:tcPr>
            <w:tcW w:w="2340" w:type="dxa"/>
            <w:tcBorders>
              <w:top w:val="single" w:sz="4" w:space="0" w:color="auto"/>
            </w:tcBorders>
          </w:tcPr>
          <w:p w14:paraId="6EA47970" w14:textId="163B3AAF" w:rsidR="00B9113E" w:rsidRPr="006630AA" w:rsidRDefault="00B9113E" w:rsidP="00A1440A">
            <w:pPr>
              <w:jc w:val="both"/>
              <w:rPr>
                <w:rFonts w:eastAsia="Cambria" w:cstheme="minorHAnsi"/>
                <w:bCs/>
              </w:rPr>
            </w:pPr>
            <w:r w:rsidRPr="006630AA">
              <w:rPr>
                <w:rFonts w:eastAsia="Cambria" w:cstheme="minorHAnsi"/>
              </w:rPr>
              <w:t>19 August 2020</w:t>
            </w:r>
          </w:p>
        </w:tc>
        <w:tc>
          <w:tcPr>
            <w:tcW w:w="2610" w:type="dxa"/>
            <w:tcBorders>
              <w:top w:val="single" w:sz="4" w:space="0" w:color="auto"/>
            </w:tcBorders>
          </w:tcPr>
          <w:p w14:paraId="36D39F9F" w14:textId="77777777" w:rsidR="00B9113E" w:rsidRPr="006630AA" w:rsidRDefault="00B9113E" w:rsidP="00B9113E">
            <w:pPr>
              <w:jc w:val="both"/>
              <w:rPr>
                <w:rFonts w:eastAsia="Cambria" w:cstheme="minorHAnsi"/>
              </w:rPr>
            </w:pPr>
            <w:r w:rsidRPr="006630AA">
              <w:rPr>
                <w:rFonts w:eastAsia="Cambria" w:cstheme="minorHAnsi"/>
              </w:rPr>
              <w:t>Bizana</w:t>
            </w:r>
          </w:p>
          <w:p w14:paraId="6F9F59D2" w14:textId="77777777" w:rsidR="00B9113E" w:rsidRPr="006630AA" w:rsidRDefault="00B9113E" w:rsidP="00B9113E">
            <w:pPr>
              <w:jc w:val="both"/>
              <w:rPr>
                <w:rFonts w:eastAsia="Cambria" w:cstheme="minorHAnsi"/>
              </w:rPr>
            </w:pPr>
            <w:r w:rsidRPr="006630AA">
              <w:rPr>
                <w:rFonts w:eastAsia="Cambria" w:cstheme="minorHAnsi"/>
              </w:rPr>
              <w:t>Matatiele</w:t>
            </w:r>
          </w:p>
          <w:p w14:paraId="416DE92D" w14:textId="4E46DBCD" w:rsidR="00B9113E" w:rsidRPr="006630AA" w:rsidRDefault="008C5352" w:rsidP="008C5352">
            <w:pPr>
              <w:jc w:val="both"/>
              <w:rPr>
                <w:rFonts w:eastAsia="Cambria" w:cstheme="minorHAnsi"/>
              </w:rPr>
            </w:pPr>
            <w:r w:rsidRPr="006630AA">
              <w:rPr>
                <w:rFonts w:eastAsia="Cambria" w:cstheme="minorHAnsi"/>
              </w:rPr>
              <w:t>Mt Fletcher</w:t>
            </w:r>
          </w:p>
        </w:tc>
        <w:tc>
          <w:tcPr>
            <w:tcW w:w="2790" w:type="dxa"/>
            <w:tcBorders>
              <w:top w:val="single" w:sz="4" w:space="0" w:color="auto"/>
            </w:tcBorders>
          </w:tcPr>
          <w:p w14:paraId="309740B6" w14:textId="77777777" w:rsidR="00B9113E" w:rsidRPr="006630AA" w:rsidRDefault="00B9113E" w:rsidP="00B9113E">
            <w:pPr>
              <w:rPr>
                <w:rFonts w:eastAsia="Cambria" w:cstheme="minorHAnsi"/>
                <w:bCs/>
              </w:rPr>
            </w:pPr>
            <w:r w:rsidRPr="006630AA">
              <w:rPr>
                <w:rFonts w:eastAsia="Cambria" w:cstheme="minorHAnsi"/>
              </w:rPr>
              <w:t>Women Principals, Deputy-Principals and Departmental Heads</w:t>
            </w:r>
          </w:p>
        </w:tc>
      </w:tr>
      <w:tr w:rsidR="00B9113E" w:rsidRPr="006630AA" w14:paraId="2F0E5B2C" w14:textId="77777777" w:rsidTr="008C5352">
        <w:tc>
          <w:tcPr>
            <w:tcW w:w="566" w:type="dxa"/>
            <w:vMerge/>
          </w:tcPr>
          <w:p w14:paraId="7A7D786B" w14:textId="77777777" w:rsidR="00B9113E" w:rsidRPr="006630AA" w:rsidRDefault="00B9113E" w:rsidP="00B9113E">
            <w:pPr>
              <w:rPr>
                <w:rFonts w:eastAsia="Cambria" w:cstheme="minorHAnsi"/>
                <w:b/>
              </w:rPr>
            </w:pPr>
          </w:p>
        </w:tc>
        <w:tc>
          <w:tcPr>
            <w:tcW w:w="2446" w:type="dxa"/>
            <w:vMerge/>
            <w:tcBorders>
              <w:bottom w:val="single" w:sz="4" w:space="0" w:color="auto"/>
            </w:tcBorders>
          </w:tcPr>
          <w:p w14:paraId="3A81A711" w14:textId="77777777" w:rsidR="00B9113E" w:rsidRPr="006630AA" w:rsidRDefault="00B9113E" w:rsidP="00B9113E">
            <w:pPr>
              <w:jc w:val="both"/>
              <w:rPr>
                <w:rFonts w:eastAsia="Cambria" w:cstheme="minorHAnsi"/>
                <w:b/>
              </w:rPr>
            </w:pPr>
          </w:p>
        </w:tc>
        <w:tc>
          <w:tcPr>
            <w:tcW w:w="4411" w:type="dxa"/>
            <w:vMerge/>
            <w:tcBorders>
              <w:bottom w:val="single" w:sz="4" w:space="0" w:color="auto"/>
            </w:tcBorders>
          </w:tcPr>
          <w:p w14:paraId="1AF31D4E" w14:textId="77777777" w:rsidR="00B9113E" w:rsidRPr="006630AA" w:rsidRDefault="00B9113E" w:rsidP="00B9113E">
            <w:pPr>
              <w:jc w:val="both"/>
              <w:rPr>
                <w:rFonts w:eastAsia="Cambria" w:cstheme="minorHAnsi"/>
                <w:bCs/>
              </w:rPr>
            </w:pPr>
          </w:p>
        </w:tc>
        <w:tc>
          <w:tcPr>
            <w:tcW w:w="2340" w:type="dxa"/>
            <w:tcBorders>
              <w:bottom w:val="single" w:sz="4" w:space="0" w:color="auto"/>
            </w:tcBorders>
          </w:tcPr>
          <w:p w14:paraId="7BB802EA" w14:textId="77777777" w:rsidR="00B9113E" w:rsidRPr="006630AA" w:rsidRDefault="00B9113E" w:rsidP="00B9113E">
            <w:pPr>
              <w:jc w:val="both"/>
              <w:rPr>
                <w:rFonts w:eastAsia="Cambria" w:cstheme="minorHAnsi"/>
                <w:bCs/>
              </w:rPr>
            </w:pPr>
            <w:r w:rsidRPr="006630AA">
              <w:rPr>
                <w:rFonts w:eastAsia="Cambria" w:cstheme="minorHAnsi"/>
                <w:bCs/>
              </w:rPr>
              <w:t>20 August 2020</w:t>
            </w:r>
          </w:p>
        </w:tc>
        <w:tc>
          <w:tcPr>
            <w:tcW w:w="2610" w:type="dxa"/>
            <w:tcBorders>
              <w:top w:val="single" w:sz="4" w:space="0" w:color="auto"/>
            </w:tcBorders>
          </w:tcPr>
          <w:p w14:paraId="5D54B315" w14:textId="77777777" w:rsidR="00B9113E" w:rsidRPr="006630AA" w:rsidRDefault="00B9113E" w:rsidP="00B9113E">
            <w:pPr>
              <w:rPr>
                <w:rFonts w:eastAsia="Cambria" w:cstheme="minorHAnsi"/>
                <w:bCs/>
              </w:rPr>
            </w:pPr>
            <w:r w:rsidRPr="006630AA">
              <w:rPr>
                <w:rFonts w:eastAsia="Cambria" w:cstheme="minorHAnsi"/>
                <w:bCs/>
              </w:rPr>
              <w:t>Libode</w:t>
            </w:r>
          </w:p>
          <w:p w14:paraId="15671203" w14:textId="77777777" w:rsidR="00B9113E" w:rsidRPr="006630AA" w:rsidRDefault="00B9113E" w:rsidP="00B9113E">
            <w:pPr>
              <w:jc w:val="both"/>
              <w:rPr>
                <w:rFonts w:eastAsia="Cambria" w:cstheme="minorHAnsi"/>
              </w:rPr>
            </w:pPr>
            <w:r w:rsidRPr="006630AA">
              <w:rPr>
                <w:rFonts w:eastAsia="Cambria" w:cstheme="minorHAnsi"/>
              </w:rPr>
              <w:t>Butterworth</w:t>
            </w:r>
          </w:p>
          <w:p w14:paraId="2E2AA75A" w14:textId="77777777" w:rsidR="00B9113E" w:rsidRPr="006630AA" w:rsidRDefault="00B9113E" w:rsidP="00B9113E">
            <w:pPr>
              <w:rPr>
                <w:rFonts w:eastAsia="Cambria" w:cstheme="minorHAnsi"/>
                <w:bCs/>
              </w:rPr>
            </w:pPr>
            <w:r w:rsidRPr="006630AA">
              <w:rPr>
                <w:rFonts w:eastAsia="Cambria" w:cstheme="minorHAnsi"/>
                <w:bCs/>
              </w:rPr>
              <w:t>East London</w:t>
            </w:r>
          </w:p>
        </w:tc>
        <w:tc>
          <w:tcPr>
            <w:tcW w:w="2790" w:type="dxa"/>
          </w:tcPr>
          <w:p w14:paraId="3562EC41" w14:textId="77777777" w:rsidR="00B9113E" w:rsidRPr="006630AA" w:rsidRDefault="00B9113E" w:rsidP="00B9113E">
            <w:pPr>
              <w:rPr>
                <w:rFonts w:eastAsia="Cambria" w:cstheme="minorHAnsi"/>
                <w:bCs/>
              </w:rPr>
            </w:pPr>
            <w:r w:rsidRPr="006630AA">
              <w:rPr>
                <w:rFonts w:eastAsia="Cambria" w:cstheme="minorHAnsi"/>
              </w:rPr>
              <w:t>Women Principals, Deputy-Principals and Departmental Heads</w:t>
            </w:r>
          </w:p>
        </w:tc>
      </w:tr>
      <w:tr w:rsidR="00B9113E" w:rsidRPr="006630AA" w14:paraId="7FB94FC8" w14:textId="77777777" w:rsidTr="008C5352">
        <w:tc>
          <w:tcPr>
            <w:tcW w:w="566" w:type="dxa"/>
          </w:tcPr>
          <w:p w14:paraId="54CC6D7E" w14:textId="77777777" w:rsidR="00B9113E" w:rsidRPr="006630AA" w:rsidRDefault="00B9113E" w:rsidP="00B9113E">
            <w:pPr>
              <w:rPr>
                <w:rFonts w:eastAsia="Cambria" w:cstheme="minorHAnsi"/>
                <w:b/>
              </w:rPr>
            </w:pPr>
            <w:r w:rsidRPr="006630AA">
              <w:rPr>
                <w:rFonts w:eastAsia="Cambria" w:cstheme="minorHAnsi"/>
                <w:b/>
              </w:rPr>
              <w:t>29.</w:t>
            </w:r>
          </w:p>
        </w:tc>
        <w:tc>
          <w:tcPr>
            <w:tcW w:w="2446" w:type="dxa"/>
          </w:tcPr>
          <w:p w14:paraId="419151B1" w14:textId="77777777" w:rsidR="00B9113E" w:rsidRPr="006630AA" w:rsidRDefault="00B9113E" w:rsidP="00B9113E">
            <w:pPr>
              <w:rPr>
                <w:rFonts w:eastAsia="Cambria" w:cstheme="minorHAnsi"/>
                <w:b/>
              </w:rPr>
            </w:pPr>
            <w:r w:rsidRPr="006630AA">
              <w:rPr>
                <w:rFonts w:eastAsia="Cambria" w:cstheme="minorHAnsi"/>
                <w:b/>
              </w:rPr>
              <w:t>Follow up induction programme for Principals inducted in February 2020</w:t>
            </w:r>
          </w:p>
        </w:tc>
        <w:tc>
          <w:tcPr>
            <w:tcW w:w="4411" w:type="dxa"/>
          </w:tcPr>
          <w:p w14:paraId="7EF7C1BF" w14:textId="77777777" w:rsidR="00B9113E" w:rsidRPr="006630AA" w:rsidRDefault="00B9113E" w:rsidP="00B9113E">
            <w:pPr>
              <w:rPr>
                <w:rFonts w:eastAsia="Cambria" w:cstheme="minorHAnsi"/>
                <w:bCs/>
              </w:rPr>
            </w:pPr>
            <w:r w:rsidRPr="006630AA">
              <w:rPr>
                <w:rFonts w:eastAsia="Cambria" w:cstheme="minorHAnsi"/>
                <w:bCs/>
              </w:rPr>
              <w:t>Orientate newly appointed principals on roles and responsibilities, as well as departmental prescripts.</w:t>
            </w:r>
          </w:p>
        </w:tc>
        <w:tc>
          <w:tcPr>
            <w:tcW w:w="2340" w:type="dxa"/>
          </w:tcPr>
          <w:p w14:paraId="01D0C369" w14:textId="436D0805" w:rsidR="00B9113E" w:rsidRPr="006630AA" w:rsidRDefault="00B9113E" w:rsidP="00A1440A">
            <w:pPr>
              <w:jc w:val="both"/>
              <w:rPr>
                <w:rFonts w:eastAsia="Cambria" w:cstheme="minorHAnsi"/>
                <w:bCs/>
              </w:rPr>
            </w:pPr>
            <w:r w:rsidRPr="006630AA">
              <w:rPr>
                <w:rFonts w:eastAsia="Cambria" w:cstheme="minorHAnsi"/>
                <w:bCs/>
              </w:rPr>
              <w:t>01-04 September 2020</w:t>
            </w:r>
          </w:p>
        </w:tc>
        <w:tc>
          <w:tcPr>
            <w:tcW w:w="2610" w:type="dxa"/>
          </w:tcPr>
          <w:p w14:paraId="40E552E9" w14:textId="77777777" w:rsidR="00B9113E" w:rsidRPr="006630AA" w:rsidRDefault="00B9113E" w:rsidP="00B9113E">
            <w:pPr>
              <w:rPr>
                <w:rFonts w:eastAsia="Cambria" w:cstheme="minorHAnsi"/>
                <w:bCs/>
              </w:rPr>
            </w:pPr>
            <w:r w:rsidRPr="006630AA">
              <w:rPr>
                <w:rFonts w:eastAsia="Cambria" w:cstheme="minorHAnsi"/>
                <w:bCs/>
              </w:rPr>
              <w:t>East London</w:t>
            </w:r>
          </w:p>
        </w:tc>
        <w:tc>
          <w:tcPr>
            <w:tcW w:w="2790" w:type="dxa"/>
          </w:tcPr>
          <w:p w14:paraId="38AA7E3A" w14:textId="77777777" w:rsidR="00B9113E" w:rsidRPr="006630AA" w:rsidRDefault="00B9113E" w:rsidP="00B9113E">
            <w:pPr>
              <w:rPr>
                <w:rFonts w:eastAsia="Cambria" w:cstheme="minorHAnsi"/>
              </w:rPr>
            </w:pPr>
            <w:r w:rsidRPr="006630AA">
              <w:rPr>
                <w:rFonts w:eastAsia="Cambria" w:cstheme="minorHAnsi"/>
              </w:rPr>
              <w:t>Principals inducted in February 2020</w:t>
            </w:r>
          </w:p>
        </w:tc>
      </w:tr>
      <w:tr w:rsidR="00B9113E" w:rsidRPr="006630AA" w14:paraId="209B06D5" w14:textId="77777777" w:rsidTr="008C5352">
        <w:tc>
          <w:tcPr>
            <w:tcW w:w="566" w:type="dxa"/>
          </w:tcPr>
          <w:p w14:paraId="0336AE43" w14:textId="77777777" w:rsidR="00B9113E" w:rsidRPr="006630AA" w:rsidRDefault="00B9113E" w:rsidP="00B9113E">
            <w:pPr>
              <w:rPr>
                <w:rFonts w:eastAsia="Cambria" w:cstheme="minorHAnsi"/>
                <w:b/>
              </w:rPr>
            </w:pPr>
            <w:r w:rsidRPr="006630AA">
              <w:rPr>
                <w:rFonts w:eastAsia="Cambria" w:cstheme="minorHAnsi"/>
                <w:b/>
              </w:rPr>
              <w:t>30.</w:t>
            </w:r>
          </w:p>
        </w:tc>
        <w:tc>
          <w:tcPr>
            <w:tcW w:w="2446" w:type="dxa"/>
          </w:tcPr>
          <w:p w14:paraId="63C7E487" w14:textId="77777777" w:rsidR="00B9113E" w:rsidRPr="006630AA" w:rsidRDefault="00B9113E" w:rsidP="00B9113E">
            <w:pPr>
              <w:jc w:val="both"/>
              <w:rPr>
                <w:rFonts w:eastAsia="Cambria" w:cstheme="minorHAnsi"/>
                <w:b/>
              </w:rPr>
            </w:pPr>
            <w:r w:rsidRPr="006630AA">
              <w:rPr>
                <w:rFonts w:eastAsia="Cambria" w:cstheme="minorHAnsi"/>
                <w:b/>
              </w:rPr>
              <w:t>Induction programme for newly appointed principals</w:t>
            </w:r>
          </w:p>
        </w:tc>
        <w:tc>
          <w:tcPr>
            <w:tcW w:w="4411" w:type="dxa"/>
          </w:tcPr>
          <w:p w14:paraId="069704FC" w14:textId="77777777" w:rsidR="00B9113E" w:rsidRPr="006630AA" w:rsidRDefault="00B9113E" w:rsidP="00B9113E">
            <w:pPr>
              <w:rPr>
                <w:rFonts w:eastAsia="Cambria" w:cstheme="minorHAnsi"/>
                <w:b/>
              </w:rPr>
            </w:pPr>
            <w:r w:rsidRPr="006630AA">
              <w:rPr>
                <w:rFonts w:eastAsia="Cambria" w:cstheme="minorHAnsi"/>
                <w:bCs/>
              </w:rPr>
              <w:t>Orientate newly appointed principals on roles and responsibilities, departmental policies and prescripts.</w:t>
            </w:r>
          </w:p>
        </w:tc>
        <w:tc>
          <w:tcPr>
            <w:tcW w:w="2340" w:type="dxa"/>
          </w:tcPr>
          <w:p w14:paraId="6AA6FE47" w14:textId="7A00F75E" w:rsidR="00B9113E" w:rsidRPr="006630AA" w:rsidRDefault="00B9113E" w:rsidP="00A1440A">
            <w:pPr>
              <w:jc w:val="both"/>
              <w:rPr>
                <w:rFonts w:eastAsia="Cambria" w:cstheme="minorHAnsi"/>
                <w:bCs/>
              </w:rPr>
            </w:pPr>
            <w:r w:rsidRPr="006630AA">
              <w:rPr>
                <w:rFonts w:eastAsia="Cambria" w:cstheme="minorHAnsi"/>
                <w:bCs/>
              </w:rPr>
              <w:t>14-18 September 2020</w:t>
            </w:r>
          </w:p>
        </w:tc>
        <w:tc>
          <w:tcPr>
            <w:tcW w:w="2610" w:type="dxa"/>
          </w:tcPr>
          <w:p w14:paraId="2375D59E" w14:textId="77777777" w:rsidR="00B9113E" w:rsidRPr="006630AA" w:rsidRDefault="00B9113E" w:rsidP="00B9113E">
            <w:pPr>
              <w:rPr>
                <w:rFonts w:eastAsia="Cambria" w:cstheme="minorHAnsi"/>
                <w:bCs/>
              </w:rPr>
            </w:pPr>
            <w:r w:rsidRPr="006630AA">
              <w:rPr>
                <w:rFonts w:eastAsia="Cambria" w:cstheme="minorHAnsi"/>
                <w:bCs/>
              </w:rPr>
              <w:t>East London</w:t>
            </w:r>
          </w:p>
        </w:tc>
        <w:tc>
          <w:tcPr>
            <w:tcW w:w="2790" w:type="dxa"/>
          </w:tcPr>
          <w:p w14:paraId="7A90D07B" w14:textId="77777777" w:rsidR="00B9113E" w:rsidRPr="006630AA" w:rsidRDefault="00B9113E" w:rsidP="00B9113E">
            <w:pPr>
              <w:rPr>
                <w:rFonts w:eastAsia="Cambria" w:cstheme="minorHAnsi"/>
              </w:rPr>
            </w:pPr>
            <w:r w:rsidRPr="006630AA">
              <w:rPr>
                <w:rFonts w:eastAsia="Cambria" w:cstheme="minorHAnsi"/>
              </w:rPr>
              <w:t>Newly appointed principals</w:t>
            </w:r>
          </w:p>
        </w:tc>
      </w:tr>
      <w:tr w:rsidR="00B9113E" w:rsidRPr="006630AA" w14:paraId="160C1AB5" w14:textId="77777777" w:rsidTr="008C5352">
        <w:tc>
          <w:tcPr>
            <w:tcW w:w="566" w:type="dxa"/>
          </w:tcPr>
          <w:p w14:paraId="7661CE80" w14:textId="77777777" w:rsidR="00B9113E" w:rsidRPr="006630AA" w:rsidRDefault="00B9113E" w:rsidP="00B9113E">
            <w:pPr>
              <w:rPr>
                <w:rFonts w:eastAsia="Cambria" w:cstheme="minorHAnsi"/>
                <w:b/>
              </w:rPr>
            </w:pPr>
            <w:r w:rsidRPr="006630AA">
              <w:rPr>
                <w:rFonts w:eastAsia="Cambria" w:cstheme="minorHAnsi"/>
                <w:b/>
              </w:rPr>
              <w:t>31.</w:t>
            </w:r>
          </w:p>
        </w:tc>
        <w:tc>
          <w:tcPr>
            <w:tcW w:w="2446" w:type="dxa"/>
          </w:tcPr>
          <w:p w14:paraId="213BFC63" w14:textId="77777777" w:rsidR="00B9113E" w:rsidRPr="006630AA" w:rsidRDefault="00B9113E" w:rsidP="00B9113E">
            <w:pPr>
              <w:widowControl w:val="0"/>
              <w:autoSpaceDE w:val="0"/>
              <w:autoSpaceDN w:val="0"/>
              <w:jc w:val="both"/>
              <w:rPr>
                <w:rFonts w:eastAsia="Century Gothic" w:cstheme="minorHAnsi"/>
                <w:b/>
                <w:bCs/>
                <w:lang w:val="en-ZA" w:eastAsia="en-ZA" w:bidi="en-ZA"/>
              </w:rPr>
            </w:pPr>
            <w:r w:rsidRPr="006630AA">
              <w:rPr>
                <w:rFonts w:eastAsia="Century Gothic" w:cstheme="minorHAnsi"/>
                <w:b/>
                <w:bCs/>
                <w:color w:val="221F1F"/>
                <w:lang w:val="en-ZA" w:eastAsia="en-ZA" w:bidi="en-ZA"/>
              </w:rPr>
              <w:t>″Mini-MBA″</w:t>
            </w:r>
          </w:p>
          <w:p w14:paraId="154E2D6C" w14:textId="77777777" w:rsidR="00B9113E" w:rsidRPr="006630AA" w:rsidRDefault="00B9113E" w:rsidP="00B9113E">
            <w:pPr>
              <w:rPr>
                <w:rFonts w:eastAsia="Cambria" w:cstheme="minorHAnsi"/>
                <w:b/>
              </w:rPr>
            </w:pPr>
            <w:r w:rsidRPr="006630AA">
              <w:rPr>
                <w:rFonts w:eastAsia="Century Gothic" w:cstheme="minorHAnsi"/>
                <w:b/>
                <w:bCs/>
                <w:color w:val="221F1F"/>
                <w:lang w:val="en-ZA" w:eastAsia="en-ZA" w:bidi="en-ZA"/>
              </w:rPr>
              <w:t>in School Management</w:t>
            </w:r>
          </w:p>
        </w:tc>
        <w:tc>
          <w:tcPr>
            <w:tcW w:w="4411" w:type="dxa"/>
          </w:tcPr>
          <w:p w14:paraId="73313856" w14:textId="1BCFDEC6" w:rsidR="00B9113E" w:rsidRPr="006630AA" w:rsidRDefault="00B9113E" w:rsidP="00B9113E">
            <w:pPr>
              <w:jc w:val="both"/>
              <w:rPr>
                <w:rFonts w:eastAsia="Cambria" w:cstheme="minorHAnsi"/>
                <w:b/>
              </w:rPr>
            </w:pPr>
            <w:r w:rsidRPr="006630AA">
              <w:rPr>
                <w:rFonts w:eastAsia="Cambria" w:cstheme="minorHAnsi"/>
                <w:bCs/>
              </w:rPr>
              <w:t>Residential training focusing on general management, school discipline, ethical recruitment, financial managem</w:t>
            </w:r>
            <w:r w:rsidR="0016343F" w:rsidRPr="006630AA">
              <w:rPr>
                <w:rFonts w:eastAsia="Cambria" w:cstheme="minorHAnsi"/>
                <w:bCs/>
              </w:rPr>
              <w:t>ent, curriculum management and h</w:t>
            </w:r>
            <w:r w:rsidRPr="006630AA">
              <w:rPr>
                <w:rFonts w:eastAsia="Cambria" w:cstheme="minorHAnsi"/>
                <w:bCs/>
              </w:rPr>
              <w:t>uman resource management.</w:t>
            </w:r>
          </w:p>
        </w:tc>
        <w:tc>
          <w:tcPr>
            <w:tcW w:w="2340" w:type="dxa"/>
          </w:tcPr>
          <w:p w14:paraId="424B2C9C" w14:textId="77777777" w:rsidR="00B9113E" w:rsidRPr="006630AA" w:rsidRDefault="00B9113E" w:rsidP="00B9113E">
            <w:pPr>
              <w:jc w:val="both"/>
              <w:rPr>
                <w:rFonts w:eastAsia="Cambria" w:cstheme="minorHAnsi"/>
                <w:bCs/>
              </w:rPr>
            </w:pPr>
            <w:r w:rsidRPr="006630AA">
              <w:rPr>
                <w:rFonts w:eastAsia="Cambria" w:cstheme="minorHAnsi"/>
                <w:bCs/>
              </w:rPr>
              <w:t>21-25 September 2020</w:t>
            </w:r>
          </w:p>
        </w:tc>
        <w:tc>
          <w:tcPr>
            <w:tcW w:w="2610" w:type="dxa"/>
          </w:tcPr>
          <w:p w14:paraId="58FB2FC4" w14:textId="77777777" w:rsidR="00B9113E" w:rsidRPr="006630AA" w:rsidRDefault="00B9113E" w:rsidP="00B9113E">
            <w:pPr>
              <w:jc w:val="both"/>
              <w:rPr>
                <w:rFonts w:eastAsia="Cambria" w:cstheme="minorHAnsi"/>
              </w:rPr>
            </w:pPr>
            <w:r w:rsidRPr="006630AA">
              <w:rPr>
                <w:rFonts w:eastAsia="Cambria" w:cstheme="minorHAnsi"/>
              </w:rPr>
              <w:t>East London</w:t>
            </w:r>
          </w:p>
          <w:p w14:paraId="37645CE7" w14:textId="77777777" w:rsidR="00B9113E" w:rsidRPr="006630AA" w:rsidRDefault="00B9113E" w:rsidP="00B9113E">
            <w:pPr>
              <w:jc w:val="both"/>
              <w:rPr>
                <w:rFonts w:eastAsia="Cambria" w:cstheme="minorHAnsi"/>
              </w:rPr>
            </w:pPr>
            <w:r w:rsidRPr="006630AA">
              <w:rPr>
                <w:rFonts w:eastAsia="Cambria" w:cstheme="minorHAnsi"/>
              </w:rPr>
              <w:t>Mthatha</w:t>
            </w:r>
          </w:p>
          <w:p w14:paraId="3ED071E9" w14:textId="7159578E" w:rsidR="00B9113E" w:rsidRPr="006630AA" w:rsidRDefault="00B9113E" w:rsidP="00B9113E">
            <w:pPr>
              <w:jc w:val="both"/>
              <w:rPr>
                <w:rFonts w:eastAsia="Cambria" w:cstheme="minorHAnsi"/>
              </w:rPr>
            </w:pPr>
            <w:r w:rsidRPr="006630AA">
              <w:rPr>
                <w:rFonts w:eastAsia="Cambria" w:cstheme="minorHAnsi"/>
              </w:rPr>
              <w:t xml:space="preserve">Nelson Mandela </w:t>
            </w:r>
            <w:r w:rsidR="008C5352" w:rsidRPr="006630AA">
              <w:rPr>
                <w:rFonts w:eastAsia="Cambria" w:cstheme="minorHAnsi"/>
              </w:rPr>
              <w:t>TD centre</w:t>
            </w:r>
          </w:p>
        </w:tc>
        <w:tc>
          <w:tcPr>
            <w:tcW w:w="2790" w:type="dxa"/>
          </w:tcPr>
          <w:p w14:paraId="5DAECD70" w14:textId="77777777" w:rsidR="00B9113E" w:rsidRPr="006630AA" w:rsidRDefault="00B9113E" w:rsidP="00B9113E">
            <w:pPr>
              <w:jc w:val="both"/>
              <w:rPr>
                <w:rFonts w:eastAsia="Cambria" w:cstheme="minorHAnsi"/>
              </w:rPr>
            </w:pPr>
            <w:r w:rsidRPr="006630AA">
              <w:rPr>
                <w:rFonts w:eastAsia="Cambria" w:cstheme="minorHAnsi"/>
              </w:rPr>
              <w:t>Principals, deputy-Principals and Departmental Heads</w:t>
            </w:r>
          </w:p>
        </w:tc>
      </w:tr>
    </w:tbl>
    <w:p w14:paraId="4AF40D1D" w14:textId="32E8EE79" w:rsidR="008C5352" w:rsidRPr="006630AA" w:rsidRDefault="008C5352">
      <w:pPr>
        <w:rPr>
          <w:rFonts w:cstheme="minorHAnsi"/>
          <w:sz w:val="20"/>
          <w:szCs w:val="20"/>
        </w:rPr>
      </w:pPr>
    </w:p>
    <w:p w14:paraId="4006A87B" w14:textId="77777777" w:rsidR="008C5352" w:rsidRPr="006630AA" w:rsidRDefault="008C5352">
      <w:pPr>
        <w:rPr>
          <w:rFonts w:cstheme="minorHAnsi"/>
          <w:b/>
          <w:sz w:val="20"/>
          <w:szCs w:val="20"/>
        </w:rPr>
      </w:pPr>
      <w:r w:rsidRPr="006630AA">
        <w:rPr>
          <w:rFonts w:cstheme="minorHAnsi"/>
          <w:b/>
          <w:sz w:val="20"/>
          <w:szCs w:val="20"/>
        </w:rPr>
        <w:br w:type="page"/>
      </w:r>
    </w:p>
    <w:p w14:paraId="7DC565A5" w14:textId="61421AAF" w:rsidR="008C5352" w:rsidRPr="006630AA" w:rsidRDefault="008C5352" w:rsidP="008C5352">
      <w:pPr>
        <w:tabs>
          <w:tab w:val="left" w:pos="1276"/>
          <w:tab w:val="left" w:pos="1530"/>
        </w:tabs>
        <w:ind w:left="-1800"/>
        <w:jc w:val="both"/>
        <w:rPr>
          <w:rFonts w:cstheme="minorHAnsi"/>
          <w:b/>
          <w:sz w:val="28"/>
          <w:szCs w:val="28"/>
        </w:rPr>
      </w:pPr>
      <w:r w:rsidRPr="006630AA">
        <w:rPr>
          <w:rFonts w:cstheme="minorHAnsi"/>
          <w:b/>
          <w:sz w:val="28"/>
          <w:szCs w:val="28"/>
        </w:rPr>
        <w:lastRenderedPageBreak/>
        <w:t>Term 4 of 2020</w:t>
      </w:r>
    </w:p>
    <w:tbl>
      <w:tblPr>
        <w:tblStyle w:val="TableGrid"/>
        <w:tblW w:w="15163" w:type="dxa"/>
        <w:tblInd w:w="-1848" w:type="dxa"/>
        <w:tblLook w:val="04A0" w:firstRow="1" w:lastRow="0" w:firstColumn="1" w:lastColumn="0" w:noHBand="0" w:noVBand="1"/>
      </w:tblPr>
      <w:tblGrid>
        <w:gridCol w:w="566"/>
        <w:gridCol w:w="2446"/>
        <w:gridCol w:w="4411"/>
        <w:gridCol w:w="2340"/>
        <w:gridCol w:w="2610"/>
        <w:gridCol w:w="2790"/>
      </w:tblGrid>
      <w:tr w:rsidR="008C5352" w:rsidRPr="006630AA" w14:paraId="1095A5C1" w14:textId="77777777" w:rsidTr="008C5352">
        <w:tc>
          <w:tcPr>
            <w:tcW w:w="566" w:type="dxa"/>
            <w:shd w:val="clear" w:color="auto" w:fill="00B0F0"/>
          </w:tcPr>
          <w:p w14:paraId="32469311"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NO</w:t>
            </w:r>
          </w:p>
        </w:tc>
        <w:tc>
          <w:tcPr>
            <w:tcW w:w="2446" w:type="dxa"/>
            <w:shd w:val="clear" w:color="auto" w:fill="00B0F0"/>
          </w:tcPr>
          <w:p w14:paraId="5884C599"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COURSE /PROGRAMME</w:t>
            </w:r>
          </w:p>
        </w:tc>
        <w:tc>
          <w:tcPr>
            <w:tcW w:w="4411" w:type="dxa"/>
            <w:shd w:val="clear" w:color="auto" w:fill="00B0F0"/>
          </w:tcPr>
          <w:p w14:paraId="789D50ED"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DESCRIPTION OF THE COURSE/ PROGRAMME</w:t>
            </w:r>
          </w:p>
        </w:tc>
        <w:tc>
          <w:tcPr>
            <w:tcW w:w="2340" w:type="dxa"/>
            <w:shd w:val="clear" w:color="auto" w:fill="00B0F0"/>
          </w:tcPr>
          <w:p w14:paraId="463685D7"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DATE</w:t>
            </w:r>
          </w:p>
        </w:tc>
        <w:tc>
          <w:tcPr>
            <w:tcW w:w="2610" w:type="dxa"/>
            <w:shd w:val="clear" w:color="auto" w:fill="00B0F0"/>
          </w:tcPr>
          <w:p w14:paraId="34B958C1"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VENUE</w:t>
            </w:r>
          </w:p>
        </w:tc>
        <w:tc>
          <w:tcPr>
            <w:tcW w:w="2790" w:type="dxa"/>
            <w:shd w:val="clear" w:color="auto" w:fill="00B0F0"/>
          </w:tcPr>
          <w:p w14:paraId="458EC12D" w14:textId="77777777" w:rsidR="008C5352" w:rsidRPr="006630AA" w:rsidRDefault="008C5352" w:rsidP="0042005E">
            <w:pPr>
              <w:jc w:val="center"/>
              <w:rPr>
                <w:rFonts w:eastAsia="Cambria" w:cstheme="minorHAnsi"/>
                <w:b/>
                <w:color w:val="FFFFFF" w:themeColor="background1"/>
              </w:rPr>
            </w:pPr>
            <w:r w:rsidRPr="006630AA">
              <w:rPr>
                <w:rFonts w:eastAsia="Cambria" w:cstheme="minorHAnsi"/>
                <w:b/>
                <w:color w:val="FFFFFF" w:themeColor="background1"/>
              </w:rPr>
              <w:t>TARGET GROUP</w:t>
            </w:r>
          </w:p>
        </w:tc>
      </w:tr>
      <w:tr w:rsidR="00B9113E" w:rsidRPr="006630AA" w14:paraId="0FAEE725" w14:textId="77777777" w:rsidTr="008C5352">
        <w:tc>
          <w:tcPr>
            <w:tcW w:w="566" w:type="dxa"/>
          </w:tcPr>
          <w:p w14:paraId="12C0D7DB" w14:textId="77777777" w:rsidR="00B9113E" w:rsidRPr="006630AA" w:rsidRDefault="00B9113E" w:rsidP="00B9113E">
            <w:pPr>
              <w:rPr>
                <w:rFonts w:eastAsia="Cambria" w:cstheme="minorHAnsi"/>
                <w:b/>
              </w:rPr>
            </w:pPr>
            <w:r w:rsidRPr="006630AA">
              <w:rPr>
                <w:rFonts w:eastAsia="Cambria" w:cstheme="minorHAnsi"/>
                <w:b/>
              </w:rPr>
              <w:t>32.</w:t>
            </w:r>
          </w:p>
        </w:tc>
        <w:tc>
          <w:tcPr>
            <w:tcW w:w="2446" w:type="dxa"/>
          </w:tcPr>
          <w:p w14:paraId="0B25B505" w14:textId="77777777" w:rsidR="00B9113E" w:rsidRPr="006630AA" w:rsidRDefault="00B9113E" w:rsidP="00B9113E">
            <w:pPr>
              <w:rPr>
                <w:rFonts w:eastAsia="Cambria" w:cstheme="minorHAnsi"/>
                <w:bCs/>
              </w:rPr>
            </w:pPr>
            <w:r w:rsidRPr="006630AA">
              <w:rPr>
                <w:rFonts w:eastAsia="Century Gothic" w:cstheme="minorHAnsi"/>
                <w:b/>
                <w:bCs/>
                <w:color w:val="221F1F"/>
                <w:lang w:val="en-ZA" w:eastAsia="en-ZA" w:bidi="en-ZA"/>
              </w:rPr>
              <w:t>School Coaching and Mentoring</w:t>
            </w:r>
          </w:p>
        </w:tc>
        <w:tc>
          <w:tcPr>
            <w:tcW w:w="4411" w:type="dxa"/>
          </w:tcPr>
          <w:p w14:paraId="409E26BB" w14:textId="77777777" w:rsidR="00B9113E" w:rsidRPr="006630AA" w:rsidRDefault="00B9113E" w:rsidP="00B9113E">
            <w:pPr>
              <w:rPr>
                <w:rFonts w:eastAsia="Cambria" w:cstheme="minorHAnsi"/>
                <w:bCs/>
              </w:rPr>
            </w:pPr>
            <w:r w:rsidRPr="006630AA">
              <w:rPr>
                <w:rFonts w:eastAsia="Cambria" w:cstheme="minorHAnsi"/>
                <w:bCs/>
              </w:rPr>
              <w:t>Residential training by University of Stellenbosch, inclusive of coaching sessions for enhanced learner performance and school functionality.</w:t>
            </w:r>
          </w:p>
        </w:tc>
        <w:tc>
          <w:tcPr>
            <w:tcW w:w="2340" w:type="dxa"/>
            <w:tcBorders>
              <w:top w:val="single" w:sz="4" w:space="0" w:color="auto"/>
              <w:bottom w:val="single" w:sz="4" w:space="0" w:color="auto"/>
            </w:tcBorders>
          </w:tcPr>
          <w:p w14:paraId="0E40AA54" w14:textId="57F6748B" w:rsidR="00B9113E" w:rsidRPr="006630AA" w:rsidRDefault="00A1440A" w:rsidP="00B9113E">
            <w:pPr>
              <w:jc w:val="both"/>
              <w:rPr>
                <w:rFonts w:eastAsia="Cambria" w:cstheme="minorHAnsi"/>
                <w:bCs/>
              </w:rPr>
            </w:pPr>
            <w:r w:rsidRPr="006630AA">
              <w:rPr>
                <w:rFonts w:eastAsia="Cambria" w:cstheme="minorHAnsi"/>
                <w:bCs/>
              </w:rPr>
              <w:t>05</w:t>
            </w:r>
            <w:r w:rsidR="00B9113E" w:rsidRPr="006630AA">
              <w:rPr>
                <w:rFonts w:eastAsia="Cambria" w:cstheme="minorHAnsi"/>
                <w:bCs/>
              </w:rPr>
              <w:t>-30 October 2020</w:t>
            </w:r>
          </w:p>
        </w:tc>
        <w:tc>
          <w:tcPr>
            <w:tcW w:w="2610" w:type="dxa"/>
          </w:tcPr>
          <w:p w14:paraId="61D31C8C" w14:textId="77777777" w:rsidR="00B9113E" w:rsidRPr="006630AA" w:rsidRDefault="00B9113E" w:rsidP="00B9113E">
            <w:pPr>
              <w:jc w:val="both"/>
              <w:rPr>
                <w:rFonts w:eastAsia="Cambria" w:cstheme="minorHAnsi"/>
              </w:rPr>
            </w:pPr>
            <w:r w:rsidRPr="006630AA">
              <w:rPr>
                <w:rFonts w:eastAsia="Cambria" w:cstheme="minorHAnsi"/>
              </w:rPr>
              <w:t>East London</w:t>
            </w:r>
          </w:p>
        </w:tc>
        <w:tc>
          <w:tcPr>
            <w:tcW w:w="2790" w:type="dxa"/>
          </w:tcPr>
          <w:p w14:paraId="7AFB245C" w14:textId="77777777" w:rsidR="00B9113E" w:rsidRPr="006630AA" w:rsidRDefault="00B9113E" w:rsidP="00B9113E">
            <w:pPr>
              <w:rPr>
                <w:rFonts w:eastAsia="Cambria" w:cstheme="minorHAnsi"/>
              </w:rPr>
            </w:pPr>
            <w:r w:rsidRPr="006630AA">
              <w:rPr>
                <w:rFonts w:eastAsia="Cambria" w:cstheme="minorHAnsi"/>
              </w:rPr>
              <w:t>Circuit Managers</w:t>
            </w:r>
          </w:p>
        </w:tc>
      </w:tr>
      <w:tr w:rsidR="00B9113E" w:rsidRPr="006630AA" w14:paraId="71EC0257" w14:textId="77777777" w:rsidTr="008C5352">
        <w:tc>
          <w:tcPr>
            <w:tcW w:w="566" w:type="dxa"/>
          </w:tcPr>
          <w:p w14:paraId="43E62486" w14:textId="77777777" w:rsidR="00B9113E" w:rsidRPr="006630AA" w:rsidRDefault="00B9113E" w:rsidP="00B9113E">
            <w:pPr>
              <w:rPr>
                <w:rFonts w:eastAsia="Cambria" w:cstheme="minorHAnsi"/>
                <w:b/>
              </w:rPr>
            </w:pPr>
            <w:r w:rsidRPr="006630AA">
              <w:rPr>
                <w:rFonts w:eastAsia="Cambria" w:cstheme="minorHAnsi"/>
                <w:b/>
              </w:rPr>
              <w:t>33.</w:t>
            </w:r>
          </w:p>
        </w:tc>
        <w:tc>
          <w:tcPr>
            <w:tcW w:w="2446" w:type="dxa"/>
            <w:tcBorders>
              <w:bottom w:val="single" w:sz="4" w:space="0" w:color="auto"/>
            </w:tcBorders>
          </w:tcPr>
          <w:p w14:paraId="6F13F75A" w14:textId="77777777" w:rsidR="00B9113E" w:rsidRPr="006630AA" w:rsidRDefault="00B9113E" w:rsidP="00B9113E">
            <w:pPr>
              <w:jc w:val="both"/>
              <w:rPr>
                <w:rFonts w:eastAsia="Cambria" w:cstheme="minorHAnsi"/>
                <w:b/>
              </w:rPr>
            </w:pPr>
            <w:r w:rsidRPr="006630AA">
              <w:rPr>
                <w:rFonts w:eastAsia="Cambria" w:cstheme="minorHAnsi"/>
                <w:b/>
              </w:rPr>
              <w:t>Lead on-going school development and improvement processes</w:t>
            </w:r>
          </w:p>
        </w:tc>
        <w:tc>
          <w:tcPr>
            <w:tcW w:w="4411" w:type="dxa"/>
            <w:tcBorders>
              <w:top w:val="single" w:sz="4" w:space="0" w:color="auto"/>
              <w:bottom w:val="single" w:sz="4" w:space="0" w:color="auto"/>
            </w:tcBorders>
          </w:tcPr>
          <w:p w14:paraId="6C052D41" w14:textId="77777777" w:rsidR="00B9113E" w:rsidRPr="006630AA" w:rsidRDefault="00B9113E" w:rsidP="00B9113E">
            <w:pPr>
              <w:jc w:val="both"/>
              <w:rPr>
                <w:rFonts w:eastAsia="Cambria" w:cstheme="minorHAnsi"/>
                <w:b/>
              </w:rPr>
            </w:pPr>
            <w:r w:rsidRPr="006630AA">
              <w:rPr>
                <w:rFonts w:eastAsia="Cambria" w:cstheme="minorHAnsi"/>
                <w:bCs/>
              </w:rPr>
              <w:t>Focus on the development, implementation and monitoring of school development and improvement plans as well as development of Annual Academic Performance Report (AAPR).</w:t>
            </w:r>
          </w:p>
        </w:tc>
        <w:tc>
          <w:tcPr>
            <w:tcW w:w="2340" w:type="dxa"/>
            <w:tcBorders>
              <w:top w:val="single" w:sz="4" w:space="0" w:color="auto"/>
              <w:bottom w:val="single" w:sz="4" w:space="0" w:color="auto"/>
            </w:tcBorders>
          </w:tcPr>
          <w:p w14:paraId="1DA616AB" w14:textId="77777777" w:rsidR="00B9113E" w:rsidRPr="006630AA" w:rsidRDefault="00B9113E" w:rsidP="00B9113E">
            <w:pPr>
              <w:jc w:val="both"/>
              <w:rPr>
                <w:rFonts w:eastAsia="Cambria" w:cstheme="minorHAnsi"/>
                <w:b/>
              </w:rPr>
            </w:pPr>
            <w:r w:rsidRPr="006630AA">
              <w:rPr>
                <w:rFonts w:eastAsia="Cambria" w:cstheme="minorHAnsi"/>
                <w:bCs/>
              </w:rPr>
              <w:t>06-08 October 2020</w:t>
            </w:r>
          </w:p>
        </w:tc>
        <w:tc>
          <w:tcPr>
            <w:tcW w:w="2610" w:type="dxa"/>
          </w:tcPr>
          <w:p w14:paraId="07C061EF" w14:textId="77777777" w:rsidR="00B9113E" w:rsidRPr="006630AA" w:rsidRDefault="00B9113E" w:rsidP="00B9113E">
            <w:pPr>
              <w:jc w:val="both"/>
              <w:rPr>
                <w:rFonts w:eastAsia="Cambria" w:cstheme="minorHAnsi"/>
              </w:rPr>
            </w:pPr>
            <w:r w:rsidRPr="006630AA">
              <w:rPr>
                <w:rFonts w:eastAsia="Cambria" w:cstheme="minorHAnsi"/>
              </w:rPr>
              <w:t>East London</w:t>
            </w:r>
          </w:p>
          <w:p w14:paraId="7A79D00F" w14:textId="77777777" w:rsidR="00B9113E" w:rsidRPr="006630AA" w:rsidRDefault="00B9113E" w:rsidP="00B9113E">
            <w:pPr>
              <w:jc w:val="both"/>
              <w:rPr>
                <w:rFonts w:eastAsia="Cambria" w:cstheme="minorHAnsi"/>
              </w:rPr>
            </w:pPr>
            <w:r w:rsidRPr="006630AA">
              <w:rPr>
                <w:rFonts w:eastAsia="Cambria" w:cstheme="minorHAnsi"/>
              </w:rPr>
              <w:t>Nelson Mandela TD centre</w:t>
            </w:r>
          </w:p>
          <w:p w14:paraId="2E2FBF2B" w14:textId="6F7617BE" w:rsidR="00B9113E" w:rsidRPr="006630AA" w:rsidRDefault="00761813" w:rsidP="00B9113E">
            <w:pPr>
              <w:jc w:val="both"/>
              <w:rPr>
                <w:rFonts w:eastAsia="Cambria" w:cstheme="minorHAnsi"/>
              </w:rPr>
            </w:pPr>
            <w:r w:rsidRPr="006630AA">
              <w:rPr>
                <w:rFonts w:eastAsia="Cambria" w:cstheme="minorHAnsi"/>
              </w:rPr>
              <w:t>Graaff-Reinet</w:t>
            </w:r>
          </w:p>
          <w:p w14:paraId="78C5A7DD" w14:textId="77777777" w:rsidR="00B9113E" w:rsidRPr="006630AA" w:rsidRDefault="00B9113E" w:rsidP="00B9113E">
            <w:pPr>
              <w:jc w:val="both"/>
              <w:rPr>
                <w:rFonts w:eastAsia="Cambria" w:cstheme="minorHAnsi"/>
              </w:rPr>
            </w:pPr>
            <w:r w:rsidRPr="006630AA">
              <w:rPr>
                <w:rFonts w:eastAsia="Cambria" w:cstheme="minorHAnsi"/>
              </w:rPr>
              <w:t>Ngcobo</w:t>
            </w:r>
          </w:p>
          <w:p w14:paraId="51C5C1EB" w14:textId="77777777" w:rsidR="00B9113E" w:rsidRPr="006630AA" w:rsidRDefault="00B9113E" w:rsidP="00B9113E">
            <w:pPr>
              <w:jc w:val="both"/>
              <w:rPr>
                <w:rFonts w:eastAsia="Cambria" w:cstheme="minorHAnsi"/>
              </w:rPr>
            </w:pPr>
            <w:r w:rsidRPr="006630AA">
              <w:rPr>
                <w:rFonts w:eastAsia="Cambria" w:cstheme="minorHAnsi"/>
              </w:rPr>
              <w:t>Libode</w:t>
            </w:r>
          </w:p>
          <w:p w14:paraId="2AAD3F4C" w14:textId="77777777" w:rsidR="00B9113E" w:rsidRPr="006630AA" w:rsidRDefault="00B9113E" w:rsidP="00B9113E">
            <w:pPr>
              <w:jc w:val="both"/>
              <w:rPr>
                <w:rFonts w:eastAsia="Cambria" w:cstheme="minorHAnsi"/>
                <w:b/>
              </w:rPr>
            </w:pPr>
            <w:r w:rsidRPr="006630AA">
              <w:rPr>
                <w:rFonts w:eastAsia="Cambria" w:cstheme="minorHAnsi"/>
              </w:rPr>
              <w:t>Mthatha</w:t>
            </w:r>
          </w:p>
        </w:tc>
        <w:tc>
          <w:tcPr>
            <w:tcW w:w="2790" w:type="dxa"/>
          </w:tcPr>
          <w:p w14:paraId="536201CD" w14:textId="77777777" w:rsidR="00B9113E" w:rsidRPr="006630AA" w:rsidRDefault="00B9113E" w:rsidP="00B9113E">
            <w:pPr>
              <w:jc w:val="both"/>
              <w:rPr>
                <w:rFonts w:eastAsia="Cambria" w:cstheme="minorHAnsi"/>
              </w:rPr>
            </w:pPr>
            <w:r w:rsidRPr="006630AA">
              <w:rPr>
                <w:rFonts w:eastAsia="Cambria" w:cstheme="minorHAnsi"/>
              </w:rPr>
              <w:t>School Management Team members (Principals, Deputy-Principals and Departmental Heads) of primary schools</w:t>
            </w:r>
          </w:p>
        </w:tc>
      </w:tr>
      <w:tr w:rsidR="00B9113E" w:rsidRPr="006630AA" w14:paraId="78FF85B1" w14:textId="77777777" w:rsidTr="008C5352">
        <w:tc>
          <w:tcPr>
            <w:tcW w:w="566" w:type="dxa"/>
          </w:tcPr>
          <w:p w14:paraId="0622C0E4" w14:textId="77777777" w:rsidR="00B9113E" w:rsidRPr="006630AA" w:rsidRDefault="00B9113E" w:rsidP="00B9113E">
            <w:pPr>
              <w:rPr>
                <w:rFonts w:eastAsia="Cambria" w:cstheme="minorHAnsi"/>
                <w:b/>
              </w:rPr>
            </w:pPr>
            <w:r w:rsidRPr="006630AA">
              <w:rPr>
                <w:rFonts w:eastAsia="Cambria" w:cstheme="minorHAnsi"/>
                <w:b/>
              </w:rPr>
              <w:t>34.</w:t>
            </w:r>
          </w:p>
        </w:tc>
        <w:tc>
          <w:tcPr>
            <w:tcW w:w="2446" w:type="dxa"/>
            <w:tcBorders>
              <w:bottom w:val="single" w:sz="4" w:space="0" w:color="auto"/>
            </w:tcBorders>
          </w:tcPr>
          <w:p w14:paraId="7E4E92E9" w14:textId="77777777" w:rsidR="00B9113E" w:rsidRPr="006630AA" w:rsidRDefault="00B9113E" w:rsidP="00B9113E">
            <w:pPr>
              <w:rPr>
                <w:rFonts w:eastAsia="Cambria" w:cstheme="minorHAnsi"/>
                <w:b/>
              </w:rPr>
            </w:pPr>
            <w:r w:rsidRPr="006630AA">
              <w:rPr>
                <w:rFonts w:eastAsia="Cambria" w:cstheme="minorHAnsi"/>
                <w:b/>
              </w:rPr>
              <w:t>Lead on-going school development and improvement processes</w:t>
            </w:r>
          </w:p>
        </w:tc>
        <w:tc>
          <w:tcPr>
            <w:tcW w:w="4411" w:type="dxa"/>
            <w:tcBorders>
              <w:top w:val="single" w:sz="4" w:space="0" w:color="auto"/>
              <w:bottom w:val="single" w:sz="4" w:space="0" w:color="auto"/>
            </w:tcBorders>
          </w:tcPr>
          <w:p w14:paraId="2766FBAB" w14:textId="77777777" w:rsidR="00B9113E" w:rsidRPr="006630AA" w:rsidRDefault="00B9113E" w:rsidP="00B9113E">
            <w:pPr>
              <w:rPr>
                <w:rFonts w:eastAsia="Cambria" w:cstheme="minorHAnsi"/>
                <w:b/>
              </w:rPr>
            </w:pPr>
            <w:r w:rsidRPr="006630AA">
              <w:rPr>
                <w:rFonts w:eastAsia="Cambria" w:cstheme="minorHAnsi"/>
                <w:bCs/>
              </w:rPr>
              <w:t>Focus on the development, implementation and monitoring of school development and improvement plans</w:t>
            </w:r>
          </w:p>
        </w:tc>
        <w:tc>
          <w:tcPr>
            <w:tcW w:w="2340" w:type="dxa"/>
            <w:tcBorders>
              <w:top w:val="single" w:sz="4" w:space="0" w:color="auto"/>
              <w:bottom w:val="single" w:sz="4" w:space="0" w:color="auto"/>
            </w:tcBorders>
          </w:tcPr>
          <w:p w14:paraId="34D18EE3" w14:textId="15687EBE" w:rsidR="00B9113E" w:rsidRPr="006630AA" w:rsidRDefault="00A1440A" w:rsidP="00B9113E">
            <w:pPr>
              <w:jc w:val="both"/>
              <w:rPr>
                <w:rFonts w:eastAsia="Cambria" w:cstheme="minorHAnsi"/>
                <w:b/>
              </w:rPr>
            </w:pPr>
            <w:r w:rsidRPr="006630AA">
              <w:rPr>
                <w:rFonts w:eastAsia="Cambria" w:cstheme="minorHAnsi"/>
                <w:bCs/>
              </w:rPr>
              <w:t>12</w:t>
            </w:r>
            <w:r w:rsidR="00B9113E" w:rsidRPr="006630AA">
              <w:rPr>
                <w:rFonts w:eastAsia="Cambria" w:cstheme="minorHAnsi"/>
                <w:bCs/>
              </w:rPr>
              <w:t>-14 October 2020</w:t>
            </w:r>
          </w:p>
        </w:tc>
        <w:tc>
          <w:tcPr>
            <w:tcW w:w="2610" w:type="dxa"/>
          </w:tcPr>
          <w:p w14:paraId="6663640B" w14:textId="77777777" w:rsidR="00B9113E" w:rsidRPr="006630AA" w:rsidRDefault="00B9113E" w:rsidP="00B9113E">
            <w:pPr>
              <w:jc w:val="both"/>
              <w:rPr>
                <w:rFonts w:eastAsia="Cambria" w:cstheme="minorHAnsi"/>
              </w:rPr>
            </w:pPr>
            <w:r w:rsidRPr="006630AA">
              <w:rPr>
                <w:rFonts w:eastAsia="Cambria" w:cstheme="minorHAnsi"/>
              </w:rPr>
              <w:t>Bizana</w:t>
            </w:r>
          </w:p>
          <w:p w14:paraId="0E01E213" w14:textId="77777777" w:rsidR="00B9113E" w:rsidRPr="006630AA" w:rsidRDefault="00B9113E" w:rsidP="00B9113E">
            <w:pPr>
              <w:jc w:val="both"/>
              <w:rPr>
                <w:rFonts w:eastAsia="Cambria" w:cstheme="minorHAnsi"/>
              </w:rPr>
            </w:pPr>
            <w:r w:rsidRPr="006630AA">
              <w:rPr>
                <w:rFonts w:eastAsia="Cambria" w:cstheme="minorHAnsi"/>
              </w:rPr>
              <w:t>Mt Frere</w:t>
            </w:r>
          </w:p>
          <w:p w14:paraId="794AB1D7" w14:textId="77777777" w:rsidR="00B9113E" w:rsidRPr="006630AA" w:rsidRDefault="00B9113E" w:rsidP="00B9113E">
            <w:pPr>
              <w:jc w:val="both"/>
              <w:rPr>
                <w:rFonts w:eastAsia="Cambria" w:cstheme="minorHAnsi"/>
              </w:rPr>
            </w:pPr>
            <w:r w:rsidRPr="006630AA">
              <w:rPr>
                <w:rFonts w:eastAsia="Cambria" w:cstheme="minorHAnsi"/>
              </w:rPr>
              <w:t>Mt Fletcher</w:t>
            </w:r>
          </w:p>
          <w:p w14:paraId="41957520" w14:textId="77777777" w:rsidR="00B9113E" w:rsidRPr="006630AA" w:rsidRDefault="00B9113E" w:rsidP="00B9113E">
            <w:pPr>
              <w:jc w:val="both"/>
              <w:rPr>
                <w:rFonts w:eastAsia="Cambria" w:cstheme="minorHAnsi"/>
              </w:rPr>
            </w:pPr>
            <w:r w:rsidRPr="006630AA">
              <w:rPr>
                <w:rFonts w:eastAsia="Cambria" w:cstheme="minorHAnsi"/>
              </w:rPr>
              <w:t>Butterworth</w:t>
            </w:r>
          </w:p>
          <w:p w14:paraId="1DBB1562" w14:textId="77777777" w:rsidR="00B9113E" w:rsidRPr="006630AA" w:rsidRDefault="00B9113E" w:rsidP="00B9113E">
            <w:pPr>
              <w:jc w:val="both"/>
              <w:rPr>
                <w:rFonts w:eastAsia="Cambria" w:cstheme="minorHAnsi"/>
              </w:rPr>
            </w:pPr>
            <w:r w:rsidRPr="006630AA">
              <w:rPr>
                <w:rFonts w:eastAsia="Cambria" w:cstheme="minorHAnsi"/>
              </w:rPr>
              <w:t>Komani</w:t>
            </w:r>
          </w:p>
          <w:p w14:paraId="2D301264" w14:textId="77777777" w:rsidR="00B9113E" w:rsidRPr="006630AA" w:rsidRDefault="00B9113E" w:rsidP="00B9113E">
            <w:pPr>
              <w:rPr>
                <w:rFonts w:eastAsia="Cambria" w:cstheme="minorHAnsi"/>
                <w:b/>
              </w:rPr>
            </w:pPr>
            <w:r w:rsidRPr="006630AA">
              <w:rPr>
                <w:rFonts w:eastAsia="Cambria" w:cstheme="minorHAnsi"/>
              </w:rPr>
              <w:t>Fort Beaufort</w:t>
            </w:r>
          </w:p>
        </w:tc>
        <w:tc>
          <w:tcPr>
            <w:tcW w:w="2790" w:type="dxa"/>
          </w:tcPr>
          <w:p w14:paraId="283E4C3D" w14:textId="77777777" w:rsidR="00B9113E" w:rsidRPr="006630AA" w:rsidRDefault="00B9113E" w:rsidP="00B9113E">
            <w:pPr>
              <w:rPr>
                <w:rFonts w:eastAsia="Cambria" w:cstheme="minorHAnsi"/>
              </w:rPr>
            </w:pPr>
            <w:r w:rsidRPr="006630AA">
              <w:rPr>
                <w:rFonts w:eastAsia="Cambria" w:cstheme="minorHAnsi"/>
              </w:rPr>
              <w:t>School Management Team members (Principals, Deputy-Principals and Departmental Heads) of primary schools</w:t>
            </w:r>
          </w:p>
        </w:tc>
      </w:tr>
      <w:tr w:rsidR="00B9113E" w:rsidRPr="006630AA" w14:paraId="42781FCD" w14:textId="77777777" w:rsidTr="008C5352">
        <w:tc>
          <w:tcPr>
            <w:tcW w:w="566" w:type="dxa"/>
            <w:vMerge w:val="restart"/>
          </w:tcPr>
          <w:p w14:paraId="7DB8C6B7" w14:textId="77777777" w:rsidR="00B9113E" w:rsidRPr="006630AA" w:rsidRDefault="00B9113E" w:rsidP="00B9113E">
            <w:pPr>
              <w:rPr>
                <w:rFonts w:eastAsia="Cambria" w:cstheme="minorHAnsi"/>
                <w:b/>
              </w:rPr>
            </w:pPr>
            <w:r w:rsidRPr="006630AA">
              <w:rPr>
                <w:rFonts w:eastAsia="Cambria" w:cstheme="minorHAnsi"/>
                <w:b/>
              </w:rPr>
              <w:t>35.</w:t>
            </w:r>
          </w:p>
        </w:tc>
        <w:tc>
          <w:tcPr>
            <w:tcW w:w="2446" w:type="dxa"/>
            <w:vMerge w:val="restart"/>
            <w:tcBorders>
              <w:top w:val="single" w:sz="4" w:space="0" w:color="auto"/>
            </w:tcBorders>
          </w:tcPr>
          <w:p w14:paraId="34AC5E94" w14:textId="77777777" w:rsidR="00B9113E" w:rsidRPr="006630AA" w:rsidRDefault="00B9113E" w:rsidP="00B9113E">
            <w:pPr>
              <w:rPr>
                <w:rFonts w:eastAsia="Cambria" w:cstheme="minorHAnsi"/>
                <w:b/>
              </w:rPr>
            </w:pPr>
            <w:r w:rsidRPr="006630AA">
              <w:rPr>
                <w:rFonts w:eastAsia="Cambria" w:cstheme="minorHAnsi"/>
                <w:b/>
              </w:rPr>
              <w:t>Support network developmental session for women leaders</w:t>
            </w:r>
          </w:p>
          <w:p w14:paraId="53B53698" w14:textId="77777777" w:rsidR="00B9113E" w:rsidRPr="006630AA" w:rsidRDefault="00B9113E" w:rsidP="00B9113E">
            <w:pPr>
              <w:rPr>
                <w:rFonts w:eastAsia="Cambria" w:cstheme="minorHAnsi"/>
                <w:b/>
              </w:rPr>
            </w:pPr>
          </w:p>
        </w:tc>
        <w:tc>
          <w:tcPr>
            <w:tcW w:w="4411" w:type="dxa"/>
            <w:vMerge w:val="restart"/>
            <w:tcBorders>
              <w:top w:val="single" w:sz="4" w:space="0" w:color="auto"/>
            </w:tcBorders>
          </w:tcPr>
          <w:p w14:paraId="69FC5576" w14:textId="27D7C6AA" w:rsidR="00B9113E" w:rsidRPr="006630AA" w:rsidRDefault="00B9113E" w:rsidP="00B9113E">
            <w:pPr>
              <w:rPr>
                <w:rFonts w:eastAsia="Cambria" w:cstheme="minorHAnsi"/>
                <w:b/>
              </w:rPr>
            </w:pPr>
            <w:r w:rsidRPr="006630AA">
              <w:rPr>
                <w:rFonts w:eastAsia="Cambria" w:cstheme="minorHAnsi"/>
                <w:bCs/>
              </w:rPr>
              <w:t>Development</w:t>
            </w:r>
            <w:r w:rsidR="0016343F" w:rsidRPr="006630AA">
              <w:rPr>
                <w:rFonts w:eastAsia="Cambria" w:cstheme="minorHAnsi"/>
                <w:bCs/>
              </w:rPr>
              <w:t>al sessions in form of round</w:t>
            </w:r>
            <w:r w:rsidRPr="006630AA">
              <w:rPr>
                <w:rFonts w:eastAsia="Cambria" w:cstheme="minorHAnsi"/>
                <w:bCs/>
              </w:rPr>
              <w:t xml:space="preserve"> table discussion, sharing of best practices and workshops to empower women leaders on leadership and management duties.</w:t>
            </w:r>
          </w:p>
        </w:tc>
        <w:tc>
          <w:tcPr>
            <w:tcW w:w="2340" w:type="dxa"/>
          </w:tcPr>
          <w:p w14:paraId="10676D75" w14:textId="77777777" w:rsidR="00B9113E" w:rsidRPr="006630AA" w:rsidRDefault="00B9113E" w:rsidP="00B9113E">
            <w:pPr>
              <w:jc w:val="both"/>
              <w:rPr>
                <w:rFonts w:eastAsia="Cambria" w:cstheme="minorHAnsi"/>
                <w:bCs/>
              </w:rPr>
            </w:pPr>
            <w:r w:rsidRPr="006630AA">
              <w:rPr>
                <w:rFonts w:eastAsia="Cambria" w:cstheme="minorHAnsi"/>
                <w:bCs/>
              </w:rPr>
              <w:t>20 October 2020</w:t>
            </w:r>
          </w:p>
        </w:tc>
        <w:tc>
          <w:tcPr>
            <w:tcW w:w="2610" w:type="dxa"/>
            <w:tcBorders>
              <w:bottom w:val="single" w:sz="4" w:space="0" w:color="auto"/>
            </w:tcBorders>
          </w:tcPr>
          <w:p w14:paraId="6ADECFF5" w14:textId="77777777" w:rsidR="00B9113E" w:rsidRPr="006630AA" w:rsidRDefault="00B9113E" w:rsidP="00B9113E">
            <w:pPr>
              <w:jc w:val="both"/>
              <w:rPr>
                <w:rFonts w:eastAsia="Cambria" w:cstheme="minorHAnsi"/>
              </w:rPr>
            </w:pPr>
            <w:r w:rsidRPr="006630AA">
              <w:rPr>
                <w:rFonts w:eastAsia="Cambria" w:cstheme="minorHAnsi"/>
              </w:rPr>
              <w:t>Nelson Mandela centre</w:t>
            </w:r>
          </w:p>
          <w:p w14:paraId="00DCDB86" w14:textId="77777777" w:rsidR="00B9113E" w:rsidRPr="006630AA" w:rsidRDefault="00B9113E" w:rsidP="00B9113E">
            <w:pPr>
              <w:jc w:val="both"/>
              <w:rPr>
                <w:rFonts w:eastAsia="Cambria" w:cstheme="minorHAnsi"/>
              </w:rPr>
            </w:pPr>
            <w:r w:rsidRPr="006630AA">
              <w:rPr>
                <w:rFonts w:eastAsia="Cambria" w:cstheme="minorHAnsi"/>
              </w:rPr>
              <w:t>Graaff-Reinet</w:t>
            </w:r>
          </w:p>
          <w:p w14:paraId="33DE5E5A" w14:textId="77777777" w:rsidR="00B9113E" w:rsidRPr="006630AA" w:rsidRDefault="00B9113E" w:rsidP="00B9113E">
            <w:pPr>
              <w:jc w:val="both"/>
              <w:rPr>
                <w:rFonts w:eastAsia="Cambria" w:cstheme="minorHAnsi"/>
              </w:rPr>
            </w:pPr>
            <w:r w:rsidRPr="006630AA">
              <w:rPr>
                <w:rFonts w:eastAsia="Cambria" w:cstheme="minorHAnsi"/>
              </w:rPr>
              <w:t>Mthatha</w:t>
            </w:r>
          </w:p>
          <w:p w14:paraId="5EFF4449" w14:textId="7D510011" w:rsidR="00B9113E" w:rsidRPr="006630AA" w:rsidRDefault="008C5352" w:rsidP="008C5352">
            <w:pPr>
              <w:jc w:val="both"/>
              <w:rPr>
                <w:rFonts w:eastAsia="Cambria" w:cstheme="minorHAnsi"/>
              </w:rPr>
            </w:pPr>
            <w:r w:rsidRPr="006630AA">
              <w:rPr>
                <w:rFonts w:eastAsia="Cambria" w:cstheme="minorHAnsi"/>
              </w:rPr>
              <w:t>Lusikisiki</w:t>
            </w:r>
          </w:p>
        </w:tc>
        <w:tc>
          <w:tcPr>
            <w:tcW w:w="2790" w:type="dxa"/>
            <w:tcBorders>
              <w:bottom w:val="single" w:sz="4" w:space="0" w:color="auto"/>
            </w:tcBorders>
          </w:tcPr>
          <w:p w14:paraId="01EB7F1D" w14:textId="77777777" w:rsidR="00B9113E" w:rsidRPr="006630AA" w:rsidRDefault="00B9113E" w:rsidP="00B9113E">
            <w:pPr>
              <w:rPr>
                <w:rFonts w:eastAsia="Cambria" w:cstheme="minorHAnsi"/>
              </w:rPr>
            </w:pPr>
            <w:r w:rsidRPr="006630AA">
              <w:rPr>
                <w:rFonts w:eastAsia="Cambria" w:cstheme="minorHAnsi"/>
              </w:rPr>
              <w:t>Women Principals, Deputy-Principals and Departmental Heads</w:t>
            </w:r>
          </w:p>
        </w:tc>
      </w:tr>
      <w:tr w:rsidR="00B9113E" w:rsidRPr="006630AA" w14:paraId="569925D9" w14:textId="77777777" w:rsidTr="008C5352">
        <w:tc>
          <w:tcPr>
            <w:tcW w:w="566" w:type="dxa"/>
            <w:vMerge/>
          </w:tcPr>
          <w:p w14:paraId="1568D205" w14:textId="77777777" w:rsidR="00B9113E" w:rsidRPr="006630AA" w:rsidRDefault="00B9113E" w:rsidP="00B9113E">
            <w:pPr>
              <w:rPr>
                <w:rFonts w:eastAsia="Cambria" w:cstheme="minorHAnsi"/>
                <w:b/>
              </w:rPr>
            </w:pPr>
          </w:p>
        </w:tc>
        <w:tc>
          <w:tcPr>
            <w:tcW w:w="2446" w:type="dxa"/>
            <w:vMerge/>
          </w:tcPr>
          <w:p w14:paraId="714DCC6D" w14:textId="77777777" w:rsidR="00B9113E" w:rsidRPr="006630AA" w:rsidRDefault="00B9113E" w:rsidP="00B9113E">
            <w:pPr>
              <w:rPr>
                <w:rFonts w:eastAsia="Cambria" w:cstheme="minorHAnsi"/>
                <w:b/>
              </w:rPr>
            </w:pPr>
          </w:p>
        </w:tc>
        <w:tc>
          <w:tcPr>
            <w:tcW w:w="4411" w:type="dxa"/>
            <w:vMerge/>
          </w:tcPr>
          <w:p w14:paraId="50A85DCB" w14:textId="77777777" w:rsidR="00B9113E" w:rsidRPr="006630AA" w:rsidRDefault="00B9113E" w:rsidP="00B9113E">
            <w:pPr>
              <w:rPr>
                <w:rFonts w:eastAsia="Cambria" w:cstheme="minorHAnsi"/>
                <w:b/>
              </w:rPr>
            </w:pPr>
          </w:p>
        </w:tc>
        <w:tc>
          <w:tcPr>
            <w:tcW w:w="2340" w:type="dxa"/>
          </w:tcPr>
          <w:p w14:paraId="662319AC" w14:textId="77777777" w:rsidR="00B9113E" w:rsidRPr="006630AA" w:rsidRDefault="00B9113E" w:rsidP="00B9113E">
            <w:pPr>
              <w:jc w:val="both"/>
              <w:rPr>
                <w:rFonts w:eastAsia="Cambria" w:cstheme="minorHAnsi"/>
                <w:bCs/>
              </w:rPr>
            </w:pPr>
            <w:r w:rsidRPr="006630AA">
              <w:rPr>
                <w:rFonts w:eastAsia="Cambria" w:cstheme="minorHAnsi"/>
                <w:bCs/>
              </w:rPr>
              <w:t>21 October 2020</w:t>
            </w:r>
          </w:p>
        </w:tc>
        <w:tc>
          <w:tcPr>
            <w:tcW w:w="2610" w:type="dxa"/>
            <w:tcBorders>
              <w:top w:val="single" w:sz="4" w:space="0" w:color="auto"/>
              <w:bottom w:val="single" w:sz="4" w:space="0" w:color="auto"/>
            </w:tcBorders>
          </w:tcPr>
          <w:p w14:paraId="6B9CCF05" w14:textId="77777777" w:rsidR="00B9113E" w:rsidRPr="006630AA" w:rsidRDefault="00B9113E" w:rsidP="00B9113E">
            <w:pPr>
              <w:jc w:val="both"/>
              <w:rPr>
                <w:rFonts w:eastAsia="Cambria" w:cstheme="minorHAnsi"/>
              </w:rPr>
            </w:pPr>
            <w:r w:rsidRPr="006630AA">
              <w:rPr>
                <w:rFonts w:eastAsia="Cambria" w:cstheme="minorHAnsi"/>
              </w:rPr>
              <w:t>Fort Beaufort</w:t>
            </w:r>
          </w:p>
          <w:p w14:paraId="79BEF676" w14:textId="77777777" w:rsidR="00B9113E" w:rsidRPr="006630AA" w:rsidRDefault="00B9113E" w:rsidP="00B9113E">
            <w:pPr>
              <w:jc w:val="both"/>
              <w:rPr>
                <w:rFonts w:eastAsia="Cambria" w:cstheme="minorHAnsi"/>
              </w:rPr>
            </w:pPr>
            <w:r w:rsidRPr="006630AA">
              <w:rPr>
                <w:rFonts w:eastAsia="Cambria" w:cstheme="minorHAnsi"/>
              </w:rPr>
              <w:t>Cofimvaba</w:t>
            </w:r>
          </w:p>
          <w:p w14:paraId="2E02129E" w14:textId="77777777" w:rsidR="00B9113E" w:rsidRPr="006630AA" w:rsidRDefault="00B9113E" w:rsidP="00B9113E">
            <w:pPr>
              <w:rPr>
                <w:rFonts w:eastAsia="Cambria" w:cstheme="minorHAnsi"/>
              </w:rPr>
            </w:pPr>
            <w:r w:rsidRPr="006630AA">
              <w:rPr>
                <w:rFonts w:eastAsia="Cambria" w:cstheme="minorHAnsi"/>
              </w:rPr>
              <w:t>Komani</w:t>
            </w:r>
          </w:p>
          <w:p w14:paraId="2090F3B8" w14:textId="77777777" w:rsidR="00B9113E" w:rsidRPr="006630AA" w:rsidRDefault="00B9113E" w:rsidP="00B9113E">
            <w:pPr>
              <w:rPr>
                <w:rFonts w:eastAsia="Cambria" w:cstheme="minorHAnsi"/>
                <w:bCs/>
              </w:rPr>
            </w:pPr>
            <w:r w:rsidRPr="006630AA">
              <w:rPr>
                <w:rFonts w:eastAsia="Cambria" w:cstheme="minorHAnsi"/>
                <w:bCs/>
              </w:rPr>
              <w:t>King Williams Town</w:t>
            </w:r>
          </w:p>
        </w:tc>
        <w:tc>
          <w:tcPr>
            <w:tcW w:w="2790" w:type="dxa"/>
            <w:tcBorders>
              <w:top w:val="single" w:sz="4" w:space="0" w:color="auto"/>
              <w:bottom w:val="single" w:sz="4" w:space="0" w:color="auto"/>
            </w:tcBorders>
          </w:tcPr>
          <w:p w14:paraId="73E295C9" w14:textId="77777777" w:rsidR="00B9113E" w:rsidRPr="006630AA" w:rsidRDefault="00B9113E" w:rsidP="00B9113E">
            <w:pPr>
              <w:rPr>
                <w:rFonts w:eastAsia="Cambria" w:cstheme="minorHAnsi"/>
              </w:rPr>
            </w:pPr>
            <w:r w:rsidRPr="006630AA">
              <w:rPr>
                <w:rFonts w:eastAsia="Cambria" w:cstheme="minorHAnsi"/>
              </w:rPr>
              <w:t>Women Principals, Deputy-Principals and Departmental Heads</w:t>
            </w:r>
          </w:p>
        </w:tc>
      </w:tr>
      <w:tr w:rsidR="00B9113E" w:rsidRPr="006630AA" w14:paraId="65D4916B" w14:textId="77777777" w:rsidTr="008C5352">
        <w:tc>
          <w:tcPr>
            <w:tcW w:w="566" w:type="dxa"/>
            <w:vMerge/>
          </w:tcPr>
          <w:p w14:paraId="4C4DC9FA" w14:textId="77777777" w:rsidR="00B9113E" w:rsidRPr="006630AA" w:rsidRDefault="00B9113E" w:rsidP="00B9113E">
            <w:pPr>
              <w:rPr>
                <w:rFonts w:eastAsia="Cambria" w:cstheme="minorHAnsi"/>
                <w:b/>
              </w:rPr>
            </w:pPr>
          </w:p>
        </w:tc>
        <w:tc>
          <w:tcPr>
            <w:tcW w:w="2446" w:type="dxa"/>
            <w:vMerge/>
          </w:tcPr>
          <w:p w14:paraId="5F4A54FC" w14:textId="77777777" w:rsidR="00B9113E" w:rsidRPr="006630AA" w:rsidRDefault="00B9113E" w:rsidP="00B9113E">
            <w:pPr>
              <w:rPr>
                <w:rFonts w:eastAsia="Cambria" w:cstheme="minorHAnsi"/>
                <w:b/>
              </w:rPr>
            </w:pPr>
          </w:p>
        </w:tc>
        <w:tc>
          <w:tcPr>
            <w:tcW w:w="4411" w:type="dxa"/>
            <w:vMerge/>
          </w:tcPr>
          <w:p w14:paraId="41AB273B" w14:textId="77777777" w:rsidR="00B9113E" w:rsidRPr="006630AA" w:rsidRDefault="00B9113E" w:rsidP="00B9113E">
            <w:pPr>
              <w:rPr>
                <w:rFonts w:eastAsia="Cambria" w:cstheme="minorHAnsi"/>
                <w:b/>
              </w:rPr>
            </w:pPr>
          </w:p>
        </w:tc>
        <w:tc>
          <w:tcPr>
            <w:tcW w:w="2340" w:type="dxa"/>
          </w:tcPr>
          <w:p w14:paraId="5E0CDA8C" w14:textId="77777777" w:rsidR="00B9113E" w:rsidRPr="006630AA" w:rsidRDefault="00B9113E" w:rsidP="00B9113E">
            <w:pPr>
              <w:jc w:val="both"/>
              <w:rPr>
                <w:rFonts w:eastAsia="Cambria" w:cstheme="minorHAnsi"/>
                <w:bCs/>
              </w:rPr>
            </w:pPr>
            <w:r w:rsidRPr="006630AA">
              <w:rPr>
                <w:rFonts w:eastAsia="Cambria" w:cstheme="minorHAnsi"/>
                <w:bCs/>
              </w:rPr>
              <w:t>22 October 2020</w:t>
            </w:r>
          </w:p>
        </w:tc>
        <w:tc>
          <w:tcPr>
            <w:tcW w:w="2610" w:type="dxa"/>
            <w:tcBorders>
              <w:top w:val="single" w:sz="4" w:space="0" w:color="auto"/>
            </w:tcBorders>
          </w:tcPr>
          <w:p w14:paraId="2E291E14" w14:textId="77777777" w:rsidR="00B9113E" w:rsidRPr="006630AA" w:rsidRDefault="00B9113E" w:rsidP="00B9113E">
            <w:pPr>
              <w:jc w:val="both"/>
              <w:rPr>
                <w:rFonts w:eastAsia="Cambria" w:cstheme="minorHAnsi"/>
              </w:rPr>
            </w:pPr>
            <w:r w:rsidRPr="006630AA">
              <w:rPr>
                <w:rFonts w:eastAsia="Cambria" w:cstheme="minorHAnsi"/>
              </w:rPr>
              <w:t>Bizana</w:t>
            </w:r>
          </w:p>
          <w:p w14:paraId="7A73AA59" w14:textId="77777777" w:rsidR="00B9113E" w:rsidRPr="006630AA" w:rsidRDefault="00B9113E" w:rsidP="00B9113E">
            <w:pPr>
              <w:jc w:val="both"/>
              <w:rPr>
                <w:rFonts w:eastAsia="Cambria" w:cstheme="minorHAnsi"/>
              </w:rPr>
            </w:pPr>
            <w:r w:rsidRPr="006630AA">
              <w:rPr>
                <w:rFonts w:eastAsia="Cambria" w:cstheme="minorHAnsi"/>
              </w:rPr>
              <w:t>Matatiele</w:t>
            </w:r>
          </w:p>
          <w:p w14:paraId="38C0F46F" w14:textId="7ECB9166" w:rsidR="00B9113E" w:rsidRPr="006630AA" w:rsidRDefault="008C5352" w:rsidP="008C5352">
            <w:pPr>
              <w:jc w:val="both"/>
              <w:rPr>
                <w:rFonts w:eastAsia="Cambria" w:cstheme="minorHAnsi"/>
              </w:rPr>
            </w:pPr>
            <w:r w:rsidRPr="006630AA">
              <w:rPr>
                <w:rFonts w:eastAsia="Cambria" w:cstheme="minorHAnsi"/>
              </w:rPr>
              <w:t>Mt Fletcher</w:t>
            </w:r>
          </w:p>
        </w:tc>
        <w:tc>
          <w:tcPr>
            <w:tcW w:w="2790" w:type="dxa"/>
            <w:tcBorders>
              <w:top w:val="single" w:sz="4" w:space="0" w:color="auto"/>
            </w:tcBorders>
          </w:tcPr>
          <w:p w14:paraId="5D6E26D5" w14:textId="77777777" w:rsidR="00B9113E" w:rsidRPr="006630AA" w:rsidRDefault="00B9113E" w:rsidP="00B9113E">
            <w:pPr>
              <w:rPr>
                <w:rFonts w:eastAsia="Cambria" w:cstheme="minorHAnsi"/>
              </w:rPr>
            </w:pPr>
            <w:r w:rsidRPr="006630AA">
              <w:rPr>
                <w:rFonts w:eastAsia="Cambria" w:cstheme="minorHAnsi"/>
              </w:rPr>
              <w:t>Women Principals, Deputy-Principals and Departmental Heads</w:t>
            </w:r>
          </w:p>
        </w:tc>
      </w:tr>
    </w:tbl>
    <w:p w14:paraId="26DBA01F" w14:textId="77777777" w:rsidR="00B9113E" w:rsidRPr="006630AA" w:rsidRDefault="00B9113E" w:rsidP="00B9113E">
      <w:pPr>
        <w:rPr>
          <w:rFonts w:cstheme="minorHAnsi"/>
          <w:sz w:val="20"/>
          <w:szCs w:val="20"/>
        </w:rPr>
        <w:sectPr w:rsidR="00B9113E" w:rsidRPr="006630AA" w:rsidSect="00B9113E">
          <w:headerReference w:type="first" r:id="rId12"/>
          <w:pgSz w:w="16838" w:h="11906" w:orient="landscape" w:code="9"/>
          <w:pgMar w:top="1140" w:right="992" w:bottom="517" w:left="2665" w:header="720" w:footer="720" w:gutter="0"/>
          <w:cols w:space="720"/>
          <w:titlePg/>
          <w:docGrid w:linePitch="326"/>
        </w:sectPr>
      </w:pPr>
    </w:p>
    <w:p w14:paraId="1B221A7B" w14:textId="77777777" w:rsidR="00AC3867" w:rsidRPr="006630AA" w:rsidRDefault="00AC3867" w:rsidP="00657178">
      <w:pPr>
        <w:pStyle w:val="ListParagraph"/>
        <w:numPr>
          <w:ilvl w:val="0"/>
          <w:numId w:val="2"/>
        </w:numPr>
        <w:spacing w:line="360" w:lineRule="auto"/>
        <w:rPr>
          <w:rFonts w:cstheme="minorHAnsi"/>
          <w:b/>
          <w:sz w:val="40"/>
          <w:szCs w:val="40"/>
        </w:rPr>
      </w:pPr>
      <w:r w:rsidRPr="006630AA">
        <w:rPr>
          <w:rFonts w:cstheme="minorHAnsi"/>
          <w:b/>
          <w:sz w:val="40"/>
          <w:szCs w:val="40"/>
        </w:rPr>
        <w:lastRenderedPageBreak/>
        <w:t>TEACHER UNIONS</w:t>
      </w:r>
    </w:p>
    <w:p w14:paraId="766F2EAA" w14:textId="77777777" w:rsidR="00AC3867" w:rsidRPr="006630AA" w:rsidRDefault="00AC3867" w:rsidP="001E3EC2">
      <w:pPr>
        <w:pStyle w:val="ListParagraph"/>
        <w:numPr>
          <w:ilvl w:val="1"/>
          <w:numId w:val="2"/>
        </w:numPr>
        <w:spacing w:after="0" w:line="276" w:lineRule="auto"/>
        <w:rPr>
          <w:rFonts w:cstheme="minorHAnsi"/>
          <w:b/>
          <w:sz w:val="32"/>
          <w:szCs w:val="32"/>
        </w:rPr>
      </w:pPr>
      <w:r w:rsidRPr="006630AA">
        <w:rPr>
          <w:rFonts w:cstheme="minorHAnsi"/>
          <w:b/>
          <w:sz w:val="32"/>
          <w:szCs w:val="32"/>
        </w:rPr>
        <w:t>South African Democratic Teachers’ Union</w:t>
      </w:r>
    </w:p>
    <w:p w14:paraId="225E3402" w14:textId="77777777" w:rsidR="00AC3867" w:rsidRPr="006630AA" w:rsidRDefault="00AC3867" w:rsidP="00AC3867">
      <w:pPr>
        <w:spacing w:after="0" w:line="276" w:lineRule="auto"/>
        <w:rPr>
          <w:rFonts w:cstheme="minorHAnsi"/>
          <w:b/>
        </w:rPr>
      </w:pPr>
    </w:p>
    <w:p w14:paraId="312C0770" w14:textId="01B8D75E" w:rsidR="000D1DE8" w:rsidRPr="006630AA" w:rsidRDefault="00AC3867" w:rsidP="000D1DE8">
      <w:pPr>
        <w:spacing w:after="0" w:line="276" w:lineRule="auto"/>
        <w:rPr>
          <w:rFonts w:cstheme="minorHAnsi"/>
        </w:rPr>
      </w:pPr>
      <w:r w:rsidRPr="006630AA">
        <w:rPr>
          <w:rFonts w:cstheme="minorHAnsi"/>
        </w:rPr>
        <w:t>Professional development programmes planned for 2020</w:t>
      </w:r>
      <w:r w:rsidR="00BE193F" w:rsidRPr="006630AA">
        <w:rPr>
          <w:rFonts w:cstheme="minorHAnsi"/>
        </w:rPr>
        <w:t xml:space="preserve"> –</w:t>
      </w:r>
    </w:p>
    <w:p w14:paraId="2B2AD424" w14:textId="77777777" w:rsidR="00BE193F" w:rsidRPr="006630AA" w:rsidRDefault="00BE193F" w:rsidP="000D1DE8">
      <w:pPr>
        <w:spacing w:after="0" w:line="276" w:lineRule="auto"/>
        <w:rPr>
          <w:rFonts w:cstheme="minorHAnsi"/>
        </w:rPr>
      </w:pPr>
    </w:p>
    <w:tbl>
      <w:tblPr>
        <w:tblStyle w:val="TableGrid"/>
        <w:tblW w:w="15210" w:type="dxa"/>
        <w:tblInd w:w="-5" w:type="dxa"/>
        <w:tblLayout w:type="fixed"/>
        <w:tblLook w:val="04A0" w:firstRow="1" w:lastRow="0" w:firstColumn="1" w:lastColumn="0" w:noHBand="0" w:noVBand="1"/>
      </w:tblPr>
      <w:tblGrid>
        <w:gridCol w:w="3060"/>
        <w:gridCol w:w="4230"/>
        <w:gridCol w:w="2250"/>
        <w:gridCol w:w="3330"/>
        <w:gridCol w:w="1440"/>
        <w:gridCol w:w="900"/>
      </w:tblGrid>
      <w:tr w:rsidR="000D1DE8" w:rsidRPr="006630AA" w14:paraId="1FCC981E" w14:textId="77777777" w:rsidTr="00FE65C4">
        <w:trPr>
          <w:tblHeader/>
        </w:trPr>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263313" w14:textId="77777777" w:rsidR="000D1DE8" w:rsidRPr="006630AA" w:rsidRDefault="000D1DE8" w:rsidP="00BE193F">
            <w:pPr>
              <w:pStyle w:val="ListParagraph"/>
              <w:ind w:left="0"/>
              <w:jc w:val="center"/>
              <w:rPr>
                <w:rFonts w:cstheme="minorHAnsi"/>
                <w:b/>
                <w:lang w:val="en-ZA" w:eastAsia="en-GB"/>
              </w:rPr>
            </w:pPr>
            <w:r w:rsidRPr="006630AA">
              <w:rPr>
                <w:rFonts w:cstheme="minorHAnsi"/>
                <w:b/>
                <w:lang w:val="en-ZA" w:eastAsia="en-GB"/>
              </w:rPr>
              <w:t>COURSE</w:t>
            </w:r>
          </w:p>
        </w:tc>
        <w:tc>
          <w:tcPr>
            <w:tcW w:w="4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821C25" w14:textId="77777777" w:rsidR="000D1DE8" w:rsidRPr="006630AA" w:rsidRDefault="000D1DE8" w:rsidP="00BE193F">
            <w:pPr>
              <w:pStyle w:val="ListParagraph"/>
              <w:ind w:left="0"/>
              <w:jc w:val="center"/>
              <w:rPr>
                <w:rFonts w:cstheme="minorHAnsi"/>
                <w:b/>
                <w:lang w:val="en-ZA" w:eastAsia="en-GB"/>
              </w:rPr>
            </w:pPr>
            <w:r w:rsidRPr="006630AA">
              <w:rPr>
                <w:rFonts w:cstheme="minorHAnsi"/>
                <w:b/>
                <w:lang w:val="en-ZA" w:eastAsia="en-GB"/>
              </w:rPr>
              <w:t>FOCUS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7E92C7" w14:textId="77777777" w:rsidR="000D1DE8" w:rsidRPr="006630AA" w:rsidRDefault="000D1DE8" w:rsidP="00BE193F">
            <w:pPr>
              <w:pStyle w:val="ListParagraph"/>
              <w:ind w:left="0"/>
              <w:jc w:val="center"/>
              <w:rPr>
                <w:rFonts w:cstheme="minorHAnsi"/>
                <w:b/>
                <w:lang w:val="en-ZA" w:eastAsia="en-GB"/>
              </w:rPr>
            </w:pPr>
            <w:r w:rsidRPr="006630AA">
              <w:rPr>
                <w:rFonts w:cstheme="minorHAnsi"/>
                <w:b/>
                <w:lang w:val="en-ZA" w:eastAsia="en-GB"/>
              </w:rPr>
              <w:t>TARGET</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D1D1BD" w14:textId="77777777" w:rsidR="000D1DE8" w:rsidRPr="006630AA" w:rsidRDefault="000D1DE8" w:rsidP="00BE193F">
            <w:pPr>
              <w:pStyle w:val="ListParagraph"/>
              <w:ind w:left="0"/>
              <w:jc w:val="center"/>
              <w:rPr>
                <w:rFonts w:cstheme="minorHAnsi"/>
                <w:b/>
                <w:lang w:val="en-ZA" w:eastAsia="en-GB"/>
              </w:rPr>
            </w:pPr>
            <w:r w:rsidRPr="006630AA">
              <w:rPr>
                <w:rFonts w:cstheme="minorHAnsi"/>
                <w:b/>
                <w:lang w:val="en-ZA" w:eastAsia="en-GB"/>
              </w:rPr>
              <w:t>VENUE</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84854" w14:textId="77777777" w:rsidR="000D1DE8" w:rsidRPr="006630AA" w:rsidRDefault="000D1DE8" w:rsidP="00BE193F">
            <w:pPr>
              <w:pStyle w:val="ListParagraph"/>
              <w:ind w:left="0"/>
              <w:jc w:val="center"/>
              <w:rPr>
                <w:rFonts w:cstheme="minorHAnsi"/>
                <w:b/>
                <w:lang w:val="en-ZA" w:eastAsia="en-GB"/>
              </w:rPr>
            </w:pPr>
            <w:r w:rsidRPr="006630AA">
              <w:rPr>
                <w:rFonts w:cstheme="minorHAnsi"/>
                <w:b/>
                <w:lang w:val="en-ZA" w:eastAsia="en-GB"/>
              </w:rPr>
              <w:t>DATE</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ABA458" w14:textId="77777777" w:rsidR="000D1DE8" w:rsidRPr="006630AA" w:rsidRDefault="000D1DE8" w:rsidP="00BE193F">
            <w:pPr>
              <w:pStyle w:val="ListParagraph"/>
              <w:ind w:left="-134"/>
              <w:jc w:val="center"/>
              <w:rPr>
                <w:rFonts w:cstheme="minorHAnsi"/>
                <w:b/>
                <w:lang w:val="en-ZA" w:eastAsia="en-GB"/>
              </w:rPr>
            </w:pPr>
            <w:r w:rsidRPr="006630AA">
              <w:rPr>
                <w:rFonts w:cstheme="minorHAnsi"/>
                <w:b/>
                <w:lang w:val="en-ZA" w:eastAsia="en-GB"/>
              </w:rPr>
              <w:t>TERM</w:t>
            </w:r>
          </w:p>
        </w:tc>
      </w:tr>
      <w:tr w:rsidR="000D1DE8" w:rsidRPr="006630AA" w14:paraId="604A69F8"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06F469B4"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PLC</w:t>
            </w:r>
          </w:p>
        </w:tc>
        <w:tc>
          <w:tcPr>
            <w:tcW w:w="4230" w:type="dxa"/>
            <w:tcBorders>
              <w:top w:val="single" w:sz="4" w:space="0" w:color="auto"/>
              <w:left w:val="single" w:sz="4" w:space="0" w:color="auto"/>
              <w:bottom w:val="single" w:sz="4" w:space="0" w:color="auto"/>
              <w:right w:val="single" w:sz="4" w:space="0" w:color="auto"/>
            </w:tcBorders>
            <w:hideMark/>
          </w:tcPr>
          <w:p w14:paraId="6987D7B5" w14:textId="75CCC120"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Macro &amp;</w:t>
            </w:r>
            <w:r w:rsidR="0016343F" w:rsidRPr="006630AA">
              <w:rPr>
                <w:rFonts w:cstheme="minorHAnsi"/>
                <w:lang w:val="en-ZA" w:eastAsia="en-GB"/>
              </w:rPr>
              <w:t xml:space="preserve"> </w:t>
            </w:r>
            <w:r w:rsidRPr="006630AA">
              <w:rPr>
                <w:rFonts w:cstheme="minorHAnsi"/>
                <w:lang w:val="en-ZA" w:eastAsia="en-GB"/>
              </w:rPr>
              <w:t>Micro PLC, Legislative Framework, Conducive Environments</w:t>
            </w:r>
          </w:p>
        </w:tc>
        <w:tc>
          <w:tcPr>
            <w:tcW w:w="2250" w:type="dxa"/>
            <w:tcBorders>
              <w:top w:val="single" w:sz="4" w:space="0" w:color="auto"/>
              <w:left w:val="single" w:sz="4" w:space="0" w:color="auto"/>
              <w:bottom w:val="single" w:sz="4" w:space="0" w:color="auto"/>
              <w:right w:val="single" w:sz="4" w:space="0" w:color="auto"/>
            </w:tcBorders>
            <w:hideMark/>
          </w:tcPr>
          <w:p w14:paraId="1B6B393C" w14:textId="2A871180"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Principals, Dept. Heads</w:t>
            </w:r>
          </w:p>
        </w:tc>
        <w:tc>
          <w:tcPr>
            <w:tcW w:w="3330" w:type="dxa"/>
            <w:tcBorders>
              <w:top w:val="single" w:sz="4" w:space="0" w:color="auto"/>
              <w:left w:val="single" w:sz="4" w:space="0" w:color="auto"/>
              <w:bottom w:val="single" w:sz="4" w:space="0" w:color="auto"/>
              <w:right w:val="single" w:sz="4" w:space="0" w:color="auto"/>
            </w:tcBorders>
            <w:hideMark/>
          </w:tcPr>
          <w:p w14:paraId="7B7F7DA6"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Amathole East</w:t>
            </w:r>
          </w:p>
        </w:tc>
        <w:tc>
          <w:tcPr>
            <w:tcW w:w="1440" w:type="dxa"/>
            <w:tcBorders>
              <w:top w:val="single" w:sz="4" w:space="0" w:color="auto"/>
              <w:left w:val="single" w:sz="4" w:space="0" w:color="auto"/>
              <w:bottom w:val="single" w:sz="4" w:space="0" w:color="auto"/>
              <w:right w:val="single" w:sz="4" w:space="0" w:color="auto"/>
            </w:tcBorders>
            <w:hideMark/>
          </w:tcPr>
          <w:p w14:paraId="650434C0"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January</w:t>
            </w:r>
          </w:p>
        </w:tc>
        <w:tc>
          <w:tcPr>
            <w:tcW w:w="900" w:type="dxa"/>
            <w:tcBorders>
              <w:top w:val="single" w:sz="4" w:space="0" w:color="auto"/>
              <w:left w:val="single" w:sz="4" w:space="0" w:color="auto"/>
              <w:bottom w:val="single" w:sz="4" w:space="0" w:color="auto"/>
              <w:right w:val="single" w:sz="4" w:space="0" w:color="auto"/>
            </w:tcBorders>
            <w:hideMark/>
          </w:tcPr>
          <w:p w14:paraId="6D6895DE"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1</w:t>
            </w:r>
          </w:p>
        </w:tc>
      </w:tr>
      <w:tr w:rsidR="000D1DE8" w:rsidRPr="006630AA" w14:paraId="2300755F"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21D046E8"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Climate Change</w:t>
            </w:r>
          </w:p>
        </w:tc>
        <w:tc>
          <w:tcPr>
            <w:tcW w:w="4230" w:type="dxa"/>
            <w:tcBorders>
              <w:top w:val="single" w:sz="4" w:space="0" w:color="auto"/>
              <w:left w:val="single" w:sz="4" w:space="0" w:color="auto"/>
              <w:bottom w:val="single" w:sz="4" w:space="0" w:color="auto"/>
              <w:right w:val="single" w:sz="4" w:space="0" w:color="auto"/>
            </w:tcBorders>
            <w:hideMark/>
          </w:tcPr>
          <w:p w14:paraId="4E3CF6C4"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Land, water, food, nuclear medicine, effect of climate change on jobs</w:t>
            </w:r>
          </w:p>
        </w:tc>
        <w:tc>
          <w:tcPr>
            <w:tcW w:w="2250" w:type="dxa"/>
            <w:tcBorders>
              <w:top w:val="single" w:sz="4" w:space="0" w:color="auto"/>
              <w:left w:val="single" w:sz="4" w:space="0" w:color="auto"/>
              <w:bottom w:val="single" w:sz="4" w:space="0" w:color="auto"/>
              <w:right w:val="single" w:sz="4" w:space="0" w:color="auto"/>
            </w:tcBorders>
            <w:hideMark/>
          </w:tcPr>
          <w:p w14:paraId="13D397CB"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100 Teachers</w:t>
            </w:r>
          </w:p>
        </w:tc>
        <w:tc>
          <w:tcPr>
            <w:tcW w:w="3330" w:type="dxa"/>
            <w:tcBorders>
              <w:top w:val="single" w:sz="4" w:space="0" w:color="auto"/>
              <w:left w:val="single" w:sz="4" w:space="0" w:color="auto"/>
              <w:bottom w:val="single" w:sz="4" w:space="0" w:color="auto"/>
              <w:right w:val="single" w:sz="4" w:space="0" w:color="auto"/>
            </w:tcBorders>
            <w:hideMark/>
          </w:tcPr>
          <w:p w14:paraId="37731160"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East London </w:t>
            </w:r>
          </w:p>
        </w:tc>
        <w:tc>
          <w:tcPr>
            <w:tcW w:w="1440" w:type="dxa"/>
            <w:tcBorders>
              <w:top w:val="single" w:sz="4" w:space="0" w:color="auto"/>
              <w:left w:val="single" w:sz="4" w:space="0" w:color="auto"/>
              <w:bottom w:val="single" w:sz="4" w:space="0" w:color="auto"/>
              <w:right w:val="single" w:sz="4" w:space="0" w:color="auto"/>
            </w:tcBorders>
            <w:hideMark/>
          </w:tcPr>
          <w:p w14:paraId="546E666B"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February</w:t>
            </w:r>
          </w:p>
        </w:tc>
        <w:tc>
          <w:tcPr>
            <w:tcW w:w="900" w:type="dxa"/>
            <w:tcBorders>
              <w:top w:val="single" w:sz="4" w:space="0" w:color="auto"/>
              <w:left w:val="single" w:sz="4" w:space="0" w:color="auto"/>
              <w:bottom w:val="single" w:sz="4" w:space="0" w:color="auto"/>
              <w:right w:val="single" w:sz="4" w:space="0" w:color="auto"/>
            </w:tcBorders>
            <w:hideMark/>
          </w:tcPr>
          <w:p w14:paraId="2A5BE8D8"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1</w:t>
            </w:r>
          </w:p>
        </w:tc>
      </w:tr>
      <w:tr w:rsidR="000D1DE8" w:rsidRPr="006630AA" w14:paraId="4E68E001" w14:textId="77777777" w:rsidTr="00FE65C4">
        <w:tc>
          <w:tcPr>
            <w:tcW w:w="3060" w:type="dxa"/>
            <w:tcBorders>
              <w:top w:val="single" w:sz="4" w:space="0" w:color="auto"/>
              <w:left w:val="single" w:sz="4" w:space="0" w:color="auto"/>
              <w:bottom w:val="single" w:sz="4" w:space="0" w:color="auto"/>
              <w:right w:val="single" w:sz="4" w:space="0" w:color="auto"/>
            </w:tcBorders>
          </w:tcPr>
          <w:p w14:paraId="63A37B40"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Legislative framework</w:t>
            </w:r>
          </w:p>
        </w:tc>
        <w:tc>
          <w:tcPr>
            <w:tcW w:w="4230" w:type="dxa"/>
            <w:tcBorders>
              <w:top w:val="single" w:sz="4" w:space="0" w:color="auto"/>
              <w:left w:val="single" w:sz="4" w:space="0" w:color="auto"/>
              <w:bottom w:val="single" w:sz="4" w:space="0" w:color="auto"/>
              <w:right w:val="single" w:sz="4" w:space="0" w:color="auto"/>
            </w:tcBorders>
          </w:tcPr>
          <w:p w14:paraId="11BC39DE"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School Policy &amp; the Law</w:t>
            </w:r>
          </w:p>
        </w:tc>
        <w:tc>
          <w:tcPr>
            <w:tcW w:w="2250" w:type="dxa"/>
            <w:tcBorders>
              <w:top w:val="single" w:sz="4" w:space="0" w:color="auto"/>
              <w:left w:val="single" w:sz="4" w:space="0" w:color="auto"/>
              <w:bottom w:val="single" w:sz="4" w:space="0" w:color="auto"/>
              <w:right w:val="single" w:sz="4" w:space="0" w:color="auto"/>
            </w:tcBorders>
          </w:tcPr>
          <w:p w14:paraId="7D04B789"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SMTs</w:t>
            </w:r>
          </w:p>
        </w:tc>
        <w:tc>
          <w:tcPr>
            <w:tcW w:w="3330" w:type="dxa"/>
            <w:tcBorders>
              <w:top w:val="single" w:sz="4" w:space="0" w:color="auto"/>
              <w:left w:val="single" w:sz="4" w:space="0" w:color="auto"/>
              <w:bottom w:val="single" w:sz="4" w:space="0" w:color="auto"/>
              <w:right w:val="single" w:sz="4" w:space="0" w:color="auto"/>
            </w:tcBorders>
          </w:tcPr>
          <w:p w14:paraId="39020452"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Mthatha</w:t>
            </w:r>
          </w:p>
        </w:tc>
        <w:tc>
          <w:tcPr>
            <w:tcW w:w="1440" w:type="dxa"/>
            <w:tcBorders>
              <w:top w:val="single" w:sz="4" w:space="0" w:color="auto"/>
              <w:left w:val="single" w:sz="4" w:space="0" w:color="auto"/>
              <w:bottom w:val="single" w:sz="4" w:space="0" w:color="auto"/>
              <w:right w:val="single" w:sz="4" w:space="0" w:color="auto"/>
            </w:tcBorders>
          </w:tcPr>
          <w:p w14:paraId="1D6C99E1"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February  </w:t>
            </w:r>
          </w:p>
        </w:tc>
        <w:tc>
          <w:tcPr>
            <w:tcW w:w="900" w:type="dxa"/>
            <w:tcBorders>
              <w:top w:val="single" w:sz="4" w:space="0" w:color="auto"/>
              <w:left w:val="single" w:sz="4" w:space="0" w:color="auto"/>
              <w:bottom w:val="single" w:sz="4" w:space="0" w:color="auto"/>
              <w:right w:val="single" w:sz="4" w:space="0" w:color="auto"/>
            </w:tcBorders>
          </w:tcPr>
          <w:p w14:paraId="6A580947"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1</w:t>
            </w:r>
          </w:p>
        </w:tc>
      </w:tr>
      <w:tr w:rsidR="000D1DE8" w:rsidRPr="006630AA" w14:paraId="4F98EC8D"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28665FD4"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SIAS</w:t>
            </w:r>
          </w:p>
        </w:tc>
        <w:tc>
          <w:tcPr>
            <w:tcW w:w="4230" w:type="dxa"/>
            <w:tcBorders>
              <w:top w:val="single" w:sz="4" w:space="0" w:color="auto"/>
              <w:left w:val="single" w:sz="4" w:space="0" w:color="auto"/>
              <w:bottom w:val="single" w:sz="4" w:space="0" w:color="auto"/>
              <w:right w:val="single" w:sz="4" w:space="0" w:color="auto"/>
            </w:tcBorders>
            <w:hideMark/>
          </w:tcPr>
          <w:p w14:paraId="7A771D35"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Responding to Diversity, Accommodating LSEN</w:t>
            </w:r>
          </w:p>
        </w:tc>
        <w:tc>
          <w:tcPr>
            <w:tcW w:w="2250" w:type="dxa"/>
            <w:tcBorders>
              <w:top w:val="single" w:sz="4" w:space="0" w:color="auto"/>
              <w:left w:val="single" w:sz="4" w:space="0" w:color="auto"/>
              <w:bottom w:val="single" w:sz="4" w:space="0" w:color="auto"/>
              <w:right w:val="single" w:sz="4" w:space="0" w:color="auto"/>
            </w:tcBorders>
            <w:hideMark/>
          </w:tcPr>
          <w:p w14:paraId="46A86840" w14:textId="5C986171" w:rsidR="000D1DE8" w:rsidRPr="006630AA" w:rsidRDefault="000D1DE8" w:rsidP="00BE193F">
            <w:pPr>
              <w:pStyle w:val="ListParagraph"/>
              <w:ind w:left="0"/>
              <w:jc w:val="both"/>
              <w:rPr>
                <w:rFonts w:cstheme="minorHAnsi"/>
                <w:lang w:val="en-ZA" w:eastAsia="en-GB"/>
              </w:rPr>
            </w:pPr>
            <w:r w:rsidRPr="006630AA">
              <w:rPr>
                <w:rFonts w:cstheme="minorHAnsi"/>
                <w:lang w:val="en-ZA" w:eastAsia="en-GB"/>
              </w:rPr>
              <w:t>Mainstream schools,</w:t>
            </w:r>
            <w:r w:rsidR="00BE193F" w:rsidRPr="006630AA">
              <w:rPr>
                <w:rFonts w:cstheme="minorHAnsi"/>
                <w:lang w:val="en-ZA" w:eastAsia="en-GB"/>
              </w:rPr>
              <w:t xml:space="preserve"> </w:t>
            </w:r>
            <w:r w:rsidRPr="006630AA">
              <w:rPr>
                <w:rFonts w:cstheme="minorHAnsi"/>
                <w:lang w:val="en-ZA" w:eastAsia="en-GB"/>
              </w:rPr>
              <w:t>FS</w:t>
            </w:r>
          </w:p>
        </w:tc>
        <w:tc>
          <w:tcPr>
            <w:tcW w:w="3330" w:type="dxa"/>
            <w:tcBorders>
              <w:top w:val="single" w:sz="4" w:space="0" w:color="auto"/>
              <w:left w:val="single" w:sz="4" w:space="0" w:color="auto"/>
              <w:bottom w:val="single" w:sz="4" w:space="0" w:color="auto"/>
              <w:right w:val="single" w:sz="4" w:space="0" w:color="auto"/>
            </w:tcBorders>
            <w:hideMark/>
          </w:tcPr>
          <w:p w14:paraId="45B42B9A" w14:textId="6FAF1CD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East London, Mt</w:t>
            </w:r>
            <w:r w:rsidR="00BE193F" w:rsidRPr="006630AA">
              <w:rPr>
                <w:rFonts w:cstheme="minorHAnsi"/>
                <w:lang w:val="en-ZA" w:eastAsia="en-GB"/>
              </w:rPr>
              <w:t>h</w:t>
            </w:r>
            <w:r w:rsidRPr="006630AA">
              <w:rPr>
                <w:rFonts w:cstheme="minorHAnsi"/>
                <w:lang w:val="en-ZA" w:eastAsia="en-GB"/>
              </w:rPr>
              <w:t>at</w:t>
            </w:r>
            <w:r w:rsidR="00BE193F" w:rsidRPr="006630AA">
              <w:rPr>
                <w:rFonts w:cstheme="minorHAnsi"/>
                <w:lang w:val="en-ZA" w:eastAsia="en-GB"/>
              </w:rPr>
              <w:t>h</w:t>
            </w:r>
            <w:r w:rsidRPr="006630AA">
              <w:rPr>
                <w:rFonts w:cstheme="minorHAnsi"/>
                <w:lang w:val="en-ZA" w:eastAsia="en-GB"/>
              </w:rPr>
              <w:t>a, PE, QTN, BTW, M/Frere</w:t>
            </w:r>
          </w:p>
        </w:tc>
        <w:tc>
          <w:tcPr>
            <w:tcW w:w="1440" w:type="dxa"/>
            <w:tcBorders>
              <w:top w:val="single" w:sz="4" w:space="0" w:color="auto"/>
              <w:left w:val="single" w:sz="4" w:space="0" w:color="auto"/>
              <w:bottom w:val="single" w:sz="4" w:space="0" w:color="auto"/>
              <w:right w:val="single" w:sz="4" w:space="0" w:color="auto"/>
            </w:tcBorders>
            <w:hideMark/>
          </w:tcPr>
          <w:p w14:paraId="2BF9904F"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March</w:t>
            </w:r>
          </w:p>
        </w:tc>
        <w:tc>
          <w:tcPr>
            <w:tcW w:w="900" w:type="dxa"/>
            <w:tcBorders>
              <w:top w:val="single" w:sz="4" w:space="0" w:color="auto"/>
              <w:left w:val="single" w:sz="4" w:space="0" w:color="auto"/>
              <w:bottom w:val="single" w:sz="4" w:space="0" w:color="auto"/>
              <w:right w:val="single" w:sz="4" w:space="0" w:color="auto"/>
            </w:tcBorders>
            <w:hideMark/>
          </w:tcPr>
          <w:p w14:paraId="2021E69E"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1</w:t>
            </w:r>
          </w:p>
        </w:tc>
      </w:tr>
      <w:tr w:rsidR="000D1DE8" w:rsidRPr="006630AA" w14:paraId="4F99455E" w14:textId="77777777" w:rsidTr="00FE65C4">
        <w:tc>
          <w:tcPr>
            <w:tcW w:w="3060" w:type="dxa"/>
            <w:tcBorders>
              <w:top w:val="single" w:sz="4" w:space="0" w:color="auto"/>
              <w:left w:val="single" w:sz="4" w:space="0" w:color="auto"/>
              <w:bottom w:val="single" w:sz="4" w:space="0" w:color="auto"/>
              <w:right w:val="single" w:sz="4" w:space="0" w:color="auto"/>
            </w:tcBorders>
          </w:tcPr>
          <w:p w14:paraId="38B7BD0F"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CPTD</w:t>
            </w:r>
          </w:p>
        </w:tc>
        <w:tc>
          <w:tcPr>
            <w:tcW w:w="4230" w:type="dxa"/>
            <w:tcBorders>
              <w:top w:val="single" w:sz="4" w:space="0" w:color="auto"/>
              <w:left w:val="single" w:sz="4" w:space="0" w:color="auto"/>
              <w:bottom w:val="single" w:sz="4" w:space="0" w:color="auto"/>
              <w:right w:val="single" w:sz="4" w:space="0" w:color="auto"/>
            </w:tcBorders>
          </w:tcPr>
          <w:p w14:paraId="7BDCA823"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Reporting </w:t>
            </w:r>
          </w:p>
        </w:tc>
        <w:tc>
          <w:tcPr>
            <w:tcW w:w="2250" w:type="dxa"/>
            <w:tcBorders>
              <w:top w:val="single" w:sz="4" w:space="0" w:color="auto"/>
              <w:left w:val="single" w:sz="4" w:space="0" w:color="auto"/>
              <w:bottom w:val="single" w:sz="4" w:space="0" w:color="auto"/>
              <w:right w:val="single" w:sz="4" w:space="0" w:color="auto"/>
            </w:tcBorders>
          </w:tcPr>
          <w:p w14:paraId="5B2B2FB0"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All Teachers</w:t>
            </w:r>
          </w:p>
        </w:tc>
        <w:tc>
          <w:tcPr>
            <w:tcW w:w="3330" w:type="dxa"/>
            <w:tcBorders>
              <w:top w:val="single" w:sz="4" w:space="0" w:color="auto"/>
              <w:left w:val="single" w:sz="4" w:space="0" w:color="auto"/>
              <w:bottom w:val="single" w:sz="4" w:space="0" w:color="auto"/>
              <w:right w:val="single" w:sz="4" w:space="0" w:color="auto"/>
            </w:tcBorders>
          </w:tcPr>
          <w:p w14:paraId="22D15F36"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Amathole East</w:t>
            </w:r>
          </w:p>
        </w:tc>
        <w:tc>
          <w:tcPr>
            <w:tcW w:w="1440" w:type="dxa"/>
            <w:tcBorders>
              <w:top w:val="single" w:sz="4" w:space="0" w:color="auto"/>
              <w:left w:val="single" w:sz="4" w:space="0" w:color="auto"/>
              <w:bottom w:val="single" w:sz="4" w:space="0" w:color="auto"/>
              <w:right w:val="single" w:sz="4" w:space="0" w:color="auto"/>
            </w:tcBorders>
          </w:tcPr>
          <w:p w14:paraId="553E6026"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March </w:t>
            </w:r>
          </w:p>
        </w:tc>
        <w:tc>
          <w:tcPr>
            <w:tcW w:w="900" w:type="dxa"/>
            <w:tcBorders>
              <w:top w:val="single" w:sz="4" w:space="0" w:color="auto"/>
              <w:left w:val="single" w:sz="4" w:space="0" w:color="auto"/>
              <w:bottom w:val="single" w:sz="4" w:space="0" w:color="auto"/>
              <w:right w:val="single" w:sz="4" w:space="0" w:color="auto"/>
            </w:tcBorders>
          </w:tcPr>
          <w:p w14:paraId="54FB8139"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1</w:t>
            </w:r>
          </w:p>
        </w:tc>
      </w:tr>
      <w:tr w:rsidR="000D1DE8" w:rsidRPr="006630AA" w14:paraId="52DC34F8"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460702F0"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Assessment</w:t>
            </w:r>
          </w:p>
        </w:tc>
        <w:tc>
          <w:tcPr>
            <w:tcW w:w="4230" w:type="dxa"/>
            <w:tcBorders>
              <w:top w:val="single" w:sz="4" w:space="0" w:color="auto"/>
              <w:left w:val="single" w:sz="4" w:space="0" w:color="auto"/>
              <w:bottom w:val="single" w:sz="4" w:space="0" w:color="auto"/>
              <w:right w:val="single" w:sz="4" w:space="0" w:color="auto"/>
            </w:tcBorders>
            <w:hideMark/>
          </w:tcPr>
          <w:p w14:paraId="16087839" w14:textId="09078BAF"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Cogniti</w:t>
            </w:r>
            <w:r w:rsidR="0016343F" w:rsidRPr="006630AA">
              <w:rPr>
                <w:rFonts w:cstheme="minorHAnsi"/>
                <w:lang w:val="en-ZA" w:eastAsia="en-GB"/>
              </w:rPr>
              <w:t>ve levels of Assessment in the F</w:t>
            </w:r>
            <w:r w:rsidRPr="006630AA">
              <w:rPr>
                <w:rFonts w:cstheme="minorHAnsi"/>
                <w:lang w:val="en-ZA" w:eastAsia="en-GB"/>
              </w:rPr>
              <w:t>oundation Phase</w:t>
            </w:r>
          </w:p>
        </w:tc>
        <w:tc>
          <w:tcPr>
            <w:tcW w:w="2250" w:type="dxa"/>
            <w:tcBorders>
              <w:top w:val="single" w:sz="4" w:space="0" w:color="auto"/>
              <w:left w:val="single" w:sz="4" w:space="0" w:color="auto"/>
              <w:bottom w:val="single" w:sz="4" w:space="0" w:color="auto"/>
              <w:right w:val="single" w:sz="4" w:space="0" w:color="auto"/>
            </w:tcBorders>
            <w:hideMark/>
          </w:tcPr>
          <w:p w14:paraId="5DF8DDAD"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Foundation Phase</w:t>
            </w:r>
          </w:p>
        </w:tc>
        <w:tc>
          <w:tcPr>
            <w:tcW w:w="3330" w:type="dxa"/>
            <w:tcBorders>
              <w:top w:val="single" w:sz="4" w:space="0" w:color="auto"/>
              <w:left w:val="single" w:sz="4" w:space="0" w:color="auto"/>
              <w:bottom w:val="single" w:sz="4" w:space="0" w:color="auto"/>
              <w:right w:val="single" w:sz="4" w:space="0" w:color="auto"/>
            </w:tcBorders>
            <w:hideMark/>
          </w:tcPr>
          <w:p w14:paraId="2F5D0DD1"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O.R. Tambo, Inland and Coastal,</w:t>
            </w:r>
          </w:p>
        </w:tc>
        <w:tc>
          <w:tcPr>
            <w:tcW w:w="1440" w:type="dxa"/>
            <w:tcBorders>
              <w:top w:val="single" w:sz="4" w:space="0" w:color="auto"/>
              <w:left w:val="single" w:sz="4" w:space="0" w:color="auto"/>
              <w:bottom w:val="single" w:sz="4" w:space="0" w:color="auto"/>
              <w:right w:val="single" w:sz="4" w:space="0" w:color="auto"/>
            </w:tcBorders>
            <w:hideMark/>
          </w:tcPr>
          <w:p w14:paraId="1FE7C7D8" w14:textId="77777777" w:rsidR="000D1DE8" w:rsidRPr="006630AA" w:rsidRDefault="000D1DE8" w:rsidP="000D1DE8">
            <w:pPr>
              <w:pStyle w:val="ListParagraph"/>
              <w:ind w:left="0"/>
              <w:jc w:val="both"/>
              <w:rPr>
                <w:rFonts w:cstheme="minorHAnsi"/>
                <w:b/>
                <w:lang w:val="en-ZA" w:eastAsia="en-GB"/>
              </w:rPr>
            </w:pPr>
            <w:r w:rsidRPr="006630AA">
              <w:rPr>
                <w:rFonts w:cstheme="minorHAnsi"/>
                <w:lang w:val="en-ZA" w:eastAsia="en-GB"/>
              </w:rPr>
              <w:t xml:space="preserve">April </w:t>
            </w:r>
          </w:p>
        </w:tc>
        <w:tc>
          <w:tcPr>
            <w:tcW w:w="900" w:type="dxa"/>
            <w:tcBorders>
              <w:top w:val="single" w:sz="4" w:space="0" w:color="auto"/>
              <w:left w:val="single" w:sz="4" w:space="0" w:color="auto"/>
              <w:bottom w:val="single" w:sz="4" w:space="0" w:color="auto"/>
              <w:right w:val="single" w:sz="4" w:space="0" w:color="auto"/>
            </w:tcBorders>
            <w:hideMark/>
          </w:tcPr>
          <w:p w14:paraId="19EA76CC"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2</w:t>
            </w:r>
          </w:p>
        </w:tc>
      </w:tr>
      <w:tr w:rsidR="000D1DE8" w:rsidRPr="006630AA" w14:paraId="6C2F18DE"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64E8E529"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Governance and Management</w:t>
            </w:r>
          </w:p>
        </w:tc>
        <w:tc>
          <w:tcPr>
            <w:tcW w:w="4230" w:type="dxa"/>
            <w:tcBorders>
              <w:top w:val="single" w:sz="4" w:space="0" w:color="auto"/>
              <w:left w:val="single" w:sz="4" w:space="0" w:color="auto"/>
              <w:bottom w:val="single" w:sz="4" w:space="0" w:color="auto"/>
              <w:right w:val="single" w:sz="4" w:space="0" w:color="auto"/>
            </w:tcBorders>
            <w:hideMark/>
          </w:tcPr>
          <w:p w14:paraId="55AC3248"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Risk Management, Dispute Prevention</w:t>
            </w:r>
          </w:p>
        </w:tc>
        <w:tc>
          <w:tcPr>
            <w:tcW w:w="2250" w:type="dxa"/>
            <w:tcBorders>
              <w:top w:val="single" w:sz="4" w:space="0" w:color="auto"/>
              <w:left w:val="single" w:sz="4" w:space="0" w:color="auto"/>
              <w:bottom w:val="single" w:sz="4" w:space="0" w:color="auto"/>
              <w:right w:val="single" w:sz="4" w:space="0" w:color="auto"/>
            </w:tcBorders>
            <w:hideMark/>
          </w:tcPr>
          <w:p w14:paraId="4A11CC92"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SMT and SGB</w:t>
            </w:r>
          </w:p>
        </w:tc>
        <w:tc>
          <w:tcPr>
            <w:tcW w:w="3330" w:type="dxa"/>
            <w:tcBorders>
              <w:top w:val="single" w:sz="4" w:space="0" w:color="auto"/>
              <w:left w:val="single" w:sz="4" w:space="0" w:color="auto"/>
              <w:bottom w:val="single" w:sz="4" w:space="0" w:color="auto"/>
              <w:right w:val="single" w:sz="4" w:space="0" w:color="auto"/>
            </w:tcBorders>
            <w:hideMark/>
          </w:tcPr>
          <w:p w14:paraId="27E1E3C4"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All Districts</w:t>
            </w:r>
          </w:p>
        </w:tc>
        <w:tc>
          <w:tcPr>
            <w:tcW w:w="1440" w:type="dxa"/>
            <w:tcBorders>
              <w:top w:val="single" w:sz="4" w:space="0" w:color="auto"/>
              <w:left w:val="single" w:sz="4" w:space="0" w:color="auto"/>
              <w:bottom w:val="single" w:sz="4" w:space="0" w:color="auto"/>
              <w:right w:val="single" w:sz="4" w:space="0" w:color="auto"/>
            </w:tcBorders>
            <w:hideMark/>
          </w:tcPr>
          <w:p w14:paraId="1FEBB12B"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April</w:t>
            </w:r>
          </w:p>
        </w:tc>
        <w:tc>
          <w:tcPr>
            <w:tcW w:w="900" w:type="dxa"/>
            <w:tcBorders>
              <w:top w:val="single" w:sz="4" w:space="0" w:color="auto"/>
              <w:left w:val="single" w:sz="4" w:space="0" w:color="auto"/>
              <w:bottom w:val="single" w:sz="4" w:space="0" w:color="auto"/>
              <w:right w:val="single" w:sz="4" w:space="0" w:color="auto"/>
            </w:tcBorders>
            <w:hideMark/>
          </w:tcPr>
          <w:p w14:paraId="2FF885BB"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2</w:t>
            </w:r>
          </w:p>
        </w:tc>
      </w:tr>
      <w:tr w:rsidR="000D1DE8" w:rsidRPr="006630AA" w14:paraId="2952B07E"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65D9F6DB"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Assessment and Examinations Process</w:t>
            </w:r>
          </w:p>
        </w:tc>
        <w:tc>
          <w:tcPr>
            <w:tcW w:w="4230" w:type="dxa"/>
            <w:tcBorders>
              <w:top w:val="single" w:sz="4" w:space="0" w:color="auto"/>
              <w:left w:val="single" w:sz="4" w:space="0" w:color="auto"/>
              <w:bottom w:val="single" w:sz="4" w:space="0" w:color="auto"/>
              <w:right w:val="single" w:sz="4" w:space="0" w:color="auto"/>
            </w:tcBorders>
            <w:hideMark/>
          </w:tcPr>
          <w:p w14:paraId="75E01349"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Handling examinations and assessment</w:t>
            </w:r>
          </w:p>
        </w:tc>
        <w:tc>
          <w:tcPr>
            <w:tcW w:w="2250" w:type="dxa"/>
            <w:tcBorders>
              <w:top w:val="single" w:sz="4" w:space="0" w:color="auto"/>
              <w:left w:val="single" w:sz="4" w:space="0" w:color="auto"/>
              <w:bottom w:val="single" w:sz="4" w:space="0" w:color="auto"/>
              <w:right w:val="single" w:sz="4" w:space="0" w:color="auto"/>
            </w:tcBorders>
            <w:hideMark/>
          </w:tcPr>
          <w:p w14:paraId="3050CEA8"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SMT</w:t>
            </w:r>
          </w:p>
        </w:tc>
        <w:tc>
          <w:tcPr>
            <w:tcW w:w="3330" w:type="dxa"/>
            <w:tcBorders>
              <w:top w:val="single" w:sz="4" w:space="0" w:color="auto"/>
              <w:left w:val="single" w:sz="4" w:space="0" w:color="auto"/>
              <w:bottom w:val="single" w:sz="4" w:space="0" w:color="auto"/>
              <w:right w:val="single" w:sz="4" w:space="0" w:color="auto"/>
            </w:tcBorders>
            <w:hideMark/>
          </w:tcPr>
          <w:p w14:paraId="2714D5AE"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Amathole West and BCM</w:t>
            </w:r>
          </w:p>
        </w:tc>
        <w:tc>
          <w:tcPr>
            <w:tcW w:w="1440" w:type="dxa"/>
            <w:tcBorders>
              <w:top w:val="single" w:sz="4" w:space="0" w:color="auto"/>
              <w:left w:val="single" w:sz="4" w:space="0" w:color="auto"/>
              <w:bottom w:val="single" w:sz="4" w:space="0" w:color="auto"/>
              <w:right w:val="single" w:sz="4" w:space="0" w:color="auto"/>
            </w:tcBorders>
            <w:hideMark/>
          </w:tcPr>
          <w:p w14:paraId="65563519"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May </w:t>
            </w:r>
          </w:p>
        </w:tc>
        <w:tc>
          <w:tcPr>
            <w:tcW w:w="900" w:type="dxa"/>
            <w:tcBorders>
              <w:top w:val="single" w:sz="4" w:space="0" w:color="auto"/>
              <w:left w:val="single" w:sz="4" w:space="0" w:color="auto"/>
              <w:bottom w:val="single" w:sz="4" w:space="0" w:color="auto"/>
              <w:right w:val="single" w:sz="4" w:space="0" w:color="auto"/>
            </w:tcBorders>
            <w:hideMark/>
          </w:tcPr>
          <w:p w14:paraId="373FE576"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2</w:t>
            </w:r>
          </w:p>
        </w:tc>
      </w:tr>
      <w:tr w:rsidR="000D1DE8" w:rsidRPr="006630AA" w14:paraId="171E3E3B"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64499655"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Content Gap</w:t>
            </w:r>
          </w:p>
        </w:tc>
        <w:tc>
          <w:tcPr>
            <w:tcW w:w="4230" w:type="dxa"/>
            <w:tcBorders>
              <w:top w:val="single" w:sz="4" w:space="0" w:color="auto"/>
              <w:left w:val="single" w:sz="4" w:space="0" w:color="auto"/>
              <w:bottom w:val="single" w:sz="4" w:space="0" w:color="auto"/>
              <w:right w:val="single" w:sz="4" w:space="0" w:color="auto"/>
            </w:tcBorders>
            <w:hideMark/>
          </w:tcPr>
          <w:p w14:paraId="598687C1" w14:textId="2E9ABD56"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Geogra</w:t>
            </w:r>
            <w:r w:rsidR="00BE193F" w:rsidRPr="006630AA">
              <w:rPr>
                <w:rFonts w:cstheme="minorHAnsi"/>
                <w:lang w:val="en-ZA" w:eastAsia="en-GB"/>
              </w:rPr>
              <w:t>p</w:t>
            </w:r>
            <w:r w:rsidRPr="006630AA">
              <w:rPr>
                <w:rFonts w:cstheme="minorHAnsi"/>
                <w:lang w:val="en-ZA" w:eastAsia="en-GB"/>
              </w:rPr>
              <w:t>hy-</w:t>
            </w:r>
          </w:p>
          <w:p w14:paraId="76191C6F" w14:textId="04A2D9D2" w:rsidR="000D1DE8" w:rsidRPr="006630AA" w:rsidRDefault="00761813" w:rsidP="000D1DE8">
            <w:pPr>
              <w:pStyle w:val="ListParagraph"/>
              <w:ind w:left="0"/>
              <w:jc w:val="both"/>
              <w:rPr>
                <w:rFonts w:cstheme="minorHAnsi"/>
                <w:i/>
                <w:lang w:val="en-ZA" w:eastAsia="en-GB"/>
              </w:rPr>
            </w:pPr>
            <w:r w:rsidRPr="006630AA">
              <w:rPr>
                <w:rFonts w:cstheme="minorHAnsi"/>
                <w:i/>
                <w:lang w:val="en-ZA" w:eastAsia="en-GB"/>
              </w:rPr>
              <w:t>Map work</w:t>
            </w:r>
            <w:r w:rsidR="00BE193F" w:rsidRPr="006630AA">
              <w:rPr>
                <w:rFonts w:cstheme="minorHAnsi"/>
                <w:i/>
                <w:lang w:val="en-ZA" w:eastAsia="en-GB"/>
              </w:rPr>
              <w:t>, Graphs</w:t>
            </w:r>
          </w:p>
          <w:p w14:paraId="620BED64" w14:textId="77777777" w:rsidR="00BE193F" w:rsidRPr="006630AA" w:rsidRDefault="000D1DE8" w:rsidP="000D1DE8">
            <w:pPr>
              <w:pStyle w:val="ListParagraph"/>
              <w:ind w:left="0"/>
              <w:jc w:val="both"/>
              <w:rPr>
                <w:rFonts w:cstheme="minorHAnsi"/>
                <w:lang w:val="en-ZA" w:eastAsia="en-GB"/>
              </w:rPr>
            </w:pPr>
            <w:r w:rsidRPr="006630AA">
              <w:rPr>
                <w:rFonts w:cstheme="minorHAnsi"/>
                <w:lang w:val="en-ZA" w:eastAsia="en-GB"/>
              </w:rPr>
              <w:t>Agric</w:t>
            </w:r>
            <w:r w:rsidR="00BE193F" w:rsidRPr="006630AA">
              <w:rPr>
                <w:rFonts w:cstheme="minorHAnsi"/>
                <w:lang w:val="en-ZA" w:eastAsia="en-GB"/>
              </w:rPr>
              <w:t>ulture-</w:t>
            </w:r>
          </w:p>
          <w:p w14:paraId="3C64BB32" w14:textId="23093A46" w:rsidR="000D1DE8" w:rsidRPr="006630AA" w:rsidRDefault="000D1DE8" w:rsidP="000D1DE8">
            <w:pPr>
              <w:pStyle w:val="ListParagraph"/>
              <w:ind w:left="0"/>
              <w:jc w:val="both"/>
              <w:rPr>
                <w:rFonts w:cstheme="minorHAnsi"/>
                <w:i/>
                <w:lang w:val="en-ZA" w:eastAsia="en-GB"/>
              </w:rPr>
            </w:pPr>
            <w:r w:rsidRPr="006630AA">
              <w:rPr>
                <w:rFonts w:cstheme="minorHAnsi"/>
                <w:i/>
                <w:lang w:val="en-ZA" w:eastAsia="en-GB"/>
              </w:rPr>
              <w:t>SC-Genetics, calculations</w:t>
            </w:r>
          </w:p>
          <w:p w14:paraId="379BBA15" w14:textId="77777777" w:rsidR="00BE193F" w:rsidRPr="006630AA" w:rsidRDefault="000D1DE8" w:rsidP="00BE193F">
            <w:pPr>
              <w:pStyle w:val="ListParagraph"/>
              <w:ind w:left="0"/>
              <w:jc w:val="both"/>
              <w:rPr>
                <w:rFonts w:cstheme="minorHAnsi"/>
                <w:lang w:val="en-ZA" w:eastAsia="en-GB"/>
              </w:rPr>
            </w:pPr>
            <w:r w:rsidRPr="006630AA">
              <w:rPr>
                <w:rFonts w:cstheme="minorHAnsi"/>
                <w:lang w:val="en-ZA" w:eastAsia="en-GB"/>
              </w:rPr>
              <w:t>Math</w:t>
            </w:r>
            <w:r w:rsidR="00BE193F" w:rsidRPr="006630AA">
              <w:rPr>
                <w:rFonts w:cstheme="minorHAnsi"/>
                <w:lang w:val="en-ZA" w:eastAsia="en-GB"/>
              </w:rPr>
              <w:t>ematics-</w:t>
            </w:r>
          </w:p>
          <w:p w14:paraId="7F6E4427" w14:textId="6276414B" w:rsidR="000D1DE8" w:rsidRPr="006630AA" w:rsidRDefault="000D1DE8" w:rsidP="00BE193F">
            <w:pPr>
              <w:pStyle w:val="ListParagraph"/>
              <w:ind w:left="0"/>
              <w:jc w:val="both"/>
              <w:rPr>
                <w:rFonts w:cstheme="minorHAnsi"/>
                <w:i/>
                <w:lang w:val="en-ZA" w:eastAsia="en-GB"/>
              </w:rPr>
            </w:pPr>
            <w:r w:rsidRPr="006630AA">
              <w:rPr>
                <w:rFonts w:cstheme="minorHAnsi"/>
                <w:i/>
                <w:lang w:val="en-ZA" w:eastAsia="en-GB"/>
              </w:rPr>
              <w:t>Trigon</w:t>
            </w:r>
            <w:r w:rsidR="00BE193F" w:rsidRPr="006630AA">
              <w:rPr>
                <w:rFonts w:cstheme="minorHAnsi"/>
                <w:i/>
                <w:lang w:val="en-ZA" w:eastAsia="en-GB"/>
              </w:rPr>
              <w:t>ometry Functions, Physics</w:t>
            </w:r>
          </w:p>
        </w:tc>
        <w:tc>
          <w:tcPr>
            <w:tcW w:w="2250" w:type="dxa"/>
            <w:tcBorders>
              <w:top w:val="single" w:sz="4" w:space="0" w:color="auto"/>
              <w:left w:val="single" w:sz="4" w:space="0" w:color="auto"/>
              <w:bottom w:val="single" w:sz="4" w:space="0" w:color="auto"/>
              <w:right w:val="single" w:sz="4" w:space="0" w:color="auto"/>
            </w:tcBorders>
            <w:hideMark/>
          </w:tcPr>
          <w:p w14:paraId="443987F3"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FET</w:t>
            </w:r>
          </w:p>
        </w:tc>
        <w:tc>
          <w:tcPr>
            <w:tcW w:w="3330" w:type="dxa"/>
            <w:tcBorders>
              <w:top w:val="single" w:sz="4" w:space="0" w:color="auto"/>
              <w:left w:val="single" w:sz="4" w:space="0" w:color="auto"/>
              <w:bottom w:val="single" w:sz="4" w:space="0" w:color="auto"/>
              <w:right w:val="single" w:sz="4" w:space="0" w:color="auto"/>
            </w:tcBorders>
            <w:hideMark/>
          </w:tcPr>
          <w:p w14:paraId="6E2151D0"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BCM and Amathole West</w:t>
            </w:r>
          </w:p>
        </w:tc>
        <w:tc>
          <w:tcPr>
            <w:tcW w:w="1440" w:type="dxa"/>
            <w:tcBorders>
              <w:top w:val="single" w:sz="4" w:space="0" w:color="auto"/>
              <w:left w:val="single" w:sz="4" w:space="0" w:color="auto"/>
              <w:bottom w:val="single" w:sz="4" w:space="0" w:color="auto"/>
              <w:right w:val="single" w:sz="4" w:space="0" w:color="auto"/>
            </w:tcBorders>
            <w:hideMark/>
          </w:tcPr>
          <w:p w14:paraId="0F4C7EEB"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July</w:t>
            </w:r>
          </w:p>
        </w:tc>
        <w:tc>
          <w:tcPr>
            <w:tcW w:w="900" w:type="dxa"/>
            <w:tcBorders>
              <w:top w:val="single" w:sz="4" w:space="0" w:color="auto"/>
              <w:left w:val="single" w:sz="4" w:space="0" w:color="auto"/>
              <w:bottom w:val="single" w:sz="4" w:space="0" w:color="auto"/>
              <w:right w:val="single" w:sz="4" w:space="0" w:color="auto"/>
            </w:tcBorders>
            <w:hideMark/>
          </w:tcPr>
          <w:p w14:paraId="04ADB5A5"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3</w:t>
            </w:r>
          </w:p>
        </w:tc>
      </w:tr>
      <w:tr w:rsidR="000D1DE8" w:rsidRPr="006630AA" w14:paraId="462887F5"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7E461540"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Women in leadership</w:t>
            </w:r>
          </w:p>
        </w:tc>
        <w:tc>
          <w:tcPr>
            <w:tcW w:w="4230" w:type="dxa"/>
            <w:tcBorders>
              <w:top w:val="single" w:sz="4" w:space="0" w:color="auto"/>
              <w:left w:val="single" w:sz="4" w:space="0" w:color="auto"/>
              <w:bottom w:val="single" w:sz="4" w:space="0" w:color="auto"/>
              <w:right w:val="single" w:sz="4" w:space="0" w:color="auto"/>
            </w:tcBorders>
            <w:hideMark/>
          </w:tcPr>
          <w:p w14:paraId="61AA44D0"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Managing Discipline in schools,</w:t>
            </w:r>
          </w:p>
        </w:tc>
        <w:tc>
          <w:tcPr>
            <w:tcW w:w="2250" w:type="dxa"/>
            <w:tcBorders>
              <w:top w:val="single" w:sz="4" w:space="0" w:color="auto"/>
              <w:left w:val="single" w:sz="4" w:space="0" w:color="auto"/>
              <w:bottom w:val="single" w:sz="4" w:space="0" w:color="auto"/>
              <w:right w:val="single" w:sz="4" w:space="0" w:color="auto"/>
            </w:tcBorders>
            <w:hideMark/>
          </w:tcPr>
          <w:p w14:paraId="5C1ED679"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Women Leaders in Schools</w:t>
            </w:r>
          </w:p>
        </w:tc>
        <w:tc>
          <w:tcPr>
            <w:tcW w:w="3330" w:type="dxa"/>
            <w:tcBorders>
              <w:top w:val="single" w:sz="4" w:space="0" w:color="auto"/>
              <w:left w:val="single" w:sz="4" w:space="0" w:color="auto"/>
              <w:bottom w:val="single" w:sz="4" w:space="0" w:color="auto"/>
              <w:right w:val="single" w:sz="4" w:space="0" w:color="auto"/>
            </w:tcBorders>
            <w:hideMark/>
          </w:tcPr>
          <w:p w14:paraId="2616C3EA"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East London</w:t>
            </w:r>
          </w:p>
        </w:tc>
        <w:tc>
          <w:tcPr>
            <w:tcW w:w="1440" w:type="dxa"/>
            <w:tcBorders>
              <w:top w:val="single" w:sz="4" w:space="0" w:color="auto"/>
              <w:left w:val="single" w:sz="4" w:space="0" w:color="auto"/>
              <w:bottom w:val="single" w:sz="4" w:space="0" w:color="auto"/>
              <w:right w:val="single" w:sz="4" w:space="0" w:color="auto"/>
            </w:tcBorders>
            <w:hideMark/>
          </w:tcPr>
          <w:p w14:paraId="5266A752"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August </w:t>
            </w:r>
          </w:p>
        </w:tc>
        <w:tc>
          <w:tcPr>
            <w:tcW w:w="900" w:type="dxa"/>
            <w:tcBorders>
              <w:top w:val="single" w:sz="4" w:space="0" w:color="auto"/>
              <w:left w:val="single" w:sz="4" w:space="0" w:color="auto"/>
              <w:bottom w:val="single" w:sz="4" w:space="0" w:color="auto"/>
              <w:right w:val="single" w:sz="4" w:space="0" w:color="auto"/>
            </w:tcBorders>
            <w:hideMark/>
          </w:tcPr>
          <w:p w14:paraId="472DE149"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3</w:t>
            </w:r>
          </w:p>
        </w:tc>
      </w:tr>
      <w:tr w:rsidR="000D1DE8" w:rsidRPr="006630AA" w14:paraId="5F861356"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1BF4A510"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 xml:space="preserve">Discipline </w:t>
            </w:r>
          </w:p>
        </w:tc>
        <w:tc>
          <w:tcPr>
            <w:tcW w:w="4230" w:type="dxa"/>
            <w:tcBorders>
              <w:top w:val="single" w:sz="4" w:space="0" w:color="auto"/>
              <w:left w:val="single" w:sz="4" w:space="0" w:color="auto"/>
              <w:bottom w:val="single" w:sz="4" w:space="0" w:color="auto"/>
              <w:right w:val="single" w:sz="4" w:space="0" w:color="auto"/>
            </w:tcBorders>
            <w:hideMark/>
          </w:tcPr>
          <w:p w14:paraId="136D0F3D"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Alternative ways to Corporal Punishment</w:t>
            </w:r>
          </w:p>
        </w:tc>
        <w:tc>
          <w:tcPr>
            <w:tcW w:w="2250" w:type="dxa"/>
            <w:tcBorders>
              <w:top w:val="single" w:sz="4" w:space="0" w:color="auto"/>
              <w:left w:val="single" w:sz="4" w:space="0" w:color="auto"/>
              <w:bottom w:val="single" w:sz="4" w:space="0" w:color="auto"/>
              <w:right w:val="single" w:sz="4" w:space="0" w:color="auto"/>
            </w:tcBorders>
            <w:hideMark/>
          </w:tcPr>
          <w:p w14:paraId="59EE4205"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Male Leaders in schools</w:t>
            </w:r>
          </w:p>
        </w:tc>
        <w:tc>
          <w:tcPr>
            <w:tcW w:w="3330" w:type="dxa"/>
            <w:tcBorders>
              <w:top w:val="single" w:sz="4" w:space="0" w:color="auto"/>
              <w:left w:val="single" w:sz="4" w:space="0" w:color="auto"/>
              <w:bottom w:val="single" w:sz="4" w:space="0" w:color="auto"/>
              <w:right w:val="single" w:sz="4" w:space="0" w:color="auto"/>
            </w:tcBorders>
            <w:hideMark/>
          </w:tcPr>
          <w:p w14:paraId="24678FC3"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O.R. Tambo Coastal and ANE </w:t>
            </w:r>
          </w:p>
        </w:tc>
        <w:tc>
          <w:tcPr>
            <w:tcW w:w="1440" w:type="dxa"/>
            <w:tcBorders>
              <w:top w:val="single" w:sz="4" w:space="0" w:color="auto"/>
              <w:left w:val="single" w:sz="4" w:space="0" w:color="auto"/>
              <w:bottom w:val="single" w:sz="4" w:space="0" w:color="auto"/>
              <w:right w:val="single" w:sz="4" w:space="0" w:color="auto"/>
            </w:tcBorders>
            <w:hideMark/>
          </w:tcPr>
          <w:p w14:paraId="3402EC6E"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September </w:t>
            </w:r>
          </w:p>
        </w:tc>
        <w:tc>
          <w:tcPr>
            <w:tcW w:w="900" w:type="dxa"/>
            <w:tcBorders>
              <w:top w:val="single" w:sz="4" w:space="0" w:color="auto"/>
              <w:left w:val="single" w:sz="4" w:space="0" w:color="auto"/>
              <w:bottom w:val="single" w:sz="4" w:space="0" w:color="auto"/>
              <w:right w:val="single" w:sz="4" w:space="0" w:color="auto"/>
            </w:tcBorders>
            <w:hideMark/>
          </w:tcPr>
          <w:p w14:paraId="6F350177"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3</w:t>
            </w:r>
          </w:p>
        </w:tc>
      </w:tr>
      <w:tr w:rsidR="000D1DE8" w:rsidRPr="006630AA" w14:paraId="5B2BF884" w14:textId="77777777" w:rsidTr="00FE65C4">
        <w:tc>
          <w:tcPr>
            <w:tcW w:w="3060" w:type="dxa"/>
            <w:tcBorders>
              <w:top w:val="single" w:sz="4" w:space="0" w:color="auto"/>
              <w:left w:val="single" w:sz="4" w:space="0" w:color="auto"/>
              <w:bottom w:val="single" w:sz="4" w:space="0" w:color="auto"/>
              <w:right w:val="single" w:sz="4" w:space="0" w:color="auto"/>
            </w:tcBorders>
            <w:hideMark/>
          </w:tcPr>
          <w:p w14:paraId="35A0B3AB"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 xml:space="preserve">Writing </w:t>
            </w:r>
          </w:p>
        </w:tc>
        <w:tc>
          <w:tcPr>
            <w:tcW w:w="4230" w:type="dxa"/>
            <w:tcBorders>
              <w:top w:val="single" w:sz="4" w:space="0" w:color="auto"/>
              <w:left w:val="single" w:sz="4" w:space="0" w:color="auto"/>
              <w:bottom w:val="single" w:sz="4" w:space="0" w:color="auto"/>
              <w:right w:val="single" w:sz="4" w:space="0" w:color="auto"/>
            </w:tcBorders>
            <w:hideMark/>
          </w:tcPr>
          <w:p w14:paraId="71197066"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CV, Reports, Minutes</w:t>
            </w:r>
          </w:p>
        </w:tc>
        <w:tc>
          <w:tcPr>
            <w:tcW w:w="2250" w:type="dxa"/>
            <w:tcBorders>
              <w:top w:val="single" w:sz="4" w:space="0" w:color="auto"/>
              <w:left w:val="single" w:sz="4" w:space="0" w:color="auto"/>
              <w:bottom w:val="single" w:sz="4" w:space="0" w:color="auto"/>
              <w:right w:val="single" w:sz="4" w:space="0" w:color="auto"/>
            </w:tcBorders>
            <w:hideMark/>
          </w:tcPr>
          <w:p w14:paraId="77F9EB9E"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All </w:t>
            </w:r>
          </w:p>
        </w:tc>
        <w:tc>
          <w:tcPr>
            <w:tcW w:w="3330" w:type="dxa"/>
            <w:tcBorders>
              <w:top w:val="single" w:sz="4" w:space="0" w:color="auto"/>
              <w:left w:val="single" w:sz="4" w:space="0" w:color="auto"/>
              <w:bottom w:val="single" w:sz="4" w:space="0" w:color="auto"/>
              <w:right w:val="single" w:sz="4" w:space="0" w:color="auto"/>
            </w:tcBorders>
            <w:hideMark/>
          </w:tcPr>
          <w:p w14:paraId="49D10243"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All Districts</w:t>
            </w:r>
          </w:p>
        </w:tc>
        <w:tc>
          <w:tcPr>
            <w:tcW w:w="1440" w:type="dxa"/>
            <w:tcBorders>
              <w:top w:val="single" w:sz="4" w:space="0" w:color="auto"/>
              <w:left w:val="single" w:sz="4" w:space="0" w:color="auto"/>
              <w:bottom w:val="single" w:sz="4" w:space="0" w:color="auto"/>
              <w:right w:val="single" w:sz="4" w:space="0" w:color="auto"/>
            </w:tcBorders>
            <w:hideMark/>
          </w:tcPr>
          <w:p w14:paraId="72509389" w14:textId="77777777" w:rsidR="000D1DE8" w:rsidRPr="006630AA" w:rsidRDefault="000D1DE8" w:rsidP="000D1DE8">
            <w:pPr>
              <w:pStyle w:val="ListParagraph"/>
              <w:ind w:left="0"/>
              <w:jc w:val="both"/>
              <w:rPr>
                <w:rFonts w:cstheme="minorHAnsi"/>
                <w:lang w:val="en-ZA" w:eastAsia="en-GB"/>
              </w:rPr>
            </w:pPr>
            <w:r w:rsidRPr="006630AA">
              <w:rPr>
                <w:rFonts w:cstheme="minorHAnsi"/>
                <w:lang w:val="en-ZA" w:eastAsia="en-GB"/>
              </w:rPr>
              <w:t xml:space="preserve">September </w:t>
            </w:r>
          </w:p>
        </w:tc>
        <w:tc>
          <w:tcPr>
            <w:tcW w:w="900" w:type="dxa"/>
            <w:tcBorders>
              <w:top w:val="single" w:sz="4" w:space="0" w:color="auto"/>
              <w:left w:val="single" w:sz="4" w:space="0" w:color="auto"/>
              <w:bottom w:val="single" w:sz="4" w:space="0" w:color="auto"/>
              <w:right w:val="single" w:sz="4" w:space="0" w:color="auto"/>
            </w:tcBorders>
            <w:hideMark/>
          </w:tcPr>
          <w:p w14:paraId="1838EEC0" w14:textId="77777777" w:rsidR="000D1DE8" w:rsidRPr="006630AA" w:rsidRDefault="000D1DE8" w:rsidP="000D1DE8">
            <w:pPr>
              <w:pStyle w:val="ListParagraph"/>
              <w:ind w:left="0"/>
              <w:jc w:val="both"/>
              <w:rPr>
                <w:rFonts w:cstheme="minorHAnsi"/>
                <w:b/>
                <w:lang w:val="en-ZA" w:eastAsia="en-GB"/>
              </w:rPr>
            </w:pPr>
            <w:r w:rsidRPr="006630AA">
              <w:rPr>
                <w:rFonts w:cstheme="minorHAnsi"/>
                <w:b/>
                <w:lang w:val="en-ZA" w:eastAsia="en-GB"/>
              </w:rPr>
              <w:t>3</w:t>
            </w:r>
          </w:p>
        </w:tc>
      </w:tr>
    </w:tbl>
    <w:p w14:paraId="72D5F49E" w14:textId="77777777" w:rsidR="000E7DA4" w:rsidRPr="006630AA" w:rsidRDefault="000E7DA4">
      <w:pPr>
        <w:rPr>
          <w:rFonts w:cstheme="minorHAnsi"/>
          <w:b/>
        </w:rPr>
      </w:pPr>
      <w:r w:rsidRPr="006630AA">
        <w:rPr>
          <w:rFonts w:cstheme="minorHAnsi"/>
          <w:b/>
        </w:rPr>
        <w:br w:type="page"/>
      </w:r>
    </w:p>
    <w:p w14:paraId="721BF492" w14:textId="22FD84A2" w:rsidR="00AC3867" w:rsidRPr="006630AA" w:rsidRDefault="00AC3867" w:rsidP="001E3EC2">
      <w:pPr>
        <w:pStyle w:val="ListParagraph"/>
        <w:numPr>
          <w:ilvl w:val="1"/>
          <w:numId w:val="2"/>
        </w:numPr>
        <w:spacing w:after="0" w:line="276" w:lineRule="auto"/>
        <w:rPr>
          <w:rFonts w:cstheme="minorHAnsi"/>
          <w:b/>
          <w:sz w:val="32"/>
          <w:szCs w:val="32"/>
        </w:rPr>
      </w:pPr>
      <w:r w:rsidRPr="006630AA">
        <w:rPr>
          <w:rFonts w:cstheme="minorHAnsi"/>
          <w:b/>
          <w:sz w:val="32"/>
          <w:szCs w:val="32"/>
        </w:rPr>
        <w:lastRenderedPageBreak/>
        <w:t>National Professional Teachers’ Organisation of South Africa</w:t>
      </w:r>
    </w:p>
    <w:p w14:paraId="35827B6D" w14:textId="77777777" w:rsidR="00AC3867" w:rsidRPr="006630AA" w:rsidRDefault="00AC3867" w:rsidP="00AC3867">
      <w:pPr>
        <w:spacing w:after="0" w:line="276" w:lineRule="auto"/>
        <w:rPr>
          <w:rFonts w:cstheme="minorHAnsi"/>
          <w:b/>
        </w:rPr>
      </w:pPr>
    </w:p>
    <w:p w14:paraId="69C5DE22" w14:textId="4C016210" w:rsidR="00AC3867" w:rsidRPr="006630AA" w:rsidRDefault="00AC3867" w:rsidP="00AC3867">
      <w:pPr>
        <w:rPr>
          <w:rFonts w:cstheme="minorHAnsi"/>
        </w:rPr>
      </w:pPr>
      <w:r w:rsidRPr="006630AA">
        <w:rPr>
          <w:rFonts w:cstheme="minorHAnsi"/>
        </w:rPr>
        <w:t>The NAPTOSA Professional Development Institute (PDI) in the Eastern Cape has scheduled the following teacher development programmes per academic term for 20</w:t>
      </w:r>
      <w:r w:rsidR="00BE193F" w:rsidRPr="006630AA">
        <w:rPr>
          <w:rFonts w:cstheme="minorHAnsi"/>
        </w:rPr>
        <w:t>20</w:t>
      </w:r>
      <w:r w:rsidRPr="006630AA">
        <w:rPr>
          <w:rFonts w:cstheme="minorHAnsi"/>
        </w:rPr>
        <w:t>:</w:t>
      </w:r>
    </w:p>
    <w:p w14:paraId="3B1C6209" w14:textId="43B13F2C" w:rsidR="00BE193F" w:rsidRPr="006630AA" w:rsidRDefault="00BE193F" w:rsidP="00BE193F">
      <w:pPr>
        <w:ind w:left="-720" w:firstLine="720"/>
        <w:rPr>
          <w:rFonts w:cstheme="minorHAnsi"/>
          <w:b/>
          <w:sz w:val="28"/>
          <w:szCs w:val="28"/>
        </w:rPr>
      </w:pPr>
      <w:r w:rsidRPr="006630AA">
        <w:rPr>
          <w:rFonts w:cstheme="minorHAnsi"/>
          <w:b/>
          <w:sz w:val="28"/>
          <w:szCs w:val="28"/>
        </w:rPr>
        <w:t>TERM 1</w:t>
      </w:r>
    </w:p>
    <w:tbl>
      <w:tblPr>
        <w:tblW w:w="153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410"/>
        <w:gridCol w:w="964"/>
        <w:gridCol w:w="2880"/>
        <w:gridCol w:w="1995"/>
        <w:gridCol w:w="1520"/>
        <w:gridCol w:w="1832"/>
      </w:tblGrid>
      <w:tr w:rsidR="00540CE3" w:rsidRPr="006630AA" w14:paraId="12EC6C4D" w14:textId="77777777" w:rsidTr="00FE65C4">
        <w:trPr>
          <w:tblHeader/>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C940AC" w14:textId="77777777" w:rsidR="00540CE3" w:rsidRPr="006630AA" w:rsidRDefault="00540CE3" w:rsidP="009C74BD">
            <w:pPr>
              <w:spacing w:after="0" w:line="240" w:lineRule="auto"/>
              <w:jc w:val="center"/>
              <w:rPr>
                <w:rFonts w:cstheme="minorHAnsi"/>
                <w:b/>
              </w:rPr>
            </w:pPr>
            <w:r w:rsidRPr="006630AA">
              <w:rPr>
                <w:rFonts w:cstheme="minorHAnsi"/>
                <w:b/>
              </w:rPr>
              <w:t>Phase/ Grade/ Sector</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C2C713" w14:textId="77777777" w:rsidR="00540CE3" w:rsidRPr="006630AA" w:rsidRDefault="00540CE3" w:rsidP="009C74BD">
            <w:pPr>
              <w:spacing w:after="0" w:line="240" w:lineRule="auto"/>
              <w:jc w:val="center"/>
              <w:rPr>
                <w:rFonts w:cstheme="minorHAnsi"/>
                <w:b/>
              </w:rPr>
            </w:pPr>
            <w:r w:rsidRPr="006630AA">
              <w:rPr>
                <w:rFonts w:cstheme="minorHAnsi"/>
                <w:b/>
              </w:rPr>
              <w:t>Course Name</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5BED68" w14:textId="77777777" w:rsidR="00540CE3" w:rsidRPr="006630AA" w:rsidRDefault="00540CE3" w:rsidP="009C74BD">
            <w:pPr>
              <w:spacing w:after="0" w:line="240" w:lineRule="auto"/>
              <w:jc w:val="center"/>
              <w:rPr>
                <w:rFonts w:cstheme="minorHAnsi"/>
                <w:b/>
              </w:rPr>
            </w:pPr>
            <w:r w:rsidRPr="006630AA">
              <w:rPr>
                <w:rFonts w:cstheme="minorHAnsi"/>
                <w:b/>
              </w:rPr>
              <w:t>CPTD Points</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AF8FE3" w14:textId="77777777" w:rsidR="00540CE3" w:rsidRPr="006630AA" w:rsidRDefault="00540CE3" w:rsidP="009C74BD">
            <w:pPr>
              <w:spacing w:after="0" w:line="240" w:lineRule="auto"/>
              <w:jc w:val="center"/>
              <w:rPr>
                <w:rFonts w:cstheme="minorHAnsi"/>
                <w:b/>
              </w:rPr>
            </w:pPr>
            <w:r w:rsidRPr="006630AA">
              <w:rPr>
                <w:rFonts w:cstheme="minorHAnsi"/>
                <w:b/>
              </w:rPr>
              <w:t>Date</w:t>
            </w:r>
          </w:p>
        </w:tc>
        <w:tc>
          <w:tcPr>
            <w:tcW w:w="1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2FE0E4" w14:textId="77777777" w:rsidR="00540CE3" w:rsidRPr="006630AA" w:rsidRDefault="00540CE3" w:rsidP="009C74BD">
            <w:pPr>
              <w:spacing w:after="0" w:line="240" w:lineRule="auto"/>
              <w:jc w:val="center"/>
              <w:rPr>
                <w:rFonts w:cstheme="minorHAnsi"/>
                <w:b/>
              </w:rPr>
            </w:pPr>
            <w:r w:rsidRPr="006630AA">
              <w:rPr>
                <w:rFonts w:cstheme="minorHAnsi"/>
                <w:b/>
              </w:rPr>
              <w:t>Venue</w:t>
            </w:r>
          </w:p>
        </w:tc>
        <w:tc>
          <w:tcPr>
            <w:tcW w:w="1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D3541C" w14:textId="77777777" w:rsidR="00540CE3" w:rsidRPr="006630AA" w:rsidRDefault="00540CE3" w:rsidP="009C74BD">
            <w:pPr>
              <w:spacing w:after="0" w:line="240" w:lineRule="auto"/>
              <w:jc w:val="center"/>
              <w:rPr>
                <w:rFonts w:cstheme="minorHAnsi"/>
                <w:b/>
              </w:rPr>
            </w:pPr>
            <w:r w:rsidRPr="006630AA">
              <w:rPr>
                <w:rFonts w:cstheme="minorHAnsi"/>
                <w:b/>
              </w:rPr>
              <w:t>Target Group</w:t>
            </w:r>
          </w:p>
        </w:tc>
        <w:tc>
          <w:tcPr>
            <w:tcW w:w="1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4E8260" w14:textId="77777777" w:rsidR="00540CE3" w:rsidRPr="006630AA" w:rsidRDefault="00540CE3" w:rsidP="009C74BD">
            <w:pPr>
              <w:spacing w:after="0" w:line="240" w:lineRule="auto"/>
              <w:jc w:val="center"/>
              <w:rPr>
                <w:rFonts w:cstheme="minorHAnsi"/>
                <w:b/>
              </w:rPr>
            </w:pPr>
            <w:r w:rsidRPr="006630AA">
              <w:rPr>
                <w:rFonts w:cstheme="minorHAnsi"/>
                <w:b/>
              </w:rPr>
              <w:t>Closing date for Registration</w:t>
            </w:r>
          </w:p>
        </w:tc>
      </w:tr>
      <w:tr w:rsidR="00540CE3" w:rsidRPr="006630AA" w14:paraId="275325B2" w14:textId="77777777" w:rsidTr="009C74BD">
        <w:trPr>
          <w:trHeight w:val="1010"/>
        </w:trPr>
        <w:tc>
          <w:tcPr>
            <w:tcW w:w="1710" w:type="dxa"/>
            <w:tcBorders>
              <w:top w:val="single" w:sz="4" w:space="0" w:color="auto"/>
              <w:left w:val="single" w:sz="4" w:space="0" w:color="auto"/>
              <w:bottom w:val="single" w:sz="4" w:space="0" w:color="auto"/>
              <w:right w:val="single" w:sz="4" w:space="0" w:color="auto"/>
            </w:tcBorders>
          </w:tcPr>
          <w:p w14:paraId="2B1DB5C5" w14:textId="57F52775"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SMTs</w:t>
            </w:r>
          </w:p>
          <w:p w14:paraId="13038E22" w14:textId="2DD300DD"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 </w:t>
            </w:r>
          </w:p>
        </w:tc>
        <w:tc>
          <w:tcPr>
            <w:tcW w:w="4410" w:type="dxa"/>
            <w:tcBorders>
              <w:top w:val="single" w:sz="4" w:space="0" w:color="auto"/>
              <w:left w:val="single" w:sz="4" w:space="0" w:color="auto"/>
              <w:bottom w:val="single" w:sz="4" w:space="0" w:color="auto"/>
              <w:right w:val="single" w:sz="4" w:space="0" w:color="auto"/>
            </w:tcBorders>
          </w:tcPr>
          <w:p w14:paraId="0B51A290" w14:textId="77777777" w:rsidR="00540CE3" w:rsidRPr="006630AA" w:rsidRDefault="00540CE3" w:rsidP="009C74BD">
            <w:pPr>
              <w:spacing w:after="0" w:line="240" w:lineRule="auto"/>
              <w:rPr>
                <w:rFonts w:eastAsia="Times New Roman" w:cstheme="minorHAnsi"/>
                <w:color w:val="000000"/>
                <w:lang w:val="en-ZA" w:eastAsia="en-ZA"/>
              </w:rPr>
            </w:pPr>
            <w:r w:rsidRPr="006630AA">
              <w:rPr>
                <w:rFonts w:eastAsia="Times New Roman" w:cstheme="minorHAnsi"/>
                <w:b/>
                <w:color w:val="000000"/>
                <w:lang w:val="en-ZA" w:eastAsia="en-ZA"/>
              </w:rPr>
              <w:t>Personnel Administrative Measures (PAM)</w:t>
            </w:r>
            <w:r w:rsidRPr="006630AA">
              <w:rPr>
                <w:rFonts w:eastAsia="Times New Roman" w:cstheme="minorHAnsi"/>
                <w:color w:val="000000"/>
                <w:lang w:val="en-ZA" w:eastAsia="en-ZA"/>
              </w:rPr>
              <w:t xml:space="preserve"> – an overview of amendments and their relevance to teachers </w:t>
            </w:r>
          </w:p>
          <w:p w14:paraId="13EFF8FE" w14:textId="55D63844" w:rsidR="00540CE3" w:rsidRPr="006630AA" w:rsidRDefault="00540CE3" w:rsidP="009C74BD">
            <w:pPr>
              <w:spacing w:after="0" w:line="240" w:lineRule="auto"/>
              <w:rPr>
                <w:rFonts w:cstheme="minorHAnsi"/>
                <w:color w:val="000000"/>
                <w:lang w:val="en-ZA" w:eastAsia="en-ZA"/>
              </w:rPr>
            </w:pPr>
            <w:r w:rsidRPr="006630AA">
              <w:rPr>
                <w:rFonts w:eastAsia="Times New Roman" w:cstheme="minorHAnsi"/>
                <w:b/>
                <w:color w:val="000000"/>
                <w:lang w:val="en-ZA" w:eastAsia="en-ZA"/>
              </w:rPr>
              <w:t xml:space="preserve">Development of positive work relationships </w:t>
            </w:r>
          </w:p>
        </w:tc>
        <w:tc>
          <w:tcPr>
            <w:tcW w:w="964" w:type="dxa"/>
            <w:tcBorders>
              <w:top w:val="single" w:sz="4" w:space="0" w:color="auto"/>
              <w:left w:val="single" w:sz="4" w:space="0" w:color="auto"/>
              <w:bottom w:val="single" w:sz="4" w:space="0" w:color="auto"/>
              <w:right w:val="single" w:sz="4" w:space="0" w:color="auto"/>
            </w:tcBorders>
          </w:tcPr>
          <w:p w14:paraId="782FEACF" w14:textId="55E3C9F7" w:rsidR="00540CE3" w:rsidRPr="006630AA" w:rsidRDefault="00540CE3" w:rsidP="009C74BD">
            <w:pPr>
              <w:spacing w:after="0" w:line="240" w:lineRule="auto"/>
              <w:jc w:val="both"/>
              <w:rPr>
                <w:rFonts w:cstheme="minorHAnsi"/>
                <w:color w:val="000000"/>
                <w:lang w:val="en-ZA" w:eastAsia="en-ZA"/>
              </w:rPr>
            </w:pPr>
          </w:p>
        </w:tc>
        <w:tc>
          <w:tcPr>
            <w:tcW w:w="2880" w:type="dxa"/>
            <w:tcBorders>
              <w:top w:val="single" w:sz="4" w:space="0" w:color="auto"/>
              <w:left w:val="single" w:sz="4" w:space="0" w:color="auto"/>
              <w:bottom w:val="single" w:sz="4" w:space="0" w:color="auto"/>
              <w:right w:val="single" w:sz="4" w:space="0" w:color="auto"/>
            </w:tcBorders>
          </w:tcPr>
          <w:p w14:paraId="7CADB15F"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20/01 –  24/01</w:t>
            </w:r>
          </w:p>
          <w:p w14:paraId="2E8BFD05"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27/01 –  31/01</w:t>
            </w:r>
          </w:p>
          <w:p w14:paraId="522DFAB9" w14:textId="1C9357CD"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 xml:space="preserve">Week 03/02 – 07/02 </w:t>
            </w:r>
          </w:p>
        </w:tc>
        <w:tc>
          <w:tcPr>
            <w:tcW w:w="1995" w:type="dxa"/>
            <w:tcBorders>
              <w:top w:val="single" w:sz="4" w:space="0" w:color="auto"/>
              <w:left w:val="single" w:sz="4" w:space="0" w:color="auto"/>
              <w:bottom w:val="single" w:sz="4" w:space="0" w:color="auto"/>
              <w:right w:val="single" w:sz="4" w:space="0" w:color="auto"/>
            </w:tcBorders>
          </w:tcPr>
          <w:p w14:paraId="0D1F3A4E"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East London</w:t>
            </w:r>
          </w:p>
          <w:p w14:paraId="33021EE2"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Port Elizabeth</w:t>
            </w:r>
          </w:p>
          <w:p w14:paraId="7B607981" w14:textId="66688EA6"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Queenstown</w:t>
            </w:r>
          </w:p>
        </w:tc>
        <w:tc>
          <w:tcPr>
            <w:tcW w:w="1520" w:type="dxa"/>
            <w:tcBorders>
              <w:top w:val="single" w:sz="4" w:space="0" w:color="auto"/>
              <w:left w:val="single" w:sz="4" w:space="0" w:color="auto"/>
              <w:bottom w:val="single" w:sz="4" w:space="0" w:color="auto"/>
              <w:right w:val="single" w:sz="4" w:space="0" w:color="auto"/>
            </w:tcBorders>
          </w:tcPr>
          <w:p w14:paraId="3F223E27" w14:textId="21413436"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SMTs’</w:t>
            </w:r>
          </w:p>
        </w:tc>
        <w:tc>
          <w:tcPr>
            <w:tcW w:w="1832" w:type="dxa"/>
            <w:tcBorders>
              <w:top w:val="single" w:sz="4" w:space="0" w:color="auto"/>
              <w:left w:val="single" w:sz="4" w:space="0" w:color="auto"/>
              <w:bottom w:val="single" w:sz="4" w:space="0" w:color="auto"/>
              <w:right w:val="single" w:sz="4" w:space="0" w:color="auto"/>
            </w:tcBorders>
          </w:tcPr>
          <w:p w14:paraId="5D7CCAD1"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17/01/2020</w:t>
            </w:r>
          </w:p>
          <w:p w14:paraId="46ABCA43"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22/01/2020</w:t>
            </w:r>
          </w:p>
          <w:p w14:paraId="52627C9B" w14:textId="61092FD1"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28/01/2020</w:t>
            </w:r>
          </w:p>
        </w:tc>
      </w:tr>
      <w:tr w:rsidR="00540CE3" w:rsidRPr="006630AA" w14:paraId="0E76B26A" w14:textId="77777777" w:rsidTr="00FE65C4">
        <w:tc>
          <w:tcPr>
            <w:tcW w:w="1710" w:type="dxa"/>
            <w:tcBorders>
              <w:top w:val="single" w:sz="4" w:space="0" w:color="auto"/>
              <w:left w:val="single" w:sz="4" w:space="0" w:color="auto"/>
              <w:bottom w:val="single" w:sz="4" w:space="0" w:color="auto"/>
              <w:right w:val="single" w:sz="4" w:space="0" w:color="auto"/>
            </w:tcBorders>
          </w:tcPr>
          <w:p w14:paraId="3BD9D9E8" w14:textId="16B95ABE"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TVET</w:t>
            </w:r>
          </w:p>
        </w:tc>
        <w:tc>
          <w:tcPr>
            <w:tcW w:w="4410" w:type="dxa"/>
            <w:tcBorders>
              <w:top w:val="single" w:sz="4" w:space="0" w:color="auto"/>
              <w:left w:val="single" w:sz="4" w:space="0" w:color="auto"/>
              <w:bottom w:val="single" w:sz="4" w:space="0" w:color="auto"/>
              <w:right w:val="single" w:sz="4" w:space="0" w:color="auto"/>
            </w:tcBorders>
          </w:tcPr>
          <w:p w14:paraId="6ACD43B6" w14:textId="77777777" w:rsidR="00540CE3" w:rsidRPr="006630AA" w:rsidRDefault="00540CE3" w:rsidP="009C74BD">
            <w:pPr>
              <w:spacing w:after="0" w:line="240" w:lineRule="auto"/>
              <w:rPr>
                <w:rFonts w:cstheme="minorHAnsi"/>
                <w:b/>
                <w:color w:val="000000"/>
                <w:lang w:val="en-ZA" w:eastAsia="en-ZA"/>
              </w:rPr>
            </w:pPr>
            <w:r w:rsidRPr="006630AA">
              <w:rPr>
                <w:rFonts w:cstheme="minorHAnsi"/>
                <w:b/>
                <w:color w:val="000000"/>
                <w:lang w:val="en-ZA" w:eastAsia="en-ZA"/>
              </w:rPr>
              <w:t xml:space="preserve">Health, Wellness and Development </w:t>
            </w:r>
          </w:p>
          <w:p w14:paraId="2F89749F" w14:textId="557187F4" w:rsidR="00540CE3" w:rsidRPr="006630AA" w:rsidRDefault="00540CE3" w:rsidP="009C74BD">
            <w:pPr>
              <w:spacing w:after="0" w:line="240" w:lineRule="auto"/>
              <w:rPr>
                <w:rFonts w:cstheme="minorHAnsi"/>
                <w:b/>
                <w:color w:val="000000"/>
                <w:lang w:val="en-ZA" w:eastAsia="en-ZA"/>
              </w:rPr>
            </w:pPr>
            <w:r w:rsidRPr="006630AA">
              <w:rPr>
                <w:rFonts w:cstheme="minorHAnsi"/>
                <w:color w:val="000000"/>
                <w:lang w:val="en-ZA" w:eastAsia="en-ZA"/>
              </w:rPr>
              <w:t xml:space="preserve">Managing personal health in the workplace </w:t>
            </w:r>
          </w:p>
        </w:tc>
        <w:tc>
          <w:tcPr>
            <w:tcW w:w="964" w:type="dxa"/>
            <w:tcBorders>
              <w:top w:val="single" w:sz="4" w:space="0" w:color="auto"/>
              <w:left w:val="single" w:sz="4" w:space="0" w:color="auto"/>
              <w:bottom w:val="single" w:sz="4" w:space="0" w:color="auto"/>
              <w:right w:val="single" w:sz="4" w:space="0" w:color="auto"/>
            </w:tcBorders>
          </w:tcPr>
          <w:p w14:paraId="474BBB59" w14:textId="70F8E8B9"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N/A</w:t>
            </w:r>
          </w:p>
        </w:tc>
        <w:tc>
          <w:tcPr>
            <w:tcW w:w="2880" w:type="dxa"/>
            <w:tcBorders>
              <w:top w:val="single" w:sz="4" w:space="0" w:color="auto"/>
              <w:left w:val="single" w:sz="4" w:space="0" w:color="auto"/>
              <w:bottom w:val="single" w:sz="4" w:space="0" w:color="auto"/>
              <w:right w:val="single" w:sz="4" w:space="0" w:color="auto"/>
            </w:tcBorders>
          </w:tcPr>
          <w:p w14:paraId="3F5F1907" w14:textId="278CF926" w:rsidR="00540CE3" w:rsidRPr="006630AA" w:rsidRDefault="009C74BD" w:rsidP="009C74BD">
            <w:pPr>
              <w:spacing w:after="0" w:line="240" w:lineRule="auto"/>
              <w:rPr>
                <w:rFonts w:cstheme="minorHAnsi"/>
                <w:color w:val="000000"/>
                <w:lang w:val="en-ZA" w:eastAsia="en-ZA"/>
              </w:rPr>
            </w:pPr>
            <w:r w:rsidRPr="006630AA">
              <w:rPr>
                <w:rFonts w:cstheme="minorHAnsi"/>
                <w:color w:val="000000"/>
                <w:lang w:val="en-ZA" w:eastAsia="en-ZA"/>
              </w:rPr>
              <w:t>Week 03/02 – 07/02</w:t>
            </w:r>
          </w:p>
        </w:tc>
        <w:tc>
          <w:tcPr>
            <w:tcW w:w="1995" w:type="dxa"/>
            <w:tcBorders>
              <w:top w:val="single" w:sz="4" w:space="0" w:color="auto"/>
              <w:left w:val="single" w:sz="4" w:space="0" w:color="auto"/>
              <w:bottom w:val="single" w:sz="4" w:space="0" w:color="auto"/>
              <w:right w:val="single" w:sz="4" w:space="0" w:color="auto"/>
            </w:tcBorders>
          </w:tcPr>
          <w:p w14:paraId="7A7BE04C"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Lovedale </w:t>
            </w:r>
          </w:p>
          <w:p w14:paraId="1CCD9764" w14:textId="1B421FCD"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009C74BD" w:rsidRPr="006630AA">
              <w:rPr>
                <w:rFonts w:cstheme="minorHAnsi"/>
                <w:color w:val="000000"/>
                <w:lang w:val="en-ZA" w:eastAsia="en-ZA"/>
              </w:rPr>
              <w:t xml:space="preserve"> BCC</w:t>
            </w:r>
          </w:p>
        </w:tc>
        <w:tc>
          <w:tcPr>
            <w:tcW w:w="1520" w:type="dxa"/>
            <w:tcBorders>
              <w:top w:val="single" w:sz="4" w:space="0" w:color="auto"/>
              <w:left w:val="single" w:sz="4" w:space="0" w:color="auto"/>
              <w:bottom w:val="single" w:sz="4" w:space="0" w:color="auto"/>
              <w:right w:val="single" w:sz="4" w:space="0" w:color="auto"/>
            </w:tcBorders>
          </w:tcPr>
          <w:p w14:paraId="163586D6" w14:textId="16659134"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 xml:space="preserve">Lecturers </w:t>
            </w:r>
          </w:p>
        </w:tc>
        <w:tc>
          <w:tcPr>
            <w:tcW w:w="1832" w:type="dxa"/>
            <w:tcBorders>
              <w:top w:val="single" w:sz="4" w:space="0" w:color="auto"/>
              <w:left w:val="single" w:sz="4" w:space="0" w:color="auto"/>
              <w:bottom w:val="single" w:sz="4" w:space="0" w:color="auto"/>
              <w:right w:val="single" w:sz="4" w:space="0" w:color="auto"/>
            </w:tcBorders>
          </w:tcPr>
          <w:p w14:paraId="1E82795D" w14:textId="3F318E1F"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29/01/2020</w:t>
            </w:r>
          </w:p>
        </w:tc>
      </w:tr>
      <w:tr w:rsidR="00540CE3" w:rsidRPr="006630AA" w14:paraId="201CAF29" w14:textId="77777777" w:rsidTr="00FE65C4">
        <w:tc>
          <w:tcPr>
            <w:tcW w:w="1710" w:type="dxa"/>
            <w:tcBorders>
              <w:top w:val="single" w:sz="4" w:space="0" w:color="auto"/>
              <w:left w:val="single" w:sz="4" w:space="0" w:color="auto"/>
              <w:bottom w:val="single" w:sz="4" w:space="0" w:color="auto"/>
              <w:right w:val="single" w:sz="4" w:space="0" w:color="auto"/>
            </w:tcBorders>
          </w:tcPr>
          <w:p w14:paraId="7AA746E0" w14:textId="2BF95B2B"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DoE employees</w:t>
            </w:r>
          </w:p>
        </w:tc>
        <w:tc>
          <w:tcPr>
            <w:tcW w:w="4410" w:type="dxa"/>
            <w:tcBorders>
              <w:top w:val="single" w:sz="4" w:space="0" w:color="auto"/>
              <w:left w:val="single" w:sz="4" w:space="0" w:color="auto"/>
              <w:bottom w:val="single" w:sz="4" w:space="0" w:color="auto"/>
              <w:right w:val="single" w:sz="4" w:space="0" w:color="auto"/>
            </w:tcBorders>
          </w:tcPr>
          <w:p w14:paraId="67B4E3D2" w14:textId="4D0FEE07" w:rsidR="00540CE3" w:rsidRPr="006630AA" w:rsidRDefault="00540CE3" w:rsidP="009C74BD">
            <w:pPr>
              <w:spacing w:after="0" w:line="240" w:lineRule="auto"/>
              <w:rPr>
                <w:rFonts w:cstheme="minorHAnsi"/>
                <w:color w:val="000000"/>
                <w:lang w:val="en-ZA" w:eastAsia="en-ZA"/>
              </w:rPr>
            </w:pPr>
            <w:r w:rsidRPr="006630AA">
              <w:rPr>
                <w:rFonts w:cstheme="minorHAnsi"/>
                <w:b/>
                <w:color w:val="000000"/>
                <w:lang w:val="en-ZA" w:eastAsia="en-ZA"/>
              </w:rPr>
              <w:t>Leave measures for school based employees</w:t>
            </w:r>
          </w:p>
        </w:tc>
        <w:tc>
          <w:tcPr>
            <w:tcW w:w="964" w:type="dxa"/>
            <w:tcBorders>
              <w:top w:val="single" w:sz="4" w:space="0" w:color="auto"/>
              <w:left w:val="single" w:sz="4" w:space="0" w:color="auto"/>
              <w:bottom w:val="single" w:sz="4" w:space="0" w:color="auto"/>
              <w:right w:val="single" w:sz="4" w:space="0" w:color="auto"/>
            </w:tcBorders>
          </w:tcPr>
          <w:p w14:paraId="2194EDFF" w14:textId="05FA102A" w:rsidR="00540CE3" w:rsidRPr="006630AA" w:rsidRDefault="00540CE3" w:rsidP="009C74BD">
            <w:pPr>
              <w:spacing w:after="0" w:line="240" w:lineRule="auto"/>
              <w:jc w:val="both"/>
              <w:rPr>
                <w:rFonts w:cstheme="minorHAnsi"/>
                <w:color w:val="000000"/>
                <w:lang w:val="en-ZA" w:eastAsia="en-ZA"/>
              </w:rPr>
            </w:pPr>
          </w:p>
        </w:tc>
        <w:tc>
          <w:tcPr>
            <w:tcW w:w="2880" w:type="dxa"/>
            <w:tcBorders>
              <w:top w:val="single" w:sz="4" w:space="0" w:color="auto"/>
              <w:left w:val="single" w:sz="4" w:space="0" w:color="auto"/>
              <w:bottom w:val="single" w:sz="4" w:space="0" w:color="auto"/>
              <w:right w:val="single" w:sz="4" w:space="0" w:color="auto"/>
            </w:tcBorders>
          </w:tcPr>
          <w:p w14:paraId="6E612348"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03/02 – 07/02</w:t>
            </w:r>
          </w:p>
          <w:p w14:paraId="77440A45"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10/02 – 14/02</w:t>
            </w:r>
          </w:p>
          <w:p w14:paraId="407D300D"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17/02 – 21/02</w:t>
            </w:r>
          </w:p>
          <w:p w14:paraId="64141501" w14:textId="7FB35B6C"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24/02 – 28/02</w:t>
            </w:r>
          </w:p>
        </w:tc>
        <w:tc>
          <w:tcPr>
            <w:tcW w:w="1995" w:type="dxa"/>
            <w:tcBorders>
              <w:top w:val="single" w:sz="4" w:space="0" w:color="auto"/>
              <w:left w:val="single" w:sz="4" w:space="0" w:color="auto"/>
              <w:bottom w:val="single" w:sz="4" w:space="0" w:color="auto"/>
              <w:right w:val="single" w:sz="4" w:space="0" w:color="auto"/>
            </w:tcBorders>
          </w:tcPr>
          <w:p w14:paraId="5BB90B9C"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Mthatha</w:t>
            </w:r>
          </w:p>
          <w:p w14:paraId="3039B226"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East London</w:t>
            </w:r>
          </w:p>
          <w:p w14:paraId="51C3ABAE" w14:textId="295B439C"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009F70A2" w:rsidRPr="006630AA">
              <w:rPr>
                <w:rFonts w:cstheme="minorHAnsi"/>
                <w:color w:val="000000"/>
                <w:lang w:val="en-ZA" w:eastAsia="en-ZA"/>
              </w:rPr>
              <w:t xml:space="preserve"> Port Elizabeth</w:t>
            </w:r>
          </w:p>
          <w:p w14:paraId="30E3725D" w14:textId="02391870"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Queenstown</w:t>
            </w:r>
          </w:p>
        </w:tc>
        <w:tc>
          <w:tcPr>
            <w:tcW w:w="1520" w:type="dxa"/>
            <w:tcBorders>
              <w:top w:val="single" w:sz="4" w:space="0" w:color="auto"/>
              <w:left w:val="single" w:sz="4" w:space="0" w:color="auto"/>
              <w:bottom w:val="single" w:sz="4" w:space="0" w:color="auto"/>
              <w:right w:val="single" w:sz="4" w:space="0" w:color="auto"/>
            </w:tcBorders>
          </w:tcPr>
          <w:p w14:paraId="20A725FD" w14:textId="222787A9"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DoE employees</w:t>
            </w:r>
          </w:p>
        </w:tc>
        <w:tc>
          <w:tcPr>
            <w:tcW w:w="1832" w:type="dxa"/>
            <w:tcBorders>
              <w:top w:val="single" w:sz="4" w:space="0" w:color="auto"/>
              <w:left w:val="single" w:sz="4" w:space="0" w:color="auto"/>
              <w:bottom w:val="single" w:sz="4" w:space="0" w:color="auto"/>
              <w:right w:val="single" w:sz="4" w:space="0" w:color="auto"/>
            </w:tcBorders>
          </w:tcPr>
          <w:p w14:paraId="56963E2C"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29/01/2020</w:t>
            </w:r>
          </w:p>
          <w:p w14:paraId="0034AF02"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05/02/2020</w:t>
            </w:r>
          </w:p>
          <w:p w14:paraId="79478720"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12/02/2020</w:t>
            </w:r>
          </w:p>
          <w:p w14:paraId="1C41B72B" w14:textId="550C0264"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19/02/2020</w:t>
            </w:r>
          </w:p>
        </w:tc>
      </w:tr>
      <w:tr w:rsidR="00540CE3" w:rsidRPr="006630AA" w14:paraId="257381F5" w14:textId="77777777" w:rsidTr="00FE65C4">
        <w:tc>
          <w:tcPr>
            <w:tcW w:w="1710" w:type="dxa"/>
            <w:tcBorders>
              <w:top w:val="single" w:sz="4" w:space="0" w:color="auto"/>
              <w:left w:val="single" w:sz="4" w:space="0" w:color="auto"/>
              <w:bottom w:val="single" w:sz="4" w:space="0" w:color="auto"/>
              <w:right w:val="single" w:sz="4" w:space="0" w:color="auto"/>
            </w:tcBorders>
          </w:tcPr>
          <w:p w14:paraId="077876C3" w14:textId="01246321"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Inter-Sen</w:t>
            </w:r>
          </w:p>
        </w:tc>
        <w:tc>
          <w:tcPr>
            <w:tcW w:w="4410" w:type="dxa"/>
            <w:tcBorders>
              <w:top w:val="single" w:sz="4" w:space="0" w:color="auto"/>
              <w:left w:val="single" w:sz="4" w:space="0" w:color="auto"/>
              <w:bottom w:val="single" w:sz="4" w:space="0" w:color="auto"/>
              <w:right w:val="single" w:sz="4" w:space="0" w:color="auto"/>
            </w:tcBorders>
          </w:tcPr>
          <w:p w14:paraId="6BFBA29B" w14:textId="77777777" w:rsidR="00540CE3" w:rsidRPr="006630AA" w:rsidRDefault="00540CE3" w:rsidP="009C74BD">
            <w:pPr>
              <w:spacing w:after="0" w:line="240" w:lineRule="auto"/>
              <w:jc w:val="both"/>
              <w:rPr>
                <w:rFonts w:cstheme="minorHAnsi"/>
                <w:b/>
                <w:color w:val="000000"/>
                <w:lang w:val="en-ZA" w:eastAsia="en-ZA"/>
              </w:rPr>
            </w:pPr>
            <w:r w:rsidRPr="006630AA">
              <w:rPr>
                <w:rFonts w:cstheme="minorHAnsi"/>
                <w:b/>
                <w:color w:val="000000"/>
                <w:lang w:val="en-ZA" w:eastAsia="en-ZA"/>
              </w:rPr>
              <w:t>Demystifying Assessment</w:t>
            </w:r>
          </w:p>
          <w:p w14:paraId="0B55DCD9" w14:textId="59D2722C" w:rsidR="00540CE3" w:rsidRPr="006630AA" w:rsidRDefault="009F70A2" w:rsidP="009C74BD">
            <w:pPr>
              <w:spacing w:after="0" w:line="240" w:lineRule="auto"/>
              <w:jc w:val="both"/>
              <w:rPr>
                <w:rFonts w:cstheme="minorHAnsi"/>
                <w:color w:val="000000"/>
                <w:lang w:val="en-ZA" w:eastAsia="en-ZA"/>
              </w:rPr>
            </w:pPr>
            <w:r w:rsidRPr="006630AA">
              <w:rPr>
                <w:rFonts w:cstheme="minorHAnsi"/>
                <w:color w:val="000000"/>
                <w:lang w:val="en-ZA" w:eastAsia="en-ZA"/>
              </w:rPr>
              <w:t>An introduction to assessment</w:t>
            </w:r>
            <w:r w:rsidR="00540CE3" w:rsidRPr="006630AA">
              <w:rPr>
                <w:rFonts w:cstheme="minorHAnsi"/>
                <w:color w:val="000000"/>
                <w:lang w:val="en-ZA" w:eastAsia="en-ZA"/>
              </w:rPr>
              <w:t xml:space="preserve"> to promote sound assessment practices that are valid a</w:t>
            </w:r>
            <w:r w:rsidRPr="006630AA">
              <w:rPr>
                <w:rFonts w:cstheme="minorHAnsi"/>
                <w:color w:val="000000"/>
                <w:lang w:val="en-ZA" w:eastAsia="en-ZA"/>
              </w:rPr>
              <w:t xml:space="preserve">nd appropriate and </w:t>
            </w:r>
            <w:r w:rsidR="00540CE3" w:rsidRPr="006630AA">
              <w:rPr>
                <w:rFonts w:cstheme="minorHAnsi"/>
                <w:color w:val="000000"/>
                <w:lang w:val="en-ZA" w:eastAsia="en-ZA"/>
              </w:rPr>
              <w:t>promote a more thoughtful and critical approach to teaching and learning.</w:t>
            </w:r>
          </w:p>
        </w:tc>
        <w:tc>
          <w:tcPr>
            <w:tcW w:w="964" w:type="dxa"/>
            <w:tcBorders>
              <w:top w:val="single" w:sz="4" w:space="0" w:color="auto"/>
              <w:left w:val="single" w:sz="4" w:space="0" w:color="auto"/>
              <w:bottom w:val="single" w:sz="4" w:space="0" w:color="auto"/>
              <w:right w:val="single" w:sz="4" w:space="0" w:color="auto"/>
            </w:tcBorders>
          </w:tcPr>
          <w:p w14:paraId="78062B46" w14:textId="6CF39C44"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15</w:t>
            </w:r>
          </w:p>
        </w:tc>
        <w:tc>
          <w:tcPr>
            <w:tcW w:w="2880" w:type="dxa"/>
            <w:tcBorders>
              <w:top w:val="single" w:sz="4" w:space="0" w:color="auto"/>
              <w:left w:val="single" w:sz="4" w:space="0" w:color="auto"/>
              <w:bottom w:val="single" w:sz="4" w:space="0" w:color="auto"/>
              <w:right w:val="single" w:sz="4" w:space="0" w:color="auto"/>
            </w:tcBorders>
          </w:tcPr>
          <w:p w14:paraId="58BEE0BA"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03/02 –  07/02</w:t>
            </w:r>
          </w:p>
          <w:p w14:paraId="3DEC1F32"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Week 10/02 – 14/02</w:t>
            </w:r>
          </w:p>
          <w:p w14:paraId="3799DAC1" w14:textId="38DA076F" w:rsidR="00540CE3" w:rsidRPr="006630AA" w:rsidRDefault="009F70A2" w:rsidP="009C74BD">
            <w:pPr>
              <w:spacing w:after="0" w:line="240" w:lineRule="auto"/>
              <w:rPr>
                <w:rFonts w:cstheme="minorHAnsi"/>
                <w:color w:val="000000"/>
                <w:lang w:val="en-ZA" w:eastAsia="en-ZA"/>
              </w:rPr>
            </w:pPr>
            <w:r w:rsidRPr="006630AA">
              <w:rPr>
                <w:rFonts w:cstheme="minorHAnsi"/>
                <w:color w:val="000000"/>
                <w:lang w:val="en-ZA" w:eastAsia="en-ZA"/>
              </w:rPr>
              <w:t>Week 17/02 – 21/02</w:t>
            </w:r>
          </w:p>
          <w:p w14:paraId="4E82ABDF" w14:textId="2469E898" w:rsidR="00540CE3" w:rsidRPr="006630AA" w:rsidRDefault="00540CE3" w:rsidP="009C74BD">
            <w:pPr>
              <w:spacing w:after="0" w:line="240" w:lineRule="auto"/>
              <w:rPr>
                <w:rFonts w:cstheme="minorHAnsi"/>
              </w:rPr>
            </w:pPr>
            <w:r w:rsidRPr="006630AA">
              <w:rPr>
                <w:rFonts w:cstheme="minorHAnsi"/>
                <w:color w:val="000000"/>
                <w:lang w:val="en-ZA" w:eastAsia="en-ZA"/>
              </w:rPr>
              <w:t>Week 24/02 – 28/02</w:t>
            </w:r>
          </w:p>
        </w:tc>
        <w:tc>
          <w:tcPr>
            <w:tcW w:w="1995" w:type="dxa"/>
            <w:tcBorders>
              <w:top w:val="single" w:sz="4" w:space="0" w:color="auto"/>
              <w:left w:val="single" w:sz="4" w:space="0" w:color="auto"/>
              <w:bottom w:val="single" w:sz="4" w:space="0" w:color="auto"/>
              <w:right w:val="single" w:sz="4" w:space="0" w:color="auto"/>
            </w:tcBorders>
          </w:tcPr>
          <w:p w14:paraId="0E0CD7D4"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Mthatha</w:t>
            </w:r>
          </w:p>
          <w:p w14:paraId="7FF579CC"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East London</w:t>
            </w:r>
          </w:p>
          <w:p w14:paraId="4ED1EA4D" w14:textId="4ECE0DA2"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009F70A2" w:rsidRPr="006630AA">
              <w:rPr>
                <w:rFonts w:cstheme="minorHAnsi"/>
                <w:color w:val="000000"/>
                <w:lang w:val="en-ZA" w:eastAsia="en-ZA"/>
              </w:rPr>
              <w:t xml:space="preserve"> Port Elizabeth</w:t>
            </w:r>
          </w:p>
          <w:p w14:paraId="1DD57D9D" w14:textId="59252AF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Queenstown</w:t>
            </w:r>
          </w:p>
        </w:tc>
        <w:tc>
          <w:tcPr>
            <w:tcW w:w="1520" w:type="dxa"/>
            <w:tcBorders>
              <w:top w:val="single" w:sz="4" w:space="0" w:color="auto"/>
              <w:left w:val="single" w:sz="4" w:space="0" w:color="auto"/>
              <w:bottom w:val="single" w:sz="4" w:space="0" w:color="auto"/>
              <w:right w:val="single" w:sz="4" w:space="0" w:color="auto"/>
            </w:tcBorders>
          </w:tcPr>
          <w:p w14:paraId="2240AC34" w14:textId="01EE30BB"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Inter-Sen Subject advisers and HODs’</w:t>
            </w:r>
          </w:p>
        </w:tc>
        <w:tc>
          <w:tcPr>
            <w:tcW w:w="1832" w:type="dxa"/>
            <w:tcBorders>
              <w:top w:val="single" w:sz="4" w:space="0" w:color="auto"/>
              <w:left w:val="single" w:sz="4" w:space="0" w:color="auto"/>
              <w:bottom w:val="single" w:sz="4" w:space="0" w:color="auto"/>
              <w:right w:val="single" w:sz="4" w:space="0" w:color="auto"/>
            </w:tcBorders>
          </w:tcPr>
          <w:p w14:paraId="29D03819"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29/01/2020</w:t>
            </w:r>
          </w:p>
          <w:p w14:paraId="3917BEE4"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05/02/2020</w:t>
            </w:r>
          </w:p>
          <w:p w14:paraId="424C00E3" w14:textId="094F22E1" w:rsidR="00540CE3" w:rsidRPr="006630AA" w:rsidRDefault="009F70A2" w:rsidP="009C74BD">
            <w:pPr>
              <w:spacing w:after="0" w:line="240" w:lineRule="auto"/>
              <w:jc w:val="both"/>
              <w:rPr>
                <w:rFonts w:cstheme="minorHAnsi"/>
                <w:color w:val="000000"/>
                <w:lang w:val="en-ZA" w:eastAsia="en-ZA"/>
              </w:rPr>
            </w:pPr>
            <w:r w:rsidRPr="006630AA">
              <w:rPr>
                <w:rFonts w:cstheme="minorHAnsi"/>
                <w:color w:val="000000"/>
                <w:lang w:val="en-ZA" w:eastAsia="en-ZA"/>
              </w:rPr>
              <w:t>12/02/2020</w:t>
            </w:r>
          </w:p>
          <w:p w14:paraId="411EC80E" w14:textId="77777777" w:rsidR="00540CE3" w:rsidRPr="006630AA" w:rsidRDefault="00540CE3" w:rsidP="009C74BD">
            <w:pPr>
              <w:spacing w:after="0" w:line="240" w:lineRule="auto"/>
              <w:jc w:val="both"/>
              <w:rPr>
                <w:rFonts w:cstheme="minorHAnsi"/>
                <w:color w:val="000000"/>
                <w:lang w:val="en-ZA" w:eastAsia="en-ZA"/>
              </w:rPr>
            </w:pPr>
            <w:r w:rsidRPr="006630AA">
              <w:rPr>
                <w:rFonts w:cstheme="minorHAnsi"/>
                <w:color w:val="000000"/>
                <w:lang w:val="en-ZA" w:eastAsia="en-ZA"/>
              </w:rPr>
              <w:t>19/02/2020</w:t>
            </w:r>
          </w:p>
          <w:p w14:paraId="3FA7DA6E" w14:textId="77777777" w:rsidR="00540CE3" w:rsidRPr="006630AA" w:rsidRDefault="00540CE3" w:rsidP="009C74BD">
            <w:pPr>
              <w:spacing w:after="0" w:line="240" w:lineRule="auto"/>
              <w:jc w:val="both"/>
              <w:rPr>
                <w:rFonts w:cstheme="minorHAnsi"/>
                <w:color w:val="000000"/>
                <w:lang w:val="en-ZA" w:eastAsia="en-ZA"/>
              </w:rPr>
            </w:pPr>
          </w:p>
        </w:tc>
      </w:tr>
      <w:tr w:rsidR="00540CE3" w:rsidRPr="006630AA" w14:paraId="133F201F" w14:textId="77777777" w:rsidTr="00FE65C4">
        <w:tc>
          <w:tcPr>
            <w:tcW w:w="1710" w:type="dxa"/>
            <w:tcBorders>
              <w:top w:val="single" w:sz="4" w:space="0" w:color="auto"/>
              <w:left w:val="single" w:sz="4" w:space="0" w:color="auto"/>
              <w:bottom w:val="single" w:sz="4" w:space="0" w:color="auto"/>
              <w:right w:val="single" w:sz="4" w:space="0" w:color="auto"/>
            </w:tcBorders>
          </w:tcPr>
          <w:p w14:paraId="5B4D5F3B" w14:textId="06A1C97D"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07BB6AAC" w14:textId="6AF97A86" w:rsidR="00540CE3" w:rsidRPr="006630AA" w:rsidRDefault="00540CE3" w:rsidP="009C74BD">
            <w:pPr>
              <w:pStyle w:val="ListParagraph"/>
              <w:numPr>
                <w:ilvl w:val="0"/>
                <w:numId w:val="13"/>
              </w:numPr>
              <w:spacing w:after="0" w:line="240" w:lineRule="auto"/>
              <w:ind w:left="403" w:hanging="459"/>
              <w:rPr>
                <w:rFonts w:cstheme="minorHAnsi"/>
                <w:color w:val="000000"/>
                <w:lang w:val="en-ZA" w:eastAsia="en-ZA"/>
              </w:rPr>
            </w:pPr>
            <w:r w:rsidRPr="006630AA">
              <w:rPr>
                <w:rFonts w:cstheme="minorHAnsi"/>
                <w:color w:val="000000"/>
                <w:lang w:val="en-ZA" w:eastAsia="en-ZA"/>
              </w:rPr>
              <w:t xml:space="preserve">Streetwise wisdom for beginner educators, how do </w:t>
            </w:r>
            <w:r w:rsidR="009F70A2" w:rsidRPr="006630AA">
              <w:rPr>
                <w:rFonts w:cstheme="minorHAnsi"/>
                <w:color w:val="000000"/>
                <w:lang w:val="en-ZA" w:eastAsia="en-ZA"/>
              </w:rPr>
              <w:t>you improve results.</w:t>
            </w:r>
          </w:p>
          <w:p w14:paraId="3BF80D0B" w14:textId="77777777" w:rsidR="00540CE3" w:rsidRPr="006630AA" w:rsidRDefault="00540CE3" w:rsidP="009C74BD">
            <w:pPr>
              <w:pStyle w:val="ListParagraph"/>
              <w:numPr>
                <w:ilvl w:val="0"/>
                <w:numId w:val="13"/>
              </w:numPr>
              <w:spacing w:after="0" w:line="240" w:lineRule="auto"/>
              <w:ind w:left="403" w:hanging="459"/>
              <w:rPr>
                <w:rFonts w:cstheme="minorHAnsi"/>
                <w:color w:val="000000"/>
                <w:lang w:val="en-ZA" w:eastAsia="en-ZA"/>
              </w:rPr>
            </w:pPr>
            <w:r w:rsidRPr="006630AA">
              <w:rPr>
                <w:rFonts w:cstheme="minorHAnsi"/>
                <w:color w:val="000000"/>
                <w:lang w:val="en-ZA" w:eastAsia="en-ZA"/>
              </w:rPr>
              <w:t>Stress management and effective discipline course for teachers in the South African classroom.</w:t>
            </w:r>
          </w:p>
          <w:p w14:paraId="3619408E" w14:textId="77777777" w:rsidR="00540CE3" w:rsidRPr="006630AA" w:rsidRDefault="00540CE3" w:rsidP="009C74BD">
            <w:pPr>
              <w:pStyle w:val="ListParagraph"/>
              <w:numPr>
                <w:ilvl w:val="0"/>
                <w:numId w:val="13"/>
              </w:numPr>
              <w:spacing w:after="0" w:line="240" w:lineRule="auto"/>
              <w:ind w:left="403" w:hanging="459"/>
              <w:rPr>
                <w:rFonts w:cstheme="minorHAnsi"/>
                <w:color w:val="000000"/>
                <w:lang w:val="en-ZA" w:eastAsia="en-ZA"/>
              </w:rPr>
            </w:pPr>
            <w:r w:rsidRPr="006630AA">
              <w:rPr>
                <w:rFonts w:cstheme="minorHAnsi"/>
                <w:color w:val="000000"/>
                <w:lang w:val="en-ZA" w:eastAsia="en-ZA"/>
              </w:rPr>
              <w:t>Alternatives to corporal punishment</w:t>
            </w:r>
          </w:p>
          <w:p w14:paraId="01CE4E19" w14:textId="77777777" w:rsidR="00540CE3" w:rsidRPr="006630AA" w:rsidRDefault="00540CE3" w:rsidP="009C74BD">
            <w:pPr>
              <w:pStyle w:val="ListParagraph"/>
              <w:numPr>
                <w:ilvl w:val="0"/>
                <w:numId w:val="13"/>
              </w:numPr>
              <w:spacing w:after="0" w:line="240" w:lineRule="auto"/>
              <w:ind w:left="403" w:hanging="459"/>
              <w:rPr>
                <w:rFonts w:cstheme="minorHAnsi"/>
                <w:color w:val="000000"/>
                <w:lang w:val="en-ZA" w:eastAsia="en-ZA"/>
              </w:rPr>
            </w:pPr>
            <w:r w:rsidRPr="006630AA">
              <w:rPr>
                <w:rFonts w:cstheme="minorHAnsi"/>
                <w:color w:val="000000"/>
                <w:lang w:val="en-ZA" w:eastAsia="en-ZA"/>
              </w:rPr>
              <w:t xml:space="preserve">Teacher’s code of conduct, positive classroom management </w:t>
            </w:r>
          </w:p>
          <w:p w14:paraId="424B425C" w14:textId="6296C5A2" w:rsidR="00540CE3" w:rsidRPr="006630AA" w:rsidRDefault="00540CE3" w:rsidP="009C74BD">
            <w:pPr>
              <w:spacing w:after="0" w:line="240" w:lineRule="auto"/>
              <w:ind w:left="403" w:hanging="459"/>
              <w:rPr>
                <w:rFonts w:cstheme="minorHAnsi"/>
                <w:b/>
                <w:color w:val="000000"/>
                <w:lang w:val="en-ZA" w:eastAsia="en-ZA"/>
              </w:rPr>
            </w:pPr>
            <w:r w:rsidRPr="006630AA">
              <w:rPr>
                <w:rFonts w:cstheme="minorHAnsi"/>
                <w:color w:val="000000"/>
                <w:lang w:val="en-ZA" w:eastAsia="en-ZA"/>
              </w:rPr>
              <w:t>SACE and employment contract</w:t>
            </w:r>
          </w:p>
        </w:tc>
        <w:tc>
          <w:tcPr>
            <w:tcW w:w="964" w:type="dxa"/>
            <w:tcBorders>
              <w:top w:val="single" w:sz="4" w:space="0" w:color="auto"/>
              <w:left w:val="single" w:sz="4" w:space="0" w:color="auto"/>
              <w:bottom w:val="single" w:sz="4" w:space="0" w:color="auto"/>
              <w:right w:val="single" w:sz="4" w:space="0" w:color="auto"/>
            </w:tcBorders>
          </w:tcPr>
          <w:p w14:paraId="5C3D9AC9" w14:textId="64464DFE" w:rsidR="00540CE3" w:rsidRPr="006630AA" w:rsidRDefault="00540CE3" w:rsidP="009C74BD">
            <w:pPr>
              <w:spacing w:after="0" w:line="240" w:lineRule="auto"/>
              <w:jc w:val="both"/>
              <w:rPr>
                <w:rFonts w:cstheme="minorHAnsi"/>
                <w:color w:val="000000"/>
                <w:lang w:val="en-ZA" w:eastAsia="en-ZA"/>
              </w:rPr>
            </w:pPr>
          </w:p>
        </w:tc>
        <w:tc>
          <w:tcPr>
            <w:tcW w:w="2880" w:type="dxa"/>
            <w:tcBorders>
              <w:top w:val="single" w:sz="4" w:space="0" w:color="auto"/>
              <w:left w:val="single" w:sz="4" w:space="0" w:color="auto"/>
              <w:bottom w:val="single" w:sz="4" w:space="0" w:color="auto"/>
              <w:right w:val="single" w:sz="4" w:space="0" w:color="auto"/>
            </w:tcBorders>
          </w:tcPr>
          <w:p w14:paraId="42680948" w14:textId="218D5E59" w:rsidR="00540CE3" w:rsidRPr="006630AA" w:rsidRDefault="009C74BD" w:rsidP="009C74BD">
            <w:pPr>
              <w:spacing w:after="0" w:line="240" w:lineRule="auto"/>
              <w:rPr>
                <w:rFonts w:cstheme="minorHAnsi"/>
                <w:color w:val="000000"/>
                <w:lang w:val="en-ZA" w:eastAsia="en-ZA"/>
              </w:rPr>
            </w:pPr>
            <w:r w:rsidRPr="006630AA">
              <w:rPr>
                <w:rFonts w:cstheme="minorHAnsi"/>
                <w:color w:val="000000"/>
                <w:lang w:val="en-ZA" w:eastAsia="en-ZA"/>
              </w:rPr>
              <w:t>Week 02/03 – 06/03</w:t>
            </w:r>
          </w:p>
        </w:tc>
        <w:tc>
          <w:tcPr>
            <w:tcW w:w="1995" w:type="dxa"/>
            <w:tcBorders>
              <w:top w:val="single" w:sz="4" w:space="0" w:color="auto"/>
              <w:left w:val="single" w:sz="4" w:space="0" w:color="auto"/>
              <w:bottom w:val="single" w:sz="4" w:space="0" w:color="auto"/>
              <w:right w:val="single" w:sz="4" w:space="0" w:color="auto"/>
            </w:tcBorders>
          </w:tcPr>
          <w:p w14:paraId="528366F7"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Alfred Nzo West</w:t>
            </w:r>
          </w:p>
          <w:p w14:paraId="490B4BC3"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BCM</w:t>
            </w:r>
          </w:p>
          <w:p w14:paraId="5D9D4EC7" w14:textId="342365BC"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ORT</w:t>
            </w:r>
            <w:r w:rsidR="009C74BD" w:rsidRPr="006630AA">
              <w:rPr>
                <w:rFonts w:cstheme="minorHAnsi"/>
                <w:color w:val="000000"/>
                <w:lang w:val="en-ZA" w:eastAsia="en-ZA"/>
              </w:rPr>
              <w:t xml:space="preserve"> </w:t>
            </w:r>
            <w:r w:rsidRPr="006630AA">
              <w:rPr>
                <w:rFonts w:cstheme="minorHAnsi"/>
                <w:color w:val="000000"/>
                <w:lang w:val="en-ZA" w:eastAsia="en-ZA"/>
              </w:rPr>
              <w:t>Coastal</w:t>
            </w:r>
          </w:p>
          <w:p w14:paraId="268E48DE"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Chris Hani West</w:t>
            </w:r>
          </w:p>
          <w:p w14:paraId="2C38D717" w14:textId="5D86BA0E"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009C74BD" w:rsidRPr="006630AA">
              <w:rPr>
                <w:rFonts w:cstheme="minorHAnsi"/>
                <w:color w:val="000000"/>
                <w:lang w:val="en-ZA" w:eastAsia="en-ZA"/>
              </w:rPr>
              <w:t xml:space="preserve"> Alfred Nzo East</w:t>
            </w:r>
          </w:p>
        </w:tc>
        <w:tc>
          <w:tcPr>
            <w:tcW w:w="1520" w:type="dxa"/>
            <w:tcBorders>
              <w:top w:val="single" w:sz="4" w:space="0" w:color="auto"/>
              <w:left w:val="single" w:sz="4" w:space="0" w:color="auto"/>
              <w:bottom w:val="single" w:sz="4" w:space="0" w:color="auto"/>
              <w:right w:val="single" w:sz="4" w:space="0" w:color="auto"/>
            </w:tcBorders>
          </w:tcPr>
          <w:p w14:paraId="1BA04F38" w14:textId="628665F1"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Beginner and interested teachers</w:t>
            </w:r>
          </w:p>
        </w:tc>
        <w:tc>
          <w:tcPr>
            <w:tcW w:w="1832" w:type="dxa"/>
            <w:tcBorders>
              <w:top w:val="single" w:sz="4" w:space="0" w:color="auto"/>
              <w:left w:val="single" w:sz="4" w:space="0" w:color="auto"/>
              <w:bottom w:val="single" w:sz="4" w:space="0" w:color="auto"/>
              <w:right w:val="single" w:sz="4" w:space="0" w:color="auto"/>
            </w:tcBorders>
          </w:tcPr>
          <w:p w14:paraId="5901C8D5" w14:textId="77777777"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26/02/2020</w:t>
            </w:r>
          </w:p>
          <w:p w14:paraId="34827E01" w14:textId="7EE23C1F" w:rsidR="00540CE3" w:rsidRPr="006630AA" w:rsidRDefault="00540CE3" w:rsidP="009C74BD">
            <w:pPr>
              <w:spacing w:after="0" w:line="240" w:lineRule="auto"/>
              <w:rPr>
                <w:rFonts w:cstheme="minorHAnsi"/>
                <w:color w:val="000000"/>
                <w:lang w:val="en-ZA" w:eastAsia="en-ZA"/>
              </w:rPr>
            </w:pPr>
          </w:p>
          <w:p w14:paraId="482979C8" w14:textId="77777777" w:rsidR="00540CE3" w:rsidRPr="006630AA" w:rsidRDefault="00540CE3" w:rsidP="009C74BD">
            <w:pPr>
              <w:spacing w:after="0" w:line="240" w:lineRule="auto"/>
              <w:rPr>
                <w:rFonts w:cstheme="minorHAnsi"/>
                <w:color w:val="000000"/>
                <w:lang w:val="en-ZA" w:eastAsia="en-ZA"/>
              </w:rPr>
            </w:pPr>
          </w:p>
          <w:p w14:paraId="700BE438" w14:textId="5DC9DFE5" w:rsidR="00540CE3" w:rsidRPr="006630AA" w:rsidRDefault="00540CE3" w:rsidP="009C74BD">
            <w:pPr>
              <w:spacing w:after="0" w:line="240" w:lineRule="auto"/>
              <w:jc w:val="both"/>
              <w:rPr>
                <w:rFonts w:cstheme="minorHAnsi"/>
                <w:color w:val="000000"/>
                <w:lang w:val="en-ZA" w:eastAsia="en-ZA"/>
              </w:rPr>
            </w:pPr>
          </w:p>
        </w:tc>
      </w:tr>
      <w:tr w:rsidR="00540CE3" w:rsidRPr="006630AA" w14:paraId="45F4526C" w14:textId="77777777" w:rsidTr="00FE65C4">
        <w:tc>
          <w:tcPr>
            <w:tcW w:w="1710" w:type="dxa"/>
            <w:tcBorders>
              <w:top w:val="single" w:sz="4" w:space="0" w:color="auto"/>
              <w:left w:val="single" w:sz="4" w:space="0" w:color="auto"/>
              <w:bottom w:val="single" w:sz="4" w:space="0" w:color="auto"/>
              <w:right w:val="single" w:sz="4" w:space="0" w:color="auto"/>
            </w:tcBorders>
          </w:tcPr>
          <w:p w14:paraId="2405FB7C" w14:textId="6D08675D"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767259EF" w14:textId="77777777" w:rsidR="00540CE3" w:rsidRPr="006630AA" w:rsidRDefault="00540CE3" w:rsidP="009C74BD">
            <w:pPr>
              <w:spacing w:after="0" w:line="240" w:lineRule="auto"/>
              <w:rPr>
                <w:rFonts w:cstheme="minorHAnsi"/>
                <w:b/>
                <w:color w:val="000000"/>
                <w:lang w:val="en-ZA" w:eastAsia="en-ZA"/>
              </w:rPr>
            </w:pPr>
            <w:r w:rsidRPr="006630AA">
              <w:rPr>
                <w:rFonts w:cstheme="minorHAnsi"/>
                <w:b/>
                <w:color w:val="000000"/>
                <w:lang w:val="en-ZA" w:eastAsia="en-ZA"/>
              </w:rPr>
              <w:t>Principals’ conference</w:t>
            </w:r>
          </w:p>
          <w:p w14:paraId="148D95A6" w14:textId="478655A3" w:rsidR="00540CE3" w:rsidRPr="006630AA" w:rsidRDefault="00540CE3" w:rsidP="009C74BD">
            <w:pPr>
              <w:spacing w:after="0" w:line="240" w:lineRule="auto"/>
              <w:rPr>
                <w:rFonts w:cstheme="minorHAnsi"/>
                <w:b/>
                <w:color w:val="000000"/>
                <w:lang w:val="en-ZA" w:eastAsia="en-ZA"/>
              </w:rPr>
            </w:pPr>
            <w:r w:rsidRPr="006630AA">
              <w:rPr>
                <w:rFonts w:cstheme="minorHAnsi"/>
                <w:b/>
                <w:color w:val="000000"/>
                <w:lang w:val="en-ZA" w:eastAsia="en-ZA"/>
              </w:rPr>
              <w:t>Theme</w:t>
            </w:r>
            <w:r w:rsidRPr="006630AA">
              <w:rPr>
                <w:rFonts w:cstheme="minorHAnsi"/>
                <w:color w:val="000000"/>
                <w:lang w:val="en-ZA" w:eastAsia="en-ZA"/>
              </w:rPr>
              <w:t>: The road ahead, walk in hope</w:t>
            </w:r>
          </w:p>
        </w:tc>
        <w:tc>
          <w:tcPr>
            <w:tcW w:w="964" w:type="dxa"/>
            <w:tcBorders>
              <w:top w:val="single" w:sz="4" w:space="0" w:color="auto"/>
              <w:left w:val="single" w:sz="4" w:space="0" w:color="auto"/>
              <w:bottom w:val="single" w:sz="4" w:space="0" w:color="auto"/>
              <w:right w:val="single" w:sz="4" w:space="0" w:color="auto"/>
            </w:tcBorders>
          </w:tcPr>
          <w:p w14:paraId="16B2AD5E" w14:textId="0810EED7" w:rsidR="00540CE3" w:rsidRPr="006630AA" w:rsidRDefault="00540CE3" w:rsidP="009C74BD">
            <w:pPr>
              <w:spacing w:after="0" w:line="240" w:lineRule="auto"/>
              <w:jc w:val="both"/>
              <w:rPr>
                <w:rFonts w:cstheme="minorHAnsi"/>
                <w:color w:val="000000"/>
                <w:lang w:val="en-ZA" w:eastAsia="en-ZA"/>
              </w:rPr>
            </w:pPr>
          </w:p>
        </w:tc>
        <w:tc>
          <w:tcPr>
            <w:tcW w:w="2880" w:type="dxa"/>
            <w:tcBorders>
              <w:top w:val="single" w:sz="4" w:space="0" w:color="auto"/>
              <w:left w:val="single" w:sz="4" w:space="0" w:color="auto"/>
              <w:bottom w:val="single" w:sz="4" w:space="0" w:color="auto"/>
              <w:right w:val="single" w:sz="4" w:space="0" w:color="auto"/>
            </w:tcBorders>
          </w:tcPr>
          <w:p w14:paraId="5FB19B21" w14:textId="0133552E"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14 March</w:t>
            </w:r>
          </w:p>
        </w:tc>
        <w:tc>
          <w:tcPr>
            <w:tcW w:w="1995" w:type="dxa"/>
            <w:tcBorders>
              <w:top w:val="single" w:sz="4" w:space="0" w:color="auto"/>
              <w:left w:val="single" w:sz="4" w:space="0" w:color="auto"/>
              <w:bottom w:val="single" w:sz="4" w:space="0" w:color="auto"/>
              <w:right w:val="single" w:sz="4" w:space="0" w:color="auto"/>
            </w:tcBorders>
          </w:tcPr>
          <w:p w14:paraId="29577C1C" w14:textId="77777777" w:rsidR="00540CE3" w:rsidRPr="006630AA" w:rsidRDefault="00540CE3" w:rsidP="009C74BD">
            <w:pPr>
              <w:spacing w:after="0" w:line="240" w:lineRule="auto"/>
              <w:jc w:val="both"/>
              <w:rPr>
                <w:rFonts w:cstheme="minorHAnsi"/>
                <w:b/>
                <w:color w:val="000000"/>
                <w:lang w:val="en-ZA" w:eastAsia="en-ZA"/>
              </w:rPr>
            </w:pPr>
            <w:r w:rsidRPr="006630AA">
              <w:rPr>
                <w:rFonts w:cstheme="minorHAnsi"/>
                <w:b/>
                <w:color w:val="000000"/>
                <w:lang w:val="en-ZA" w:eastAsia="en-ZA"/>
              </w:rPr>
              <w:t>BCM</w:t>
            </w:r>
          </w:p>
          <w:p w14:paraId="3B9932BB" w14:textId="43CCFD81"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East London Institute</w:t>
            </w:r>
          </w:p>
        </w:tc>
        <w:tc>
          <w:tcPr>
            <w:tcW w:w="1520" w:type="dxa"/>
            <w:tcBorders>
              <w:top w:val="single" w:sz="4" w:space="0" w:color="auto"/>
              <w:left w:val="single" w:sz="4" w:space="0" w:color="auto"/>
              <w:bottom w:val="single" w:sz="4" w:space="0" w:color="auto"/>
              <w:right w:val="single" w:sz="4" w:space="0" w:color="auto"/>
            </w:tcBorders>
          </w:tcPr>
          <w:p w14:paraId="7F3BFF6E" w14:textId="5EA4FED1"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All principals</w:t>
            </w:r>
            <w:r w:rsidR="009C74BD" w:rsidRPr="006630AA">
              <w:rPr>
                <w:rFonts w:cstheme="minorHAnsi"/>
                <w:color w:val="000000"/>
                <w:lang w:val="en-ZA" w:eastAsia="en-ZA"/>
              </w:rPr>
              <w:t xml:space="preserve"> </w:t>
            </w:r>
            <w:r w:rsidRPr="006630AA">
              <w:rPr>
                <w:rFonts w:cstheme="minorHAnsi"/>
                <w:color w:val="000000"/>
                <w:lang w:val="en-ZA" w:eastAsia="en-ZA"/>
              </w:rPr>
              <w:t>(public &amp; private)</w:t>
            </w:r>
          </w:p>
        </w:tc>
        <w:tc>
          <w:tcPr>
            <w:tcW w:w="1832" w:type="dxa"/>
            <w:tcBorders>
              <w:top w:val="single" w:sz="4" w:space="0" w:color="auto"/>
              <w:left w:val="single" w:sz="4" w:space="0" w:color="auto"/>
              <w:bottom w:val="single" w:sz="4" w:space="0" w:color="auto"/>
              <w:right w:val="single" w:sz="4" w:space="0" w:color="auto"/>
            </w:tcBorders>
          </w:tcPr>
          <w:p w14:paraId="3BC31473" w14:textId="7239DC7D" w:rsidR="00540CE3" w:rsidRPr="006630AA" w:rsidRDefault="00540CE3" w:rsidP="009C74BD">
            <w:pPr>
              <w:spacing w:after="0" w:line="240" w:lineRule="auto"/>
              <w:rPr>
                <w:rFonts w:cstheme="minorHAnsi"/>
                <w:color w:val="000000"/>
                <w:lang w:val="en-ZA" w:eastAsia="en-ZA"/>
              </w:rPr>
            </w:pPr>
            <w:r w:rsidRPr="006630AA">
              <w:rPr>
                <w:rFonts w:cstheme="minorHAnsi"/>
                <w:color w:val="000000"/>
                <w:lang w:val="en-ZA" w:eastAsia="en-ZA"/>
              </w:rPr>
              <w:t>06/03/2020</w:t>
            </w:r>
          </w:p>
        </w:tc>
      </w:tr>
    </w:tbl>
    <w:p w14:paraId="60309F80" w14:textId="0803790E" w:rsidR="00BE193F" w:rsidRPr="006630AA" w:rsidRDefault="00BE193F" w:rsidP="00BE193F">
      <w:pPr>
        <w:ind w:left="-720" w:firstLine="720"/>
        <w:rPr>
          <w:rFonts w:cstheme="minorHAnsi"/>
          <w:b/>
          <w:sz w:val="28"/>
          <w:szCs w:val="28"/>
        </w:rPr>
      </w:pPr>
      <w:r w:rsidRPr="006630AA">
        <w:rPr>
          <w:rFonts w:cstheme="minorHAnsi"/>
          <w:b/>
          <w:sz w:val="28"/>
          <w:szCs w:val="28"/>
        </w:rPr>
        <w:br w:type="page"/>
      </w:r>
      <w:r w:rsidRPr="006630AA">
        <w:rPr>
          <w:rFonts w:cstheme="minorHAnsi"/>
          <w:b/>
          <w:sz w:val="28"/>
          <w:szCs w:val="28"/>
        </w:rPr>
        <w:lastRenderedPageBreak/>
        <w:t>TERM 2</w:t>
      </w:r>
    </w:p>
    <w:tbl>
      <w:tblPr>
        <w:tblW w:w="153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410"/>
        <w:gridCol w:w="964"/>
        <w:gridCol w:w="2906"/>
        <w:gridCol w:w="1995"/>
        <w:gridCol w:w="1520"/>
        <w:gridCol w:w="1832"/>
      </w:tblGrid>
      <w:tr w:rsidR="00BE193F" w:rsidRPr="006630AA" w14:paraId="4B2F309B" w14:textId="77777777" w:rsidTr="00FE65C4">
        <w:trPr>
          <w:tblHeader/>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3FBA77" w14:textId="7E7D2E1E" w:rsidR="00BE193F" w:rsidRPr="006630AA" w:rsidRDefault="00BE193F" w:rsidP="0042472D">
            <w:pPr>
              <w:spacing w:after="0" w:line="240" w:lineRule="auto"/>
              <w:jc w:val="center"/>
              <w:rPr>
                <w:rFonts w:cstheme="minorHAnsi"/>
                <w:b/>
                <w:i/>
              </w:rPr>
            </w:pPr>
            <w:r w:rsidRPr="006630AA">
              <w:rPr>
                <w:rFonts w:cstheme="minorHAnsi"/>
                <w:b/>
                <w:i/>
              </w:rPr>
              <w:t>Phase/ Grade/ Sector</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E1304A" w14:textId="77777777" w:rsidR="00BE193F" w:rsidRPr="006630AA" w:rsidRDefault="00BE193F" w:rsidP="0042472D">
            <w:pPr>
              <w:spacing w:after="0" w:line="240" w:lineRule="auto"/>
              <w:jc w:val="center"/>
              <w:rPr>
                <w:rFonts w:cstheme="minorHAnsi"/>
                <w:b/>
                <w:i/>
              </w:rPr>
            </w:pPr>
            <w:r w:rsidRPr="006630AA">
              <w:rPr>
                <w:rFonts w:cstheme="minorHAnsi"/>
                <w:b/>
                <w:i/>
              </w:rPr>
              <w:t>Course Name</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063E2D" w14:textId="77777777" w:rsidR="00BE193F" w:rsidRPr="006630AA" w:rsidRDefault="00BE193F" w:rsidP="0042472D">
            <w:pPr>
              <w:spacing w:after="0" w:line="240" w:lineRule="auto"/>
              <w:jc w:val="center"/>
              <w:rPr>
                <w:rFonts w:cstheme="minorHAnsi"/>
                <w:b/>
                <w:i/>
              </w:rPr>
            </w:pPr>
            <w:r w:rsidRPr="006630AA">
              <w:rPr>
                <w:rFonts w:cstheme="minorHAnsi"/>
                <w:b/>
                <w:i/>
              </w:rPr>
              <w:t>CPTD Points</w:t>
            </w:r>
          </w:p>
        </w:tc>
        <w:tc>
          <w:tcPr>
            <w:tcW w:w="2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C4680" w14:textId="77777777" w:rsidR="00BE193F" w:rsidRPr="006630AA" w:rsidRDefault="00BE193F" w:rsidP="0042472D">
            <w:pPr>
              <w:spacing w:after="0" w:line="240" w:lineRule="auto"/>
              <w:jc w:val="center"/>
              <w:rPr>
                <w:rFonts w:cstheme="minorHAnsi"/>
                <w:b/>
                <w:i/>
              </w:rPr>
            </w:pPr>
            <w:r w:rsidRPr="006630AA">
              <w:rPr>
                <w:rFonts w:cstheme="minorHAnsi"/>
                <w:b/>
                <w:i/>
              </w:rPr>
              <w:t>Date</w:t>
            </w:r>
          </w:p>
        </w:tc>
        <w:tc>
          <w:tcPr>
            <w:tcW w:w="1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9639B" w14:textId="77777777" w:rsidR="00BE193F" w:rsidRPr="006630AA" w:rsidRDefault="00BE193F" w:rsidP="0042472D">
            <w:pPr>
              <w:spacing w:after="0" w:line="240" w:lineRule="auto"/>
              <w:jc w:val="center"/>
              <w:rPr>
                <w:rFonts w:cstheme="minorHAnsi"/>
                <w:b/>
                <w:i/>
              </w:rPr>
            </w:pPr>
            <w:r w:rsidRPr="006630AA">
              <w:rPr>
                <w:rFonts w:cstheme="minorHAnsi"/>
                <w:b/>
                <w:i/>
              </w:rPr>
              <w:t>Venue</w:t>
            </w:r>
          </w:p>
        </w:tc>
        <w:tc>
          <w:tcPr>
            <w:tcW w:w="1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EF199C" w14:textId="77777777" w:rsidR="00BE193F" w:rsidRPr="006630AA" w:rsidRDefault="00BE193F" w:rsidP="0042472D">
            <w:pPr>
              <w:spacing w:after="0" w:line="240" w:lineRule="auto"/>
              <w:jc w:val="center"/>
              <w:rPr>
                <w:rFonts w:cstheme="minorHAnsi"/>
                <w:b/>
                <w:i/>
              </w:rPr>
            </w:pPr>
            <w:r w:rsidRPr="006630AA">
              <w:rPr>
                <w:rFonts w:cstheme="minorHAnsi"/>
                <w:b/>
                <w:i/>
              </w:rPr>
              <w:t>Target Group</w:t>
            </w:r>
          </w:p>
        </w:tc>
        <w:tc>
          <w:tcPr>
            <w:tcW w:w="1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64984" w14:textId="77777777" w:rsidR="00BE193F" w:rsidRPr="006630AA" w:rsidRDefault="00BE193F" w:rsidP="0042472D">
            <w:pPr>
              <w:spacing w:after="0" w:line="240" w:lineRule="auto"/>
              <w:jc w:val="center"/>
              <w:rPr>
                <w:rFonts w:cstheme="minorHAnsi"/>
                <w:b/>
                <w:i/>
              </w:rPr>
            </w:pPr>
            <w:r w:rsidRPr="006630AA">
              <w:rPr>
                <w:rFonts w:cstheme="minorHAnsi"/>
                <w:b/>
                <w:i/>
              </w:rPr>
              <w:t>Closing date for Registration</w:t>
            </w:r>
          </w:p>
        </w:tc>
      </w:tr>
      <w:tr w:rsidR="00BE193F" w:rsidRPr="006630AA" w14:paraId="3A7E9A0B" w14:textId="77777777" w:rsidTr="00FE65C4">
        <w:tc>
          <w:tcPr>
            <w:tcW w:w="1710" w:type="dxa"/>
            <w:tcBorders>
              <w:top w:val="single" w:sz="4" w:space="0" w:color="auto"/>
              <w:left w:val="single" w:sz="4" w:space="0" w:color="auto"/>
              <w:bottom w:val="single" w:sz="4" w:space="0" w:color="auto"/>
              <w:right w:val="single" w:sz="4" w:space="0" w:color="auto"/>
            </w:tcBorders>
          </w:tcPr>
          <w:p w14:paraId="6C689AA0"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Inter-Sen</w:t>
            </w:r>
          </w:p>
        </w:tc>
        <w:tc>
          <w:tcPr>
            <w:tcW w:w="4410" w:type="dxa"/>
            <w:tcBorders>
              <w:top w:val="single" w:sz="4" w:space="0" w:color="auto"/>
              <w:left w:val="single" w:sz="4" w:space="0" w:color="auto"/>
              <w:bottom w:val="single" w:sz="4" w:space="0" w:color="auto"/>
              <w:right w:val="single" w:sz="4" w:space="0" w:color="auto"/>
            </w:tcBorders>
          </w:tcPr>
          <w:p w14:paraId="0400D0AF" w14:textId="77777777"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The ABC of effective classroom teaching</w:t>
            </w:r>
          </w:p>
          <w:p w14:paraId="2C3B3CEA"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Better ways and means of managing the classroom</w:t>
            </w:r>
          </w:p>
        </w:tc>
        <w:tc>
          <w:tcPr>
            <w:tcW w:w="964" w:type="dxa"/>
            <w:tcBorders>
              <w:top w:val="single" w:sz="4" w:space="0" w:color="auto"/>
              <w:left w:val="single" w:sz="4" w:space="0" w:color="auto"/>
              <w:bottom w:val="single" w:sz="4" w:space="0" w:color="auto"/>
              <w:right w:val="single" w:sz="4" w:space="0" w:color="auto"/>
            </w:tcBorders>
          </w:tcPr>
          <w:p w14:paraId="779CB233" w14:textId="68A8C299" w:rsidR="00BE193F" w:rsidRPr="006630AA" w:rsidRDefault="00BE193F" w:rsidP="0042472D">
            <w:pPr>
              <w:spacing w:after="0" w:line="240" w:lineRule="auto"/>
              <w:jc w:val="both"/>
              <w:rPr>
                <w:rFonts w:cstheme="minorHAnsi"/>
                <w:color w:val="000000"/>
                <w:lang w:val="en-ZA" w:eastAsia="en-ZA"/>
              </w:rPr>
            </w:pPr>
          </w:p>
        </w:tc>
        <w:tc>
          <w:tcPr>
            <w:tcW w:w="2906" w:type="dxa"/>
            <w:tcBorders>
              <w:top w:val="single" w:sz="4" w:space="0" w:color="auto"/>
              <w:left w:val="single" w:sz="4" w:space="0" w:color="auto"/>
              <w:bottom w:val="single" w:sz="4" w:space="0" w:color="auto"/>
              <w:right w:val="single" w:sz="4" w:space="0" w:color="auto"/>
            </w:tcBorders>
          </w:tcPr>
          <w:p w14:paraId="516D3C85"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31/03 –  03/04</w:t>
            </w:r>
          </w:p>
          <w:p w14:paraId="2F75E945" w14:textId="2CE70B9C" w:rsidR="00BE193F" w:rsidRPr="006630AA" w:rsidRDefault="00BE193F" w:rsidP="0042472D">
            <w:pPr>
              <w:spacing w:after="0" w:line="240" w:lineRule="auto"/>
              <w:jc w:val="both"/>
              <w:rPr>
                <w:rFonts w:cstheme="minorHAnsi"/>
                <w:color w:val="000000"/>
                <w:lang w:val="en-ZA" w:eastAsia="en-ZA"/>
              </w:rPr>
            </w:pPr>
          </w:p>
        </w:tc>
        <w:tc>
          <w:tcPr>
            <w:tcW w:w="1995" w:type="dxa"/>
            <w:tcBorders>
              <w:top w:val="single" w:sz="4" w:space="0" w:color="auto"/>
              <w:left w:val="single" w:sz="4" w:space="0" w:color="auto"/>
              <w:bottom w:val="single" w:sz="4" w:space="0" w:color="auto"/>
              <w:right w:val="single" w:sz="4" w:space="0" w:color="auto"/>
            </w:tcBorders>
          </w:tcPr>
          <w:p w14:paraId="5982BBFB"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Joe Gqabi</w:t>
            </w:r>
          </w:p>
          <w:p w14:paraId="4A67A9DC"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Amathole East</w:t>
            </w:r>
          </w:p>
        </w:tc>
        <w:tc>
          <w:tcPr>
            <w:tcW w:w="1520" w:type="dxa"/>
            <w:tcBorders>
              <w:top w:val="single" w:sz="4" w:space="0" w:color="auto"/>
              <w:left w:val="single" w:sz="4" w:space="0" w:color="auto"/>
              <w:bottom w:val="single" w:sz="4" w:space="0" w:color="auto"/>
              <w:right w:val="single" w:sz="4" w:space="0" w:color="auto"/>
            </w:tcBorders>
          </w:tcPr>
          <w:p w14:paraId="05EC42FA"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All teachers</w:t>
            </w:r>
          </w:p>
        </w:tc>
        <w:tc>
          <w:tcPr>
            <w:tcW w:w="1832" w:type="dxa"/>
            <w:tcBorders>
              <w:top w:val="single" w:sz="4" w:space="0" w:color="auto"/>
              <w:left w:val="single" w:sz="4" w:space="0" w:color="auto"/>
              <w:bottom w:val="single" w:sz="4" w:space="0" w:color="auto"/>
              <w:right w:val="single" w:sz="4" w:space="0" w:color="auto"/>
            </w:tcBorders>
          </w:tcPr>
          <w:p w14:paraId="53D2336E"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19/03/2020</w:t>
            </w:r>
          </w:p>
          <w:p w14:paraId="5EE2B675" w14:textId="4BC39555" w:rsidR="00BE193F" w:rsidRPr="006630AA" w:rsidRDefault="00BE193F" w:rsidP="0042472D">
            <w:pPr>
              <w:spacing w:after="0" w:line="240" w:lineRule="auto"/>
              <w:jc w:val="both"/>
              <w:rPr>
                <w:rFonts w:cstheme="minorHAnsi"/>
                <w:color w:val="000000"/>
                <w:lang w:val="en-ZA" w:eastAsia="en-ZA"/>
              </w:rPr>
            </w:pPr>
          </w:p>
        </w:tc>
      </w:tr>
      <w:tr w:rsidR="00BE193F" w:rsidRPr="006630AA" w14:paraId="184F8092" w14:textId="77777777" w:rsidTr="00FE65C4">
        <w:tc>
          <w:tcPr>
            <w:tcW w:w="1710" w:type="dxa"/>
            <w:tcBorders>
              <w:top w:val="single" w:sz="4" w:space="0" w:color="auto"/>
              <w:left w:val="single" w:sz="4" w:space="0" w:color="auto"/>
              <w:bottom w:val="single" w:sz="4" w:space="0" w:color="auto"/>
              <w:right w:val="single" w:sz="4" w:space="0" w:color="auto"/>
            </w:tcBorders>
          </w:tcPr>
          <w:p w14:paraId="25E87549"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FP</w:t>
            </w:r>
          </w:p>
        </w:tc>
        <w:tc>
          <w:tcPr>
            <w:tcW w:w="4410" w:type="dxa"/>
            <w:tcBorders>
              <w:top w:val="single" w:sz="4" w:space="0" w:color="auto"/>
              <w:left w:val="single" w:sz="4" w:space="0" w:color="auto"/>
              <w:bottom w:val="single" w:sz="4" w:space="0" w:color="auto"/>
              <w:right w:val="single" w:sz="4" w:space="0" w:color="auto"/>
            </w:tcBorders>
          </w:tcPr>
          <w:p w14:paraId="61E82A77" w14:textId="77777777"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Classroom management in the FP and using Maths games in class</w:t>
            </w:r>
          </w:p>
        </w:tc>
        <w:tc>
          <w:tcPr>
            <w:tcW w:w="964" w:type="dxa"/>
            <w:tcBorders>
              <w:top w:val="single" w:sz="4" w:space="0" w:color="auto"/>
              <w:left w:val="single" w:sz="4" w:space="0" w:color="auto"/>
              <w:bottom w:val="single" w:sz="4" w:space="0" w:color="auto"/>
              <w:right w:val="single" w:sz="4" w:space="0" w:color="auto"/>
            </w:tcBorders>
          </w:tcPr>
          <w:p w14:paraId="22B1F2DF" w14:textId="2D3E5A86" w:rsidR="00BE193F" w:rsidRPr="006630AA" w:rsidRDefault="00BE193F" w:rsidP="0042472D">
            <w:pPr>
              <w:spacing w:after="0" w:line="240" w:lineRule="auto"/>
              <w:rPr>
                <w:rFonts w:cstheme="minorHAnsi"/>
                <w:color w:val="000000"/>
                <w:lang w:val="en-ZA" w:eastAsia="en-ZA"/>
              </w:rPr>
            </w:pPr>
          </w:p>
        </w:tc>
        <w:tc>
          <w:tcPr>
            <w:tcW w:w="2906" w:type="dxa"/>
            <w:tcBorders>
              <w:top w:val="single" w:sz="4" w:space="0" w:color="auto"/>
              <w:left w:val="single" w:sz="4" w:space="0" w:color="auto"/>
              <w:bottom w:val="single" w:sz="4" w:space="0" w:color="auto"/>
              <w:right w:val="single" w:sz="4" w:space="0" w:color="auto"/>
            </w:tcBorders>
          </w:tcPr>
          <w:p w14:paraId="60FA85D1" w14:textId="741E5C21"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31/03 –  03/04</w:t>
            </w:r>
          </w:p>
        </w:tc>
        <w:tc>
          <w:tcPr>
            <w:tcW w:w="1995" w:type="dxa"/>
            <w:tcBorders>
              <w:top w:val="single" w:sz="4" w:space="0" w:color="auto"/>
              <w:left w:val="single" w:sz="4" w:space="0" w:color="auto"/>
              <w:bottom w:val="single" w:sz="4" w:space="0" w:color="auto"/>
              <w:right w:val="single" w:sz="4" w:space="0" w:color="auto"/>
            </w:tcBorders>
          </w:tcPr>
          <w:p w14:paraId="05EC8D41"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Amathole West</w:t>
            </w:r>
          </w:p>
          <w:p w14:paraId="435E36B6" w14:textId="5A009D3E" w:rsidR="00BE193F" w:rsidRPr="006630AA" w:rsidRDefault="00BE193F"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ORT</w:t>
            </w:r>
            <w:r w:rsidR="009C74BD" w:rsidRPr="006630AA">
              <w:rPr>
                <w:rFonts w:cstheme="minorHAnsi"/>
                <w:color w:val="000000"/>
                <w:lang w:val="en-ZA" w:eastAsia="en-ZA"/>
              </w:rPr>
              <w:t xml:space="preserve"> </w:t>
            </w:r>
            <w:r w:rsidRPr="006630AA">
              <w:rPr>
                <w:rFonts w:cstheme="minorHAnsi"/>
                <w:color w:val="000000"/>
                <w:lang w:val="en-ZA" w:eastAsia="en-ZA"/>
              </w:rPr>
              <w:t>Inland</w:t>
            </w:r>
          </w:p>
        </w:tc>
        <w:tc>
          <w:tcPr>
            <w:tcW w:w="1520" w:type="dxa"/>
            <w:tcBorders>
              <w:top w:val="single" w:sz="4" w:space="0" w:color="auto"/>
              <w:left w:val="single" w:sz="4" w:space="0" w:color="auto"/>
              <w:bottom w:val="single" w:sz="4" w:space="0" w:color="auto"/>
              <w:right w:val="single" w:sz="4" w:space="0" w:color="auto"/>
            </w:tcBorders>
          </w:tcPr>
          <w:p w14:paraId="1065B80A"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FP teachers</w:t>
            </w:r>
          </w:p>
        </w:tc>
        <w:tc>
          <w:tcPr>
            <w:tcW w:w="1832" w:type="dxa"/>
            <w:tcBorders>
              <w:top w:val="single" w:sz="4" w:space="0" w:color="auto"/>
              <w:left w:val="single" w:sz="4" w:space="0" w:color="auto"/>
              <w:bottom w:val="single" w:sz="4" w:space="0" w:color="auto"/>
              <w:right w:val="single" w:sz="4" w:space="0" w:color="auto"/>
            </w:tcBorders>
          </w:tcPr>
          <w:p w14:paraId="2CF3995E" w14:textId="345F63BD"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19/03/2020</w:t>
            </w:r>
          </w:p>
        </w:tc>
      </w:tr>
      <w:tr w:rsidR="00BE193F" w:rsidRPr="006630AA" w14:paraId="497F7E25" w14:textId="77777777" w:rsidTr="00FE65C4">
        <w:tc>
          <w:tcPr>
            <w:tcW w:w="1710" w:type="dxa"/>
            <w:tcBorders>
              <w:top w:val="single" w:sz="4" w:space="0" w:color="auto"/>
              <w:left w:val="single" w:sz="4" w:space="0" w:color="auto"/>
              <w:bottom w:val="single" w:sz="4" w:space="0" w:color="auto"/>
              <w:right w:val="single" w:sz="4" w:space="0" w:color="auto"/>
            </w:tcBorders>
          </w:tcPr>
          <w:p w14:paraId="3D04173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TVET</w:t>
            </w:r>
          </w:p>
        </w:tc>
        <w:tc>
          <w:tcPr>
            <w:tcW w:w="4410" w:type="dxa"/>
            <w:tcBorders>
              <w:top w:val="single" w:sz="4" w:space="0" w:color="auto"/>
              <w:left w:val="single" w:sz="4" w:space="0" w:color="auto"/>
              <w:bottom w:val="single" w:sz="4" w:space="0" w:color="auto"/>
              <w:right w:val="single" w:sz="4" w:space="0" w:color="auto"/>
            </w:tcBorders>
          </w:tcPr>
          <w:p w14:paraId="60FB58F8" w14:textId="77777777"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 xml:space="preserve">Health, Wellness and Development </w:t>
            </w:r>
          </w:p>
          <w:p w14:paraId="46D0097A"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Managing personal health in the workshop</w:t>
            </w:r>
          </w:p>
        </w:tc>
        <w:tc>
          <w:tcPr>
            <w:tcW w:w="964" w:type="dxa"/>
            <w:tcBorders>
              <w:top w:val="single" w:sz="4" w:space="0" w:color="auto"/>
              <w:left w:val="single" w:sz="4" w:space="0" w:color="auto"/>
              <w:bottom w:val="single" w:sz="4" w:space="0" w:color="auto"/>
              <w:right w:val="single" w:sz="4" w:space="0" w:color="auto"/>
            </w:tcBorders>
          </w:tcPr>
          <w:p w14:paraId="360873C0"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N/A</w:t>
            </w:r>
          </w:p>
        </w:tc>
        <w:tc>
          <w:tcPr>
            <w:tcW w:w="2906" w:type="dxa"/>
            <w:tcBorders>
              <w:top w:val="single" w:sz="4" w:space="0" w:color="auto"/>
              <w:left w:val="single" w:sz="4" w:space="0" w:color="auto"/>
              <w:bottom w:val="single" w:sz="4" w:space="0" w:color="auto"/>
              <w:right w:val="single" w:sz="4" w:space="0" w:color="auto"/>
            </w:tcBorders>
          </w:tcPr>
          <w:p w14:paraId="7D4D4BD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20/04 – 24/04</w:t>
            </w:r>
          </w:p>
          <w:p w14:paraId="19634EB3" w14:textId="0A5F41BB" w:rsidR="00BE193F" w:rsidRPr="006630AA" w:rsidRDefault="00BE193F" w:rsidP="0042472D">
            <w:pPr>
              <w:spacing w:after="0" w:line="240" w:lineRule="auto"/>
              <w:rPr>
                <w:rFonts w:cstheme="minorHAnsi"/>
                <w:color w:val="000000"/>
                <w:lang w:val="en-ZA" w:eastAsia="en-ZA"/>
              </w:rPr>
            </w:pPr>
          </w:p>
          <w:p w14:paraId="03695E5B" w14:textId="77777777" w:rsidR="00FE65C4" w:rsidRPr="006630AA" w:rsidRDefault="00FE65C4" w:rsidP="0042472D">
            <w:pPr>
              <w:spacing w:after="0" w:line="240" w:lineRule="auto"/>
              <w:rPr>
                <w:rFonts w:cstheme="minorHAnsi"/>
                <w:color w:val="000000"/>
                <w:lang w:val="en-ZA" w:eastAsia="en-ZA"/>
              </w:rPr>
            </w:pPr>
          </w:p>
          <w:p w14:paraId="49E23C08"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11/05 –15/05</w:t>
            </w:r>
          </w:p>
        </w:tc>
        <w:tc>
          <w:tcPr>
            <w:tcW w:w="1995" w:type="dxa"/>
            <w:tcBorders>
              <w:top w:val="single" w:sz="4" w:space="0" w:color="auto"/>
              <w:left w:val="single" w:sz="4" w:space="0" w:color="auto"/>
              <w:bottom w:val="single" w:sz="4" w:space="0" w:color="auto"/>
              <w:right w:val="single" w:sz="4" w:space="0" w:color="auto"/>
            </w:tcBorders>
          </w:tcPr>
          <w:p w14:paraId="0725E423"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EC Midlands</w:t>
            </w:r>
          </w:p>
          <w:p w14:paraId="53ADD56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KSD</w:t>
            </w:r>
          </w:p>
          <w:p w14:paraId="4EE09D38" w14:textId="77777777" w:rsidR="00BE193F" w:rsidRPr="006630AA" w:rsidRDefault="00BE193F" w:rsidP="0042472D">
            <w:pPr>
              <w:spacing w:after="0" w:line="240" w:lineRule="auto"/>
              <w:rPr>
                <w:rFonts w:cstheme="minorHAnsi"/>
                <w:color w:val="000000"/>
                <w:lang w:val="en-ZA" w:eastAsia="en-ZA"/>
              </w:rPr>
            </w:pPr>
          </w:p>
          <w:p w14:paraId="19FC4E27"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King Hintsa</w:t>
            </w:r>
          </w:p>
          <w:p w14:paraId="7F4EFBB7"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Ikhala</w:t>
            </w:r>
          </w:p>
        </w:tc>
        <w:tc>
          <w:tcPr>
            <w:tcW w:w="1520" w:type="dxa"/>
            <w:tcBorders>
              <w:top w:val="single" w:sz="4" w:space="0" w:color="auto"/>
              <w:left w:val="single" w:sz="4" w:space="0" w:color="auto"/>
              <w:bottom w:val="single" w:sz="4" w:space="0" w:color="auto"/>
              <w:right w:val="single" w:sz="4" w:space="0" w:color="auto"/>
            </w:tcBorders>
          </w:tcPr>
          <w:p w14:paraId="141B9B9C"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TVET College staff &amp; Public Servants</w:t>
            </w:r>
          </w:p>
        </w:tc>
        <w:tc>
          <w:tcPr>
            <w:tcW w:w="1832" w:type="dxa"/>
            <w:tcBorders>
              <w:top w:val="single" w:sz="4" w:space="0" w:color="auto"/>
              <w:left w:val="single" w:sz="4" w:space="0" w:color="auto"/>
              <w:bottom w:val="single" w:sz="4" w:space="0" w:color="auto"/>
              <w:right w:val="single" w:sz="4" w:space="0" w:color="auto"/>
            </w:tcBorders>
          </w:tcPr>
          <w:p w14:paraId="022D7A88"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15/04/2020</w:t>
            </w:r>
          </w:p>
          <w:p w14:paraId="25C25221" w14:textId="77777777" w:rsidR="00BE193F" w:rsidRPr="006630AA" w:rsidRDefault="00BE193F" w:rsidP="0042472D">
            <w:pPr>
              <w:spacing w:after="0" w:line="240" w:lineRule="auto"/>
              <w:jc w:val="both"/>
              <w:rPr>
                <w:rFonts w:cstheme="minorHAnsi"/>
                <w:color w:val="000000"/>
                <w:lang w:val="en-ZA" w:eastAsia="en-ZA"/>
              </w:rPr>
            </w:pPr>
          </w:p>
          <w:p w14:paraId="2AD5819A" w14:textId="77777777" w:rsidR="00BE193F" w:rsidRPr="006630AA" w:rsidRDefault="00BE193F" w:rsidP="0042472D">
            <w:pPr>
              <w:spacing w:after="0" w:line="240" w:lineRule="auto"/>
              <w:jc w:val="both"/>
              <w:rPr>
                <w:rFonts w:cstheme="minorHAnsi"/>
                <w:color w:val="000000"/>
                <w:lang w:val="en-ZA" w:eastAsia="en-ZA"/>
              </w:rPr>
            </w:pPr>
          </w:p>
          <w:p w14:paraId="5BD9B19B" w14:textId="37E056BE"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06/05/2020</w:t>
            </w:r>
          </w:p>
        </w:tc>
      </w:tr>
      <w:tr w:rsidR="00BE193F" w:rsidRPr="006630AA" w14:paraId="5EF128AC" w14:textId="77777777" w:rsidTr="00FE65C4">
        <w:tc>
          <w:tcPr>
            <w:tcW w:w="1710" w:type="dxa"/>
            <w:tcBorders>
              <w:top w:val="single" w:sz="4" w:space="0" w:color="auto"/>
              <w:left w:val="single" w:sz="4" w:space="0" w:color="auto"/>
              <w:bottom w:val="single" w:sz="4" w:space="0" w:color="auto"/>
              <w:right w:val="single" w:sz="4" w:space="0" w:color="auto"/>
            </w:tcBorders>
          </w:tcPr>
          <w:p w14:paraId="3B172E6E" w14:textId="41A559E2"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SMTs</w:t>
            </w:r>
          </w:p>
        </w:tc>
        <w:tc>
          <w:tcPr>
            <w:tcW w:w="4410" w:type="dxa"/>
            <w:tcBorders>
              <w:top w:val="single" w:sz="4" w:space="0" w:color="auto"/>
              <w:left w:val="single" w:sz="4" w:space="0" w:color="auto"/>
              <w:bottom w:val="single" w:sz="4" w:space="0" w:color="auto"/>
              <w:right w:val="single" w:sz="4" w:space="0" w:color="auto"/>
            </w:tcBorders>
          </w:tcPr>
          <w:p w14:paraId="203F0FD1" w14:textId="04095089"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 xml:space="preserve">Conflict to conciliation and celebrating diversity to form cohesion </w:t>
            </w:r>
          </w:p>
          <w:p w14:paraId="140BF1FB"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How to manage diversity in the school and create harmony</w:t>
            </w:r>
          </w:p>
        </w:tc>
        <w:tc>
          <w:tcPr>
            <w:tcW w:w="964" w:type="dxa"/>
            <w:tcBorders>
              <w:top w:val="single" w:sz="4" w:space="0" w:color="auto"/>
              <w:left w:val="single" w:sz="4" w:space="0" w:color="auto"/>
              <w:bottom w:val="single" w:sz="4" w:space="0" w:color="auto"/>
              <w:right w:val="single" w:sz="4" w:space="0" w:color="auto"/>
            </w:tcBorders>
          </w:tcPr>
          <w:p w14:paraId="294EE0BC" w14:textId="4650D906" w:rsidR="00BE193F" w:rsidRPr="006630AA" w:rsidRDefault="00BE193F" w:rsidP="0042472D">
            <w:pPr>
              <w:spacing w:after="0" w:line="240" w:lineRule="auto"/>
              <w:rPr>
                <w:rFonts w:cstheme="minorHAnsi"/>
                <w:color w:val="000000"/>
                <w:lang w:val="en-ZA" w:eastAsia="en-ZA"/>
              </w:rPr>
            </w:pPr>
          </w:p>
        </w:tc>
        <w:tc>
          <w:tcPr>
            <w:tcW w:w="2906" w:type="dxa"/>
            <w:tcBorders>
              <w:top w:val="single" w:sz="4" w:space="0" w:color="auto"/>
              <w:left w:val="single" w:sz="4" w:space="0" w:color="auto"/>
              <w:bottom w:val="single" w:sz="4" w:space="0" w:color="auto"/>
              <w:right w:val="single" w:sz="4" w:space="0" w:color="auto"/>
            </w:tcBorders>
          </w:tcPr>
          <w:p w14:paraId="521048C3" w14:textId="77777777" w:rsidR="00BE193F" w:rsidRPr="006630AA" w:rsidRDefault="00BE193F" w:rsidP="0042472D">
            <w:pPr>
              <w:spacing w:after="0" w:line="240" w:lineRule="auto"/>
              <w:rPr>
                <w:rFonts w:cstheme="minorHAnsi"/>
              </w:rPr>
            </w:pPr>
            <w:r w:rsidRPr="006630AA">
              <w:rPr>
                <w:rFonts w:cstheme="minorHAnsi"/>
              </w:rPr>
              <w:t>Week 11/05 – 15/05</w:t>
            </w:r>
          </w:p>
          <w:p w14:paraId="55C45115" w14:textId="77777777" w:rsidR="00BE193F" w:rsidRPr="006630AA" w:rsidRDefault="00BE193F" w:rsidP="0042472D">
            <w:pPr>
              <w:spacing w:after="0" w:line="240" w:lineRule="auto"/>
              <w:rPr>
                <w:rFonts w:cstheme="minorHAnsi"/>
              </w:rPr>
            </w:pPr>
          </w:p>
          <w:p w14:paraId="3065FDA1" w14:textId="4C505849" w:rsidR="00BE193F" w:rsidRPr="006630AA" w:rsidRDefault="00BE193F" w:rsidP="0042472D">
            <w:pPr>
              <w:spacing w:after="0" w:line="240" w:lineRule="auto"/>
              <w:rPr>
                <w:rFonts w:cstheme="minorHAnsi"/>
              </w:rPr>
            </w:pPr>
            <w:r w:rsidRPr="006630AA">
              <w:rPr>
                <w:rFonts w:cstheme="minorHAnsi"/>
              </w:rPr>
              <w:t xml:space="preserve">Week 18/05 </w:t>
            </w:r>
            <w:r w:rsidR="0042472D" w:rsidRPr="006630AA">
              <w:rPr>
                <w:rFonts w:cstheme="minorHAnsi"/>
              </w:rPr>
              <w:t>–</w:t>
            </w:r>
            <w:r w:rsidRPr="006630AA">
              <w:rPr>
                <w:rFonts w:cstheme="minorHAnsi"/>
              </w:rPr>
              <w:t xml:space="preserve">  22/05</w:t>
            </w:r>
          </w:p>
        </w:tc>
        <w:tc>
          <w:tcPr>
            <w:tcW w:w="1995" w:type="dxa"/>
            <w:tcBorders>
              <w:top w:val="single" w:sz="4" w:space="0" w:color="auto"/>
              <w:left w:val="single" w:sz="4" w:space="0" w:color="auto"/>
              <w:bottom w:val="single" w:sz="4" w:space="0" w:color="auto"/>
              <w:right w:val="single" w:sz="4" w:space="0" w:color="auto"/>
            </w:tcBorders>
          </w:tcPr>
          <w:p w14:paraId="53BFC415"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NMM</w:t>
            </w:r>
          </w:p>
          <w:p w14:paraId="7ED2351D" w14:textId="31E7768D" w:rsidR="00BE193F" w:rsidRPr="006630AA" w:rsidRDefault="00BE193F" w:rsidP="0042472D">
            <w:pPr>
              <w:spacing w:after="0" w:line="240" w:lineRule="auto"/>
              <w:rPr>
                <w:rFonts w:cstheme="minorHAnsi"/>
                <w:color w:val="000000"/>
                <w:lang w:val="en-ZA" w:eastAsia="en-ZA"/>
              </w:rPr>
            </w:pPr>
          </w:p>
          <w:p w14:paraId="614C916B"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Sarah Baartman</w:t>
            </w:r>
          </w:p>
          <w:p w14:paraId="39781DC9" w14:textId="140AEE23"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BCM</w:t>
            </w:r>
          </w:p>
        </w:tc>
        <w:tc>
          <w:tcPr>
            <w:tcW w:w="1520" w:type="dxa"/>
            <w:tcBorders>
              <w:top w:val="single" w:sz="4" w:space="0" w:color="auto"/>
              <w:left w:val="single" w:sz="4" w:space="0" w:color="auto"/>
              <w:bottom w:val="single" w:sz="4" w:space="0" w:color="auto"/>
              <w:right w:val="single" w:sz="4" w:space="0" w:color="auto"/>
            </w:tcBorders>
          </w:tcPr>
          <w:p w14:paraId="501B7B0A"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SMTs’</w:t>
            </w:r>
          </w:p>
        </w:tc>
        <w:tc>
          <w:tcPr>
            <w:tcW w:w="1832" w:type="dxa"/>
            <w:tcBorders>
              <w:top w:val="single" w:sz="4" w:space="0" w:color="auto"/>
              <w:left w:val="single" w:sz="4" w:space="0" w:color="auto"/>
              <w:bottom w:val="single" w:sz="4" w:space="0" w:color="auto"/>
              <w:right w:val="single" w:sz="4" w:space="0" w:color="auto"/>
            </w:tcBorders>
          </w:tcPr>
          <w:p w14:paraId="494C125D"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07/05/2020</w:t>
            </w:r>
          </w:p>
          <w:p w14:paraId="06694A90" w14:textId="5468A194" w:rsidR="00BE193F" w:rsidRPr="006630AA" w:rsidRDefault="00BE193F" w:rsidP="0042472D">
            <w:pPr>
              <w:spacing w:after="0" w:line="240" w:lineRule="auto"/>
              <w:jc w:val="both"/>
              <w:rPr>
                <w:rFonts w:cstheme="minorHAnsi"/>
                <w:color w:val="000000"/>
                <w:lang w:val="en-ZA" w:eastAsia="en-ZA"/>
              </w:rPr>
            </w:pPr>
          </w:p>
          <w:p w14:paraId="105E2273"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14/05/2020</w:t>
            </w:r>
          </w:p>
          <w:p w14:paraId="1D5EF531" w14:textId="12D582CE" w:rsidR="00BE193F" w:rsidRPr="006630AA" w:rsidRDefault="00BE193F" w:rsidP="0042472D">
            <w:pPr>
              <w:spacing w:after="0" w:line="240" w:lineRule="auto"/>
              <w:jc w:val="both"/>
              <w:rPr>
                <w:rFonts w:cstheme="minorHAnsi"/>
                <w:color w:val="000000"/>
                <w:lang w:val="en-ZA" w:eastAsia="en-ZA"/>
              </w:rPr>
            </w:pPr>
          </w:p>
        </w:tc>
      </w:tr>
      <w:tr w:rsidR="00BE193F" w:rsidRPr="006630AA" w14:paraId="75369A87" w14:textId="77777777" w:rsidTr="00FE65C4">
        <w:tc>
          <w:tcPr>
            <w:tcW w:w="1710" w:type="dxa"/>
            <w:tcBorders>
              <w:top w:val="single" w:sz="4" w:space="0" w:color="auto"/>
              <w:left w:val="single" w:sz="4" w:space="0" w:color="auto"/>
              <w:bottom w:val="single" w:sz="4" w:space="0" w:color="auto"/>
              <w:right w:val="single" w:sz="4" w:space="0" w:color="auto"/>
            </w:tcBorders>
          </w:tcPr>
          <w:p w14:paraId="64B24073"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 xml:space="preserve">Education development </w:t>
            </w:r>
          </w:p>
        </w:tc>
        <w:tc>
          <w:tcPr>
            <w:tcW w:w="4410" w:type="dxa"/>
            <w:tcBorders>
              <w:top w:val="single" w:sz="4" w:space="0" w:color="auto"/>
              <w:left w:val="single" w:sz="4" w:space="0" w:color="auto"/>
              <w:bottom w:val="single" w:sz="4" w:space="0" w:color="auto"/>
              <w:right w:val="single" w:sz="4" w:space="0" w:color="auto"/>
            </w:tcBorders>
          </w:tcPr>
          <w:p w14:paraId="255F602F" w14:textId="77777777"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1 day seminar: Homework – Does it work?</w:t>
            </w:r>
          </w:p>
        </w:tc>
        <w:tc>
          <w:tcPr>
            <w:tcW w:w="964" w:type="dxa"/>
            <w:tcBorders>
              <w:top w:val="single" w:sz="4" w:space="0" w:color="auto"/>
              <w:left w:val="single" w:sz="4" w:space="0" w:color="auto"/>
              <w:bottom w:val="single" w:sz="4" w:space="0" w:color="auto"/>
              <w:right w:val="single" w:sz="4" w:space="0" w:color="auto"/>
            </w:tcBorders>
          </w:tcPr>
          <w:p w14:paraId="56F9ADD6" w14:textId="26A2A2A8" w:rsidR="00BE193F" w:rsidRPr="006630AA" w:rsidRDefault="00BE193F" w:rsidP="0042472D">
            <w:pPr>
              <w:spacing w:after="0" w:line="240" w:lineRule="auto"/>
              <w:jc w:val="both"/>
              <w:rPr>
                <w:rFonts w:cstheme="minorHAnsi"/>
                <w:color w:val="000000"/>
                <w:lang w:val="en-ZA" w:eastAsia="en-ZA"/>
              </w:rPr>
            </w:pPr>
          </w:p>
        </w:tc>
        <w:tc>
          <w:tcPr>
            <w:tcW w:w="2906" w:type="dxa"/>
            <w:tcBorders>
              <w:top w:val="single" w:sz="4" w:space="0" w:color="auto"/>
              <w:left w:val="single" w:sz="4" w:space="0" w:color="auto"/>
              <w:bottom w:val="single" w:sz="4" w:space="0" w:color="auto"/>
              <w:right w:val="single" w:sz="4" w:space="0" w:color="auto"/>
            </w:tcBorders>
          </w:tcPr>
          <w:p w14:paraId="438EBE83"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Sat, 13 June 2020</w:t>
            </w:r>
          </w:p>
        </w:tc>
        <w:tc>
          <w:tcPr>
            <w:tcW w:w="1995" w:type="dxa"/>
            <w:tcBorders>
              <w:top w:val="single" w:sz="4" w:space="0" w:color="auto"/>
              <w:left w:val="single" w:sz="4" w:space="0" w:color="auto"/>
              <w:bottom w:val="single" w:sz="4" w:space="0" w:color="auto"/>
              <w:right w:val="single" w:sz="4" w:space="0" w:color="auto"/>
            </w:tcBorders>
          </w:tcPr>
          <w:p w14:paraId="562F844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East London</w:t>
            </w:r>
          </w:p>
        </w:tc>
        <w:tc>
          <w:tcPr>
            <w:tcW w:w="1520" w:type="dxa"/>
            <w:tcBorders>
              <w:top w:val="single" w:sz="4" w:space="0" w:color="auto"/>
              <w:left w:val="single" w:sz="4" w:space="0" w:color="auto"/>
              <w:bottom w:val="single" w:sz="4" w:space="0" w:color="auto"/>
              <w:right w:val="single" w:sz="4" w:space="0" w:color="auto"/>
            </w:tcBorders>
          </w:tcPr>
          <w:p w14:paraId="77F265B7" w14:textId="3519E80F" w:rsidR="00BE193F" w:rsidRPr="006630AA" w:rsidRDefault="009F70A2" w:rsidP="0042472D">
            <w:pPr>
              <w:spacing w:after="0" w:line="240" w:lineRule="auto"/>
              <w:rPr>
                <w:rFonts w:cstheme="minorHAnsi"/>
                <w:color w:val="000000"/>
                <w:lang w:val="en-ZA" w:eastAsia="en-ZA"/>
              </w:rPr>
            </w:pPr>
            <w:r w:rsidRPr="006630AA">
              <w:rPr>
                <w:rFonts w:cstheme="minorHAnsi"/>
                <w:color w:val="000000"/>
                <w:lang w:val="en-ZA" w:eastAsia="en-ZA"/>
              </w:rPr>
              <w:t>SMTs, teachers,</w:t>
            </w:r>
            <w:r w:rsidR="00BE193F" w:rsidRPr="006630AA">
              <w:rPr>
                <w:rFonts w:cstheme="minorHAnsi"/>
                <w:color w:val="000000"/>
                <w:lang w:val="en-ZA" w:eastAsia="en-ZA"/>
              </w:rPr>
              <w:t xml:space="preserve"> &amp; SGB associations</w:t>
            </w:r>
          </w:p>
        </w:tc>
        <w:tc>
          <w:tcPr>
            <w:tcW w:w="1832" w:type="dxa"/>
            <w:tcBorders>
              <w:top w:val="single" w:sz="4" w:space="0" w:color="auto"/>
              <w:left w:val="single" w:sz="4" w:space="0" w:color="auto"/>
              <w:bottom w:val="single" w:sz="4" w:space="0" w:color="auto"/>
              <w:right w:val="single" w:sz="4" w:space="0" w:color="auto"/>
            </w:tcBorders>
          </w:tcPr>
          <w:p w14:paraId="29351A17" w14:textId="1F3F9559" w:rsidR="00BE193F" w:rsidRPr="006630AA" w:rsidRDefault="0042472D" w:rsidP="0042472D">
            <w:pPr>
              <w:spacing w:after="0" w:line="240" w:lineRule="auto"/>
              <w:jc w:val="both"/>
              <w:rPr>
                <w:rFonts w:cstheme="minorHAnsi"/>
                <w:color w:val="000000"/>
                <w:lang w:val="en-ZA" w:eastAsia="en-ZA"/>
              </w:rPr>
            </w:pPr>
            <w:r w:rsidRPr="006630AA">
              <w:rPr>
                <w:rFonts w:cstheme="minorHAnsi"/>
                <w:color w:val="000000"/>
                <w:lang w:val="en-ZA" w:eastAsia="en-ZA"/>
              </w:rPr>
              <w:t>03/06/</w:t>
            </w:r>
            <w:r w:rsidR="00BE193F" w:rsidRPr="006630AA">
              <w:rPr>
                <w:rFonts w:cstheme="minorHAnsi"/>
                <w:color w:val="000000"/>
                <w:lang w:val="en-ZA" w:eastAsia="en-ZA"/>
              </w:rPr>
              <w:t>2020</w:t>
            </w:r>
          </w:p>
        </w:tc>
      </w:tr>
    </w:tbl>
    <w:p w14:paraId="1E9BE854" w14:textId="77777777" w:rsidR="00BE193F" w:rsidRPr="006630AA" w:rsidRDefault="00BE193F" w:rsidP="00BE193F">
      <w:pPr>
        <w:rPr>
          <w:rFonts w:cstheme="minorHAnsi"/>
          <w:b/>
        </w:rPr>
      </w:pPr>
      <w:r w:rsidRPr="006630AA">
        <w:rPr>
          <w:rFonts w:cstheme="minorHAnsi"/>
          <w:b/>
        </w:rPr>
        <w:br w:type="page"/>
      </w:r>
    </w:p>
    <w:p w14:paraId="5E2CA1CD" w14:textId="26902802" w:rsidR="00BE193F" w:rsidRPr="006630AA" w:rsidRDefault="00BE193F" w:rsidP="00BE193F">
      <w:pPr>
        <w:ind w:left="-720" w:firstLine="720"/>
        <w:jc w:val="both"/>
        <w:rPr>
          <w:rFonts w:cstheme="minorHAnsi"/>
          <w:b/>
          <w:sz w:val="28"/>
          <w:szCs w:val="28"/>
        </w:rPr>
      </w:pPr>
      <w:r w:rsidRPr="006630AA">
        <w:rPr>
          <w:rFonts w:cstheme="minorHAnsi"/>
          <w:b/>
          <w:sz w:val="28"/>
          <w:szCs w:val="28"/>
        </w:rPr>
        <w:lastRenderedPageBreak/>
        <w:t>TERM 3</w:t>
      </w:r>
    </w:p>
    <w:tbl>
      <w:tblPr>
        <w:tblW w:w="15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410"/>
        <w:gridCol w:w="993"/>
        <w:gridCol w:w="2877"/>
        <w:gridCol w:w="1980"/>
        <w:gridCol w:w="1530"/>
        <w:gridCol w:w="1890"/>
      </w:tblGrid>
      <w:tr w:rsidR="00BE193F" w:rsidRPr="006630AA" w14:paraId="5377607D" w14:textId="77777777" w:rsidTr="00FE65C4">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26FA3B" w14:textId="03EAB937" w:rsidR="00BE193F" w:rsidRPr="006630AA" w:rsidRDefault="00BE193F" w:rsidP="0042472D">
            <w:pPr>
              <w:spacing w:after="0" w:line="240" w:lineRule="auto"/>
              <w:jc w:val="center"/>
              <w:rPr>
                <w:rFonts w:cstheme="minorHAnsi"/>
                <w:b/>
              </w:rPr>
            </w:pPr>
            <w:r w:rsidRPr="006630AA">
              <w:rPr>
                <w:rFonts w:cstheme="minorHAnsi"/>
                <w:b/>
              </w:rPr>
              <w:t xml:space="preserve">Phase/ Grade/ Sector </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5AA058" w14:textId="77777777" w:rsidR="00BE193F" w:rsidRPr="006630AA" w:rsidRDefault="00BE193F" w:rsidP="0042472D">
            <w:pPr>
              <w:spacing w:after="0" w:line="240" w:lineRule="auto"/>
              <w:jc w:val="center"/>
              <w:rPr>
                <w:rFonts w:cstheme="minorHAnsi"/>
                <w:b/>
              </w:rPr>
            </w:pPr>
            <w:r w:rsidRPr="006630AA">
              <w:rPr>
                <w:rFonts w:cstheme="minorHAnsi"/>
                <w:b/>
              </w:rPr>
              <w:t>Course Name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C633FF" w14:textId="77777777" w:rsidR="00BE193F" w:rsidRPr="006630AA" w:rsidRDefault="00BE193F" w:rsidP="0042472D">
            <w:pPr>
              <w:spacing w:after="0" w:line="240" w:lineRule="auto"/>
              <w:jc w:val="center"/>
              <w:rPr>
                <w:rFonts w:cstheme="minorHAnsi"/>
                <w:b/>
              </w:rPr>
            </w:pPr>
            <w:r w:rsidRPr="006630AA">
              <w:rPr>
                <w:rFonts w:cstheme="minorHAnsi"/>
                <w:b/>
              </w:rPr>
              <w:t>CPTD Points</w:t>
            </w:r>
          </w:p>
        </w:tc>
        <w:tc>
          <w:tcPr>
            <w:tcW w:w="2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C5AA5C" w14:textId="77777777" w:rsidR="00BE193F" w:rsidRPr="006630AA" w:rsidRDefault="00BE193F" w:rsidP="0042472D">
            <w:pPr>
              <w:spacing w:after="0" w:line="240" w:lineRule="auto"/>
              <w:jc w:val="center"/>
              <w:rPr>
                <w:rFonts w:cstheme="minorHAnsi"/>
                <w:b/>
              </w:rPr>
            </w:pPr>
            <w:r w:rsidRPr="006630AA">
              <w:rPr>
                <w:rFonts w:cstheme="minorHAnsi"/>
                <w:b/>
              </w:rPr>
              <w:t>Date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25547A" w14:textId="77777777" w:rsidR="00BE193F" w:rsidRPr="006630AA" w:rsidRDefault="00BE193F" w:rsidP="0042472D">
            <w:pPr>
              <w:spacing w:after="0" w:line="240" w:lineRule="auto"/>
              <w:jc w:val="center"/>
              <w:rPr>
                <w:rFonts w:cstheme="minorHAnsi"/>
                <w:b/>
              </w:rPr>
            </w:pPr>
            <w:r w:rsidRPr="006630AA">
              <w:rPr>
                <w:rFonts w:cstheme="minorHAnsi"/>
                <w:b/>
              </w:rPr>
              <w:t>Venue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26A9FB" w14:textId="77777777" w:rsidR="00BE193F" w:rsidRPr="006630AA" w:rsidRDefault="00BE193F" w:rsidP="0042472D">
            <w:pPr>
              <w:spacing w:after="0" w:line="240" w:lineRule="auto"/>
              <w:jc w:val="center"/>
              <w:rPr>
                <w:rFonts w:cstheme="minorHAnsi"/>
                <w:b/>
              </w:rPr>
            </w:pPr>
            <w:r w:rsidRPr="006630AA">
              <w:rPr>
                <w:rFonts w:cstheme="minorHAnsi"/>
                <w:b/>
              </w:rPr>
              <w:t>Target Group</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53DDF8" w14:textId="77777777" w:rsidR="00BE193F" w:rsidRPr="006630AA" w:rsidRDefault="00BE193F" w:rsidP="0042472D">
            <w:pPr>
              <w:spacing w:after="0" w:line="240" w:lineRule="auto"/>
              <w:jc w:val="center"/>
              <w:rPr>
                <w:rFonts w:cstheme="minorHAnsi"/>
                <w:b/>
              </w:rPr>
            </w:pPr>
            <w:r w:rsidRPr="006630AA">
              <w:rPr>
                <w:rFonts w:cstheme="minorHAnsi"/>
                <w:b/>
              </w:rPr>
              <w:t>Closing date for Registration</w:t>
            </w:r>
          </w:p>
        </w:tc>
      </w:tr>
      <w:tr w:rsidR="00BE193F" w:rsidRPr="006630AA" w14:paraId="4F9882D1" w14:textId="77777777" w:rsidTr="00FE65C4">
        <w:trPr>
          <w:trHeight w:val="1393"/>
        </w:trPr>
        <w:tc>
          <w:tcPr>
            <w:tcW w:w="1710" w:type="dxa"/>
            <w:tcBorders>
              <w:top w:val="single" w:sz="4" w:space="0" w:color="auto"/>
              <w:left w:val="single" w:sz="4" w:space="0" w:color="auto"/>
              <w:bottom w:val="single" w:sz="4" w:space="0" w:color="auto"/>
              <w:right w:val="single" w:sz="4" w:space="0" w:color="auto"/>
            </w:tcBorders>
          </w:tcPr>
          <w:p w14:paraId="25673931" w14:textId="76409FB5"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0904C8B9" w14:textId="6A243748"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Managing events (school functions) and participation of learners in extra-curriculum activities outside school premises:</w:t>
            </w:r>
          </w:p>
          <w:p w14:paraId="4C3EDB25"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Applying legislation in planning, implementing, managing and administering school events</w:t>
            </w:r>
          </w:p>
        </w:tc>
        <w:tc>
          <w:tcPr>
            <w:tcW w:w="993" w:type="dxa"/>
            <w:tcBorders>
              <w:top w:val="single" w:sz="4" w:space="0" w:color="auto"/>
              <w:left w:val="single" w:sz="4" w:space="0" w:color="auto"/>
              <w:bottom w:val="single" w:sz="4" w:space="0" w:color="auto"/>
              <w:right w:val="single" w:sz="4" w:space="0" w:color="auto"/>
            </w:tcBorders>
          </w:tcPr>
          <w:p w14:paraId="2269EF56" w14:textId="4A259D1C" w:rsidR="00BE193F" w:rsidRPr="006630AA" w:rsidRDefault="00BE193F" w:rsidP="0042472D">
            <w:pPr>
              <w:spacing w:after="0" w:line="240" w:lineRule="auto"/>
              <w:jc w:val="both"/>
              <w:rPr>
                <w:rFonts w:cstheme="minorHAnsi"/>
                <w:color w:val="000000"/>
                <w:lang w:val="en-ZA" w:eastAsia="en-ZA"/>
              </w:rPr>
            </w:pPr>
          </w:p>
        </w:tc>
        <w:tc>
          <w:tcPr>
            <w:tcW w:w="2877" w:type="dxa"/>
            <w:tcBorders>
              <w:top w:val="single" w:sz="4" w:space="0" w:color="auto"/>
              <w:left w:val="single" w:sz="4" w:space="0" w:color="auto"/>
              <w:bottom w:val="single" w:sz="4" w:space="0" w:color="auto"/>
              <w:right w:val="single" w:sz="4" w:space="0" w:color="auto"/>
            </w:tcBorders>
          </w:tcPr>
          <w:p w14:paraId="550F885D"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20/07 – 24/07</w:t>
            </w:r>
          </w:p>
          <w:p w14:paraId="26C293A0" w14:textId="4C0245F8" w:rsidR="00BE193F" w:rsidRPr="006630AA" w:rsidRDefault="00BE193F" w:rsidP="0042472D">
            <w:pPr>
              <w:spacing w:after="0" w:line="240" w:lineRule="auto"/>
              <w:rPr>
                <w:rFonts w:cstheme="minorHAnsi"/>
                <w:color w:val="000000"/>
                <w:lang w:val="en-ZA" w:eastAsia="en-ZA"/>
              </w:rPr>
            </w:pPr>
          </w:p>
        </w:tc>
        <w:tc>
          <w:tcPr>
            <w:tcW w:w="1980" w:type="dxa"/>
            <w:tcBorders>
              <w:top w:val="single" w:sz="4" w:space="0" w:color="auto"/>
              <w:left w:val="single" w:sz="4" w:space="0" w:color="auto"/>
              <w:bottom w:val="single" w:sz="4" w:space="0" w:color="auto"/>
              <w:right w:val="single" w:sz="4" w:space="0" w:color="auto"/>
            </w:tcBorders>
          </w:tcPr>
          <w:p w14:paraId="11A62F21"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Cluster A</w:t>
            </w:r>
          </w:p>
          <w:p w14:paraId="2CB4D916"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Cluster B</w:t>
            </w:r>
          </w:p>
        </w:tc>
        <w:tc>
          <w:tcPr>
            <w:tcW w:w="1530" w:type="dxa"/>
            <w:tcBorders>
              <w:top w:val="single" w:sz="4" w:space="0" w:color="auto"/>
              <w:left w:val="single" w:sz="4" w:space="0" w:color="auto"/>
              <w:bottom w:val="single" w:sz="4" w:space="0" w:color="auto"/>
              <w:right w:val="single" w:sz="4" w:space="0" w:color="auto"/>
            </w:tcBorders>
          </w:tcPr>
          <w:p w14:paraId="30F8DA63" w14:textId="7411FBFE"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SMTs &amp; Admin Staff</w:t>
            </w:r>
          </w:p>
        </w:tc>
        <w:tc>
          <w:tcPr>
            <w:tcW w:w="1890" w:type="dxa"/>
            <w:tcBorders>
              <w:top w:val="single" w:sz="4" w:space="0" w:color="auto"/>
              <w:left w:val="single" w:sz="4" w:space="0" w:color="auto"/>
              <w:right w:val="single" w:sz="4" w:space="0" w:color="auto"/>
            </w:tcBorders>
          </w:tcPr>
          <w:p w14:paraId="55DEE70C" w14:textId="548D8A67" w:rsidR="0042472D"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15/07/2020</w:t>
            </w:r>
          </w:p>
          <w:p w14:paraId="747BE1F6" w14:textId="39EBE143" w:rsidR="00BE193F" w:rsidRPr="006630AA" w:rsidRDefault="00BE193F" w:rsidP="0042472D">
            <w:pPr>
              <w:spacing w:after="0" w:line="240" w:lineRule="auto"/>
              <w:jc w:val="both"/>
              <w:rPr>
                <w:rFonts w:cstheme="minorHAnsi"/>
                <w:color w:val="000000"/>
                <w:lang w:val="en-ZA" w:eastAsia="en-ZA"/>
              </w:rPr>
            </w:pPr>
          </w:p>
        </w:tc>
      </w:tr>
      <w:tr w:rsidR="00BE193F" w:rsidRPr="006630AA" w14:paraId="45C468C4" w14:textId="77777777" w:rsidTr="009C74BD">
        <w:trPr>
          <w:trHeight w:val="929"/>
        </w:trPr>
        <w:tc>
          <w:tcPr>
            <w:tcW w:w="1710" w:type="dxa"/>
            <w:tcBorders>
              <w:top w:val="single" w:sz="4" w:space="0" w:color="auto"/>
              <w:left w:val="single" w:sz="4" w:space="0" w:color="auto"/>
              <w:bottom w:val="single" w:sz="4" w:space="0" w:color="auto"/>
              <w:right w:val="single" w:sz="4" w:space="0" w:color="auto"/>
            </w:tcBorders>
          </w:tcPr>
          <w:p w14:paraId="28DF6DDC" w14:textId="77777777" w:rsidR="00BE193F" w:rsidRPr="006630AA" w:rsidRDefault="00BE193F" w:rsidP="0042472D">
            <w:pPr>
              <w:spacing w:after="0" w:line="240" w:lineRule="auto"/>
              <w:jc w:val="both"/>
              <w:rPr>
                <w:rFonts w:cstheme="minorHAnsi"/>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1E8653E9" w14:textId="77777777" w:rsidR="00BE193F" w:rsidRPr="006630AA" w:rsidRDefault="00BE193F" w:rsidP="001E3EC2">
            <w:pPr>
              <w:pStyle w:val="ListParagraph"/>
              <w:numPr>
                <w:ilvl w:val="0"/>
                <w:numId w:val="14"/>
              </w:numPr>
              <w:spacing w:after="0" w:line="240" w:lineRule="auto"/>
              <w:rPr>
                <w:rFonts w:eastAsia="Times New Roman" w:cstheme="minorHAnsi"/>
                <w:color w:val="000000"/>
                <w:lang w:val="en-ZA" w:eastAsia="en-ZA"/>
              </w:rPr>
            </w:pPr>
            <w:r w:rsidRPr="006630AA">
              <w:rPr>
                <w:rFonts w:eastAsia="Times New Roman" w:cstheme="minorHAnsi"/>
                <w:color w:val="000000"/>
                <w:lang w:val="en-ZA" w:eastAsia="en-ZA"/>
              </w:rPr>
              <w:t>Motivating learners who don’t care</w:t>
            </w:r>
          </w:p>
          <w:p w14:paraId="224DD3F5" w14:textId="77777777" w:rsidR="00BE193F" w:rsidRPr="006630AA" w:rsidRDefault="00BE193F" w:rsidP="001E3EC2">
            <w:pPr>
              <w:pStyle w:val="ListParagraph"/>
              <w:numPr>
                <w:ilvl w:val="0"/>
                <w:numId w:val="14"/>
              </w:numPr>
              <w:spacing w:after="0" w:line="240" w:lineRule="auto"/>
              <w:rPr>
                <w:rFonts w:eastAsia="Times New Roman" w:cstheme="minorHAnsi"/>
                <w:color w:val="000000"/>
                <w:lang w:val="en-ZA" w:eastAsia="en-ZA"/>
              </w:rPr>
            </w:pPr>
            <w:r w:rsidRPr="006630AA">
              <w:rPr>
                <w:rFonts w:eastAsia="Times New Roman" w:cstheme="minorHAnsi"/>
                <w:color w:val="000000"/>
                <w:lang w:val="en-ZA" w:eastAsia="en-ZA"/>
              </w:rPr>
              <w:t>Progressive discipline at school level/ alternatives to corporal punishment in the South African classroom</w:t>
            </w:r>
          </w:p>
        </w:tc>
        <w:tc>
          <w:tcPr>
            <w:tcW w:w="993" w:type="dxa"/>
            <w:tcBorders>
              <w:top w:val="single" w:sz="4" w:space="0" w:color="auto"/>
              <w:left w:val="single" w:sz="4" w:space="0" w:color="auto"/>
              <w:bottom w:val="single" w:sz="4" w:space="0" w:color="auto"/>
              <w:right w:val="single" w:sz="4" w:space="0" w:color="auto"/>
            </w:tcBorders>
          </w:tcPr>
          <w:p w14:paraId="1EC92E54" w14:textId="20091D55" w:rsidR="00BE193F" w:rsidRPr="006630AA" w:rsidRDefault="00BE193F" w:rsidP="0042472D">
            <w:pPr>
              <w:spacing w:after="0" w:line="240" w:lineRule="auto"/>
              <w:jc w:val="both"/>
              <w:rPr>
                <w:rFonts w:cstheme="minorHAnsi"/>
                <w:color w:val="000000"/>
                <w:lang w:val="en-ZA" w:eastAsia="en-ZA"/>
              </w:rPr>
            </w:pPr>
          </w:p>
        </w:tc>
        <w:tc>
          <w:tcPr>
            <w:tcW w:w="2877" w:type="dxa"/>
            <w:tcBorders>
              <w:top w:val="single" w:sz="4" w:space="0" w:color="auto"/>
              <w:left w:val="single" w:sz="4" w:space="0" w:color="auto"/>
              <w:bottom w:val="single" w:sz="4" w:space="0" w:color="auto"/>
              <w:right w:val="single" w:sz="4" w:space="0" w:color="auto"/>
            </w:tcBorders>
          </w:tcPr>
          <w:p w14:paraId="27E84912" w14:textId="42859ED4"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Week 27/07 – 31/07</w:t>
            </w:r>
          </w:p>
        </w:tc>
        <w:tc>
          <w:tcPr>
            <w:tcW w:w="1980" w:type="dxa"/>
            <w:tcBorders>
              <w:top w:val="single" w:sz="4" w:space="0" w:color="auto"/>
              <w:left w:val="single" w:sz="4" w:space="0" w:color="auto"/>
              <w:bottom w:val="single" w:sz="4" w:space="0" w:color="auto"/>
              <w:right w:val="single" w:sz="4" w:space="0" w:color="auto"/>
            </w:tcBorders>
          </w:tcPr>
          <w:p w14:paraId="1547F62F"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Joe Gqabi</w:t>
            </w:r>
          </w:p>
          <w:p w14:paraId="3EC5A8B9"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Amathole West</w:t>
            </w:r>
          </w:p>
        </w:tc>
        <w:tc>
          <w:tcPr>
            <w:tcW w:w="1530" w:type="dxa"/>
            <w:tcBorders>
              <w:top w:val="single" w:sz="4" w:space="0" w:color="auto"/>
              <w:left w:val="single" w:sz="4" w:space="0" w:color="auto"/>
              <w:bottom w:val="single" w:sz="4" w:space="0" w:color="auto"/>
              <w:right w:val="single" w:sz="4" w:space="0" w:color="auto"/>
            </w:tcBorders>
          </w:tcPr>
          <w:p w14:paraId="3FE6A0E4"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 xml:space="preserve">All Teachers </w:t>
            </w:r>
          </w:p>
        </w:tc>
        <w:tc>
          <w:tcPr>
            <w:tcW w:w="1890" w:type="dxa"/>
            <w:tcBorders>
              <w:top w:val="single" w:sz="4" w:space="0" w:color="auto"/>
              <w:left w:val="single" w:sz="4" w:space="0" w:color="auto"/>
              <w:bottom w:val="single" w:sz="4" w:space="0" w:color="auto"/>
              <w:right w:val="single" w:sz="4" w:space="0" w:color="auto"/>
            </w:tcBorders>
          </w:tcPr>
          <w:p w14:paraId="0DB722F2"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22/07/2020</w:t>
            </w:r>
          </w:p>
        </w:tc>
      </w:tr>
      <w:tr w:rsidR="00BE193F" w:rsidRPr="006630AA" w14:paraId="7F5FDDCA" w14:textId="77777777" w:rsidTr="009F70A2">
        <w:trPr>
          <w:trHeight w:val="336"/>
        </w:trPr>
        <w:tc>
          <w:tcPr>
            <w:tcW w:w="1710" w:type="dxa"/>
            <w:tcBorders>
              <w:top w:val="single" w:sz="4" w:space="0" w:color="auto"/>
              <w:left w:val="single" w:sz="4" w:space="0" w:color="auto"/>
              <w:bottom w:val="single" w:sz="4" w:space="0" w:color="auto"/>
              <w:right w:val="single" w:sz="4" w:space="0" w:color="auto"/>
            </w:tcBorders>
          </w:tcPr>
          <w:p w14:paraId="1AF412A7"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207C5647" w14:textId="77777777"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Principals as financial managers</w:t>
            </w:r>
          </w:p>
          <w:p w14:paraId="64E07877" w14:textId="33BF5D39" w:rsidR="00BE193F" w:rsidRPr="006630AA" w:rsidRDefault="00BE193F" w:rsidP="009C74BD">
            <w:pPr>
              <w:spacing w:after="0" w:line="240" w:lineRule="auto"/>
              <w:rPr>
                <w:rFonts w:cstheme="minorHAnsi"/>
                <w:color w:val="000000"/>
                <w:lang w:val="en-ZA" w:eastAsia="en-ZA"/>
              </w:rPr>
            </w:pPr>
            <w:r w:rsidRPr="006630AA">
              <w:rPr>
                <w:rFonts w:cstheme="minorHAnsi"/>
                <w:color w:val="000000"/>
                <w:lang w:val="en-ZA" w:eastAsia="en-ZA"/>
              </w:rPr>
              <w:t xml:space="preserve">School finances - budget and procurement </w:t>
            </w:r>
          </w:p>
        </w:tc>
        <w:tc>
          <w:tcPr>
            <w:tcW w:w="993" w:type="dxa"/>
            <w:tcBorders>
              <w:top w:val="single" w:sz="4" w:space="0" w:color="auto"/>
              <w:left w:val="single" w:sz="4" w:space="0" w:color="auto"/>
              <w:bottom w:val="single" w:sz="4" w:space="0" w:color="auto"/>
              <w:right w:val="single" w:sz="4" w:space="0" w:color="auto"/>
            </w:tcBorders>
          </w:tcPr>
          <w:p w14:paraId="127A4965" w14:textId="18B6F769" w:rsidR="00BE193F" w:rsidRPr="006630AA" w:rsidRDefault="00BE193F" w:rsidP="0042472D">
            <w:pPr>
              <w:spacing w:after="0" w:line="240" w:lineRule="auto"/>
              <w:jc w:val="both"/>
              <w:rPr>
                <w:rFonts w:cstheme="minorHAnsi"/>
              </w:rPr>
            </w:pPr>
          </w:p>
        </w:tc>
        <w:tc>
          <w:tcPr>
            <w:tcW w:w="2877" w:type="dxa"/>
            <w:tcBorders>
              <w:top w:val="single" w:sz="4" w:space="0" w:color="auto"/>
              <w:left w:val="single" w:sz="4" w:space="0" w:color="auto"/>
              <w:bottom w:val="single" w:sz="4" w:space="0" w:color="auto"/>
              <w:right w:val="single" w:sz="4" w:space="0" w:color="auto"/>
            </w:tcBorders>
          </w:tcPr>
          <w:p w14:paraId="785E6B33" w14:textId="77777777" w:rsidR="00BE193F" w:rsidRPr="006630AA" w:rsidRDefault="00BE193F" w:rsidP="0042472D">
            <w:pPr>
              <w:spacing w:after="0" w:line="240" w:lineRule="auto"/>
              <w:jc w:val="both"/>
              <w:rPr>
                <w:rFonts w:cstheme="minorHAnsi"/>
              </w:rPr>
            </w:pPr>
            <w:r w:rsidRPr="006630AA">
              <w:rPr>
                <w:rFonts w:cstheme="minorHAnsi"/>
              </w:rPr>
              <w:t>Week 17/08 – 21/08</w:t>
            </w:r>
          </w:p>
        </w:tc>
        <w:tc>
          <w:tcPr>
            <w:tcW w:w="1980" w:type="dxa"/>
            <w:tcBorders>
              <w:top w:val="single" w:sz="4" w:space="0" w:color="auto"/>
              <w:left w:val="single" w:sz="4" w:space="0" w:color="auto"/>
              <w:bottom w:val="single" w:sz="4" w:space="0" w:color="auto"/>
              <w:right w:val="single" w:sz="4" w:space="0" w:color="auto"/>
            </w:tcBorders>
          </w:tcPr>
          <w:p w14:paraId="5943769E"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Joe Gqabi</w:t>
            </w:r>
          </w:p>
          <w:p w14:paraId="0C2A653E"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Chris Hani East</w:t>
            </w:r>
          </w:p>
        </w:tc>
        <w:tc>
          <w:tcPr>
            <w:tcW w:w="1530" w:type="dxa"/>
            <w:tcBorders>
              <w:top w:val="single" w:sz="4" w:space="0" w:color="auto"/>
              <w:left w:val="single" w:sz="4" w:space="0" w:color="auto"/>
              <w:bottom w:val="single" w:sz="4" w:space="0" w:color="auto"/>
              <w:right w:val="single" w:sz="4" w:space="0" w:color="auto"/>
            </w:tcBorders>
          </w:tcPr>
          <w:p w14:paraId="517AA6D5" w14:textId="77777777" w:rsidR="00BE193F" w:rsidRPr="006630AA" w:rsidRDefault="00BE193F" w:rsidP="0042472D">
            <w:pPr>
              <w:spacing w:after="0" w:line="240" w:lineRule="auto"/>
              <w:jc w:val="both"/>
              <w:rPr>
                <w:rFonts w:cstheme="minorHAnsi"/>
                <w:color w:val="000000"/>
                <w:lang w:val="en-ZA" w:eastAsia="en-ZA"/>
              </w:rPr>
            </w:pPr>
          </w:p>
        </w:tc>
        <w:tc>
          <w:tcPr>
            <w:tcW w:w="1890" w:type="dxa"/>
            <w:tcBorders>
              <w:top w:val="single" w:sz="4" w:space="0" w:color="auto"/>
              <w:left w:val="single" w:sz="4" w:space="0" w:color="auto"/>
              <w:bottom w:val="single" w:sz="4" w:space="0" w:color="auto"/>
              <w:right w:val="single" w:sz="4" w:space="0" w:color="auto"/>
            </w:tcBorders>
          </w:tcPr>
          <w:p w14:paraId="695F12C4"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12/08/2020</w:t>
            </w:r>
          </w:p>
        </w:tc>
      </w:tr>
      <w:tr w:rsidR="00BE193F" w:rsidRPr="006630AA" w14:paraId="49093AD9" w14:textId="77777777" w:rsidTr="00FE65C4">
        <w:tc>
          <w:tcPr>
            <w:tcW w:w="1710" w:type="dxa"/>
            <w:tcBorders>
              <w:top w:val="single" w:sz="4" w:space="0" w:color="auto"/>
              <w:left w:val="single" w:sz="4" w:space="0" w:color="auto"/>
              <w:bottom w:val="single" w:sz="4" w:space="0" w:color="auto"/>
              <w:right w:val="single" w:sz="4" w:space="0" w:color="auto"/>
            </w:tcBorders>
          </w:tcPr>
          <w:p w14:paraId="1BCC8080"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0F6A7A8E" w14:textId="36929A66" w:rsidR="00BE193F" w:rsidRPr="006630AA" w:rsidRDefault="00BE193F" w:rsidP="0042472D">
            <w:pPr>
              <w:spacing w:after="0" w:line="240" w:lineRule="auto"/>
              <w:rPr>
                <w:rFonts w:cstheme="minorHAnsi"/>
                <w:b/>
                <w:color w:val="000000"/>
                <w:lang w:val="en-ZA" w:eastAsia="en-ZA"/>
              </w:rPr>
            </w:pPr>
            <w:r w:rsidRPr="006630AA">
              <w:rPr>
                <w:rFonts w:cstheme="minorHAnsi"/>
                <w:b/>
                <w:color w:val="000000"/>
                <w:lang w:val="en-ZA" w:eastAsia="en-ZA"/>
              </w:rPr>
              <w:t>1</w:t>
            </w:r>
            <w:r w:rsidR="009C74BD" w:rsidRPr="006630AA">
              <w:rPr>
                <w:rFonts w:cstheme="minorHAnsi"/>
                <w:b/>
                <w:color w:val="000000"/>
                <w:lang w:val="en-ZA" w:eastAsia="en-ZA"/>
              </w:rPr>
              <w:t>-</w:t>
            </w:r>
            <w:r w:rsidRPr="006630AA">
              <w:rPr>
                <w:rFonts w:cstheme="minorHAnsi"/>
                <w:b/>
                <w:color w:val="000000"/>
                <w:lang w:val="en-ZA" w:eastAsia="en-ZA"/>
              </w:rPr>
              <w:t>day Seminar -</w:t>
            </w:r>
            <w:r w:rsidR="009C74BD" w:rsidRPr="006630AA">
              <w:rPr>
                <w:rFonts w:cstheme="minorHAnsi"/>
                <w:b/>
                <w:color w:val="000000"/>
                <w:lang w:val="en-ZA" w:eastAsia="en-ZA"/>
              </w:rPr>
              <w:t xml:space="preserve"> </w:t>
            </w:r>
            <w:r w:rsidRPr="006630AA">
              <w:rPr>
                <w:rFonts w:cstheme="minorHAnsi"/>
                <w:b/>
                <w:color w:val="000000"/>
                <w:lang w:val="en-ZA" w:eastAsia="en-ZA"/>
              </w:rPr>
              <w:t>Women in leadership empowerment</w:t>
            </w:r>
          </w:p>
          <w:p w14:paraId="406EB84D" w14:textId="77777777" w:rsidR="00BE193F" w:rsidRPr="006630AA" w:rsidRDefault="00BE193F" w:rsidP="0042472D">
            <w:pPr>
              <w:spacing w:after="0" w:line="240" w:lineRule="auto"/>
              <w:rPr>
                <w:rFonts w:cstheme="minorHAnsi"/>
              </w:rPr>
            </w:pPr>
            <w:r w:rsidRPr="006630AA">
              <w:rPr>
                <w:rFonts w:cstheme="minorHAnsi"/>
                <w:color w:val="000000"/>
                <w:lang w:val="en-ZA" w:eastAsia="en-ZA"/>
              </w:rPr>
              <w:t>Raising awareness, wellness, understanding and ambition</w:t>
            </w:r>
          </w:p>
        </w:tc>
        <w:tc>
          <w:tcPr>
            <w:tcW w:w="993" w:type="dxa"/>
            <w:tcBorders>
              <w:top w:val="single" w:sz="4" w:space="0" w:color="auto"/>
              <w:left w:val="single" w:sz="4" w:space="0" w:color="auto"/>
              <w:bottom w:val="single" w:sz="4" w:space="0" w:color="auto"/>
              <w:right w:val="single" w:sz="4" w:space="0" w:color="auto"/>
            </w:tcBorders>
          </w:tcPr>
          <w:p w14:paraId="72A137FD" w14:textId="3E3E2D18" w:rsidR="00BE193F" w:rsidRPr="006630AA" w:rsidRDefault="00BE193F" w:rsidP="0042472D">
            <w:pPr>
              <w:spacing w:after="0" w:line="240" w:lineRule="auto"/>
              <w:jc w:val="both"/>
              <w:rPr>
                <w:rFonts w:cstheme="minorHAnsi"/>
                <w:color w:val="000000"/>
                <w:lang w:val="en-ZA" w:eastAsia="en-ZA"/>
              </w:rPr>
            </w:pPr>
          </w:p>
        </w:tc>
        <w:tc>
          <w:tcPr>
            <w:tcW w:w="2877" w:type="dxa"/>
            <w:tcBorders>
              <w:top w:val="single" w:sz="4" w:space="0" w:color="auto"/>
              <w:left w:val="single" w:sz="4" w:space="0" w:color="auto"/>
              <w:bottom w:val="single" w:sz="4" w:space="0" w:color="auto"/>
              <w:right w:val="single" w:sz="4" w:space="0" w:color="auto"/>
            </w:tcBorders>
          </w:tcPr>
          <w:p w14:paraId="2DEDE9D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t xml:space="preserve">Sat, 29 August </w:t>
            </w:r>
          </w:p>
        </w:tc>
        <w:tc>
          <w:tcPr>
            <w:tcW w:w="1980" w:type="dxa"/>
            <w:tcBorders>
              <w:top w:val="single" w:sz="4" w:space="0" w:color="auto"/>
              <w:left w:val="single" w:sz="4" w:space="0" w:color="auto"/>
              <w:bottom w:val="single" w:sz="4" w:space="0" w:color="auto"/>
              <w:right w:val="single" w:sz="4" w:space="0" w:color="auto"/>
            </w:tcBorders>
          </w:tcPr>
          <w:p w14:paraId="1B307336"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Alfred Nzo West</w:t>
            </w:r>
          </w:p>
          <w:p w14:paraId="760CEDB8" w14:textId="77777777" w:rsidR="00BE193F" w:rsidRPr="006630AA" w:rsidRDefault="00BE193F" w:rsidP="0042472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Chris Hani West</w:t>
            </w:r>
          </w:p>
          <w:p w14:paraId="0BFC82B3" w14:textId="0C9A0B1C" w:rsidR="00BE193F" w:rsidRPr="006630AA" w:rsidRDefault="00BE193F" w:rsidP="009C74BD">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ORT</w:t>
            </w:r>
            <w:r w:rsidR="009C74BD" w:rsidRPr="006630AA">
              <w:rPr>
                <w:rFonts w:cstheme="minorHAnsi"/>
                <w:color w:val="000000"/>
                <w:lang w:val="en-ZA" w:eastAsia="en-ZA"/>
              </w:rPr>
              <w:t xml:space="preserve"> </w:t>
            </w:r>
            <w:r w:rsidRPr="006630AA">
              <w:rPr>
                <w:rFonts w:cstheme="minorHAnsi"/>
                <w:color w:val="000000"/>
                <w:lang w:val="en-ZA" w:eastAsia="en-ZA"/>
              </w:rPr>
              <w:t>Coastal</w:t>
            </w:r>
          </w:p>
        </w:tc>
        <w:tc>
          <w:tcPr>
            <w:tcW w:w="1530" w:type="dxa"/>
            <w:tcBorders>
              <w:top w:val="single" w:sz="4" w:space="0" w:color="auto"/>
              <w:left w:val="single" w:sz="4" w:space="0" w:color="auto"/>
              <w:bottom w:val="single" w:sz="4" w:space="0" w:color="auto"/>
              <w:right w:val="single" w:sz="4" w:space="0" w:color="auto"/>
            </w:tcBorders>
          </w:tcPr>
          <w:p w14:paraId="712EC79E" w14:textId="77777777" w:rsidR="00BE193F" w:rsidRPr="006630AA" w:rsidRDefault="00BE193F" w:rsidP="0042472D">
            <w:pPr>
              <w:spacing w:after="0" w:line="240" w:lineRule="auto"/>
              <w:jc w:val="both"/>
              <w:rPr>
                <w:rFonts w:cstheme="minorHAnsi"/>
                <w:color w:val="000000"/>
                <w:lang w:val="en-ZA" w:eastAsia="en-ZA"/>
              </w:rPr>
            </w:pPr>
            <w:r w:rsidRPr="006630AA">
              <w:rPr>
                <w:rFonts w:cstheme="minorHAnsi"/>
                <w:color w:val="000000"/>
                <w:lang w:val="en-ZA" w:eastAsia="en-ZA"/>
              </w:rPr>
              <w:t>Women Managers</w:t>
            </w:r>
          </w:p>
        </w:tc>
        <w:tc>
          <w:tcPr>
            <w:tcW w:w="1890" w:type="dxa"/>
            <w:tcBorders>
              <w:top w:val="single" w:sz="4" w:space="0" w:color="auto"/>
              <w:left w:val="single" w:sz="4" w:space="0" w:color="auto"/>
              <w:bottom w:val="single" w:sz="4" w:space="0" w:color="auto"/>
              <w:right w:val="single" w:sz="4" w:space="0" w:color="auto"/>
            </w:tcBorders>
          </w:tcPr>
          <w:p w14:paraId="2AACFA40" w14:textId="77777777" w:rsidR="00BE193F" w:rsidRPr="006630AA" w:rsidRDefault="00BE193F" w:rsidP="0042472D">
            <w:pPr>
              <w:spacing w:after="0" w:line="240" w:lineRule="auto"/>
              <w:jc w:val="both"/>
              <w:rPr>
                <w:rFonts w:cstheme="minorHAnsi"/>
                <w:color w:val="000000"/>
                <w:lang w:val="en-ZA" w:eastAsia="en-ZA"/>
              </w:rPr>
            </w:pPr>
          </w:p>
        </w:tc>
      </w:tr>
    </w:tbl>
    <w:p w14:paraId="4EA391C7" w14:textId="77777777" w:rsidR="009F70A2" w:rsidRPr="006630AA" w:rsidRDefault="009F70A2" w:rsidP="00BE193F">
      <w:pPr>
        <w:rPr>
          <w:rFonts w:cstheme="minorHAnsi"/>
          <w:b/>
        </w:rPr>
      </w:pPr>
    </w:p>
    <w:p w14:paraId="2389B4F6" w14:textId="559BA206" w:rsidR="00BE193F" w:rsidRPr="006630AA" w:rsidRDefault="00BE193F" w:rsidP="00BE193F">
      <w:pPr>
        <w:rPr>
          <w:rFonts w:cstheme="minorHAnsi"/>
          <w:b/>
          <w:sz w:val="28"/>
          <w:szCs w:val="28"/>
        </w:rPr>
      </w:pPr>
      <w:r w:rsidRPr="006630AA">
        <w:rPr>
          <w:rFonts w:cstheme="minorHAnsi"/>
          <w:b/>
          <w:sz w:val="28"/>
          <w:szCs w:val="28"/>
        </w:rPr>
        <w:t>TERM 4</w:t>
      </w:r>
    </w:p>
    <w:tbl>
      <w:tblPr>
        <w:tblW w:w="15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410"/>
        <w:gridCol w:w="900"/>
        <w:gridCol w:w="2970"/>
        <w:gridCol w:w="1980"/>
        <w:gridCol w:w="1530"/>
        <w:gridCol w:w="1890"/>
      </w:tblGrid>
      <w:tr w:rsidR="00BE193F" w:rsidRPr="006630AA" w14:paraId="1630B92C" w14:textId="77777777" w:rsidTr="00FE65C4">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25E1E4" w14:textId="77777777" w:rsidR="00BE193F" w:rsidRPr="006630AA" w:rsidRDefault="00BE193F" w:rsidP="00540CE3">
            <w:pPr>
              <w:spacing w:after="0" w:line="240" w:lineRule="auto"/>
              <w:jc w:val="center"/>
              <w:rPr>
                <w:rFonts w:cstheme="minorHAnsi"/>
                <w:b/>
              </w:rPr>
            </w:pPr>
            <w:r w:rsidRPr="006630AA">
              <w:rPr>
                <w:rFonts w:cstheme="minorHAnsi"/>
                <w:b/>
              </w:rPr>
              <w:t xml:space="preserve">Phase/Grade/Sector </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7ADE3" w14:textId="77777777" w:rsidR="00BE193F" w:rsidRPr="006630AA" w:rsidRDefault="00BE193F" w:rsidP="00540CE3">
            <w:pPr>
              <w:spacing w:after="0" w:line="240" w:lineRule="auto"/>
              <w:jc w:val="center"/>
              <w:rPr>
                <w:rFonts w:cstheme="minorHAnsi"/>
                <w:b/>
              </w:rPr>
            </w:pPr>
            <w:r w:rsidRPr="006630AA">
              <w:rPr>
                <w:rFonts w:cstheme="minorHAnsi"/>
                <w:b/>
              </w:rPr>
              <w:t>Course Name</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B6B0EF" w14:textId="77777777" w:rsidR="00BE193F" w:rsidRPr="006630AA" w:rsidRDefault="00BE193F" w:rsidP="00540CE3">
            <w:pPr>
              <w:spacing w:after="0" w:line="240" w:lineRule="auto"/>
              <w:jc w:val="center"/>
              <w:rPr>
                <w:rFonts w:cstheme="minorHAnsi"/>
                <w:b/>
              </w:rPr>
            </w:pPr>
            <w:r w:rsidRPr="006630AA">
              <w:rPr>
                <w:rFonts w:cstheme="minorHAnsi"/>
                <w:b/>
              </w:rPr>
              <w:t>CPTD Points</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EA801" w14:textId="77777777" w:rsidR="00BE193F" w:rsidRPr="006630AA" w:rsidRDefault="00BE193F" w:rsidP="00540CE3">
            <w:pPr>
              <w:spacing w:after="0" w:line="240" w:lineRule="auto"/>
              <w:jc w:val="center"/>
              <w:rPr>
                <w:rFonts w:cstheme="minorHAnsi"/>
                <w:b/>
              </w:rPr>
            </w:pPr>
            <w:r w:rsidRPr="006630AA">
              <w:rPr>
                <w:rFonts w:cstheme="minorHAnsi"/>
                <w:b/>
              </w:rPr>
              <w:t>Date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6FE669" w14:textId="77777777" w:rsidR="00BE193F" w:rsidRPr="006630AA" w:rsidRDefault="00BE193F" w:rsidP="00540CE3">
            <w:pPr>
              <w:spacing w:after="0" w:line="240" w:lineRule="auto"/>
              <w:jc w:val="center"/>
              <w:rPr>
                <w:rFonts w:cstheme="minorHAnsi"/>
                <w:b/>
              </w:rPr>
            </w:pPr>
            <w:r w:rsidRPr="006630AA">
              <w:rPr>
                <w:rFonts w:cstheme="minorHAnsi"/>
                <w:b/>
              </w:rPr>
              <w:t>Venue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E71EE4" w14:textId="77777777" w:rsidR="00BE193F" w:rsidRPr="006630AA" w:rsidRDefault="00BE193F" w:rsidP="00540CE3">
            <w:pPr>
              <w:spacing w:after="0" w:line="240" w:lineRule="auto"/>
              <w:jc w:val="center"/>
              <w:rPr>
                <w:rFonts w:cstheme="minorHAnsi"/>
                <w:b/>
              </w:rPr>
            </w:pPr>
            <w:r w:rsidRPr="006630AA">
              <w:rPr>
                <w:rFonts w:cstheme="minorHAnsi"/>
                <w:b/>
              </w:rPr>
              <w:t>Target Group</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98D504" w14:textId="77777777" w:rsidR="00BE193F" w:rsidRPr="006630AA" w:rsidRDefault="00BE193F" w:rsidP="00540CE3">
            <w:pPr>
              <w:spacing w:after="0" w:line="240" w:lineRule="auto"/>
              <w:jc w:val="center"/>
              <w:rPr>
                <w:rFonts w:cstheme="minorHAnsi"/>
                <w:b/>
              </w:rPr>
            </w:pPr>
            <w:r w:rsidRPr="006630AA">
              <w:rPr>
                <w:rFonts w:cstheme="minorHAnsi"/>
                <w:b/>
              </w:rPr>
              <w:t>Closing date for Registration</w:t>
            </w:r>
          </w:p>
        </w:tc>
      </w:tr>
      <w:tr w:rsidR="00BE193F" w:rsidRPr="006630AA" w14:paraId="73DCE656" w14:textId="77777777" w:rsidTr="00FE65C4">
        <w:trPr>
          <w:trHeight w:val="1393"/>
        </w:trPr>
        <w:tc>
          <w:tcPr>
            <w:tcW w:w="1710" w:type="dxa"/>
            <w:tcBorders>
              <w:top w:val="single" w:sz="4" w:space="0" w:color="auto"/>
              <w:left w:val="single" w:sz="4" w:space="0" w:color="auto"/>
              <w:bottom w:val="single" w:sz="4" w:space="0" w:color="auto"/>
              <w:right w:val="single" w:sz="4" w:space="0" w:color="auto"/>
            </w:tcBorders>
          </w:tcPr>
          <w:p w14:paraId="663C81BB" w14:textId="77777777" w:rsidR="00BE193F" w:rsidRPr="006630AA" w:rsidRDefault="00BE193F" w:rsidP="00540CE3">
            <w:pPr>
              <w:spacing w:after="0" w:line="240" w:lineRule="auto"/>
              <w:rPr>
                <w:rFonts w:cstheme="minorHAnsi"/>
                <w:color w:val="000000"/>
                <w:lang w:val="en-ZA" w:eastAsia="en-ZA"/>
              </w:rPr>
            </w:pPr>
            <w:r w:rsidRPr="006630AA">
              <w:rPr>
                <w:rFonts w:cstheme="minorHAnsi"/>
                <w:color w:val="000000"/>
                <w:lang w:val="en-ZA" w:eastAsia="en-ZA"/>
              </w:rPr>
              <w:t>All phases</w:t>
            </w:r>
          </w:p>
        </w:tc>
        <w:tc>
          <w:tcPr>
            <w:tcW w:w="4410" w:type="dxa"/>
            <w:tcBorders>
              <w:top w:val="single" w:sz="4" w:space="0" w:color="auto"/>
              <w:left w:val="single" w:sz="4" w:space="0" w:color="auto"/>
              <w:bottom w:val="single" w:sz="4" w:space="0" w:color="auto"/>
              <w:right w:val="single" w:sz="4" w:space="0" w:color="auto"/>
            </w:tcBorders>
          </w:tcPr>
          <w:p w14:paraId="3A49DE57" w14:textId="77777777" w:rsidR="00BE193F" w:rsidRPr="006630AA" w:rsidRDefault="00BE193F" w:rsidP="00540CE3">
            <w:pPr>
              <w:spacing w:after="0" w:line="240" w:lineRule="auto"/>
              <w:rPr>
                <w:rFonts w:cstheme="minorHAnsi"/>
                <w:b/>
                <w:color w:val="000000"/>
                <w:lang w:val="en-ZA" w:eastAsia="en-ZA"/>
              </w:rPr>
            </w:pPr>
            <w:r w:rsidRPr="006630AA">
              <w:rPr>
                <w:rFonts w:cstheme="minorHAnsi"/>
                <w:b/>
                <w:color w:val="000000"/>
                <w:lang w:val="en-ZA" w:eastAsia="en-ZA"/>
              </w:rPr>
              <w:t>Principals as financial managers</w:t>
            </w:r>
          </w:p>
          <w:p w14:paraId="3B0B415A" w14:textId="3C9B76D4" w:rsidR="00BE193F" w:rsidRPr="006630AA" w:rsidRDefault="00BE193F" w:rsidP="009C74BD">
            <w:pPr>
              <w:spacing w:after="0" w:line="240" w:lineRule="auto"/>
              <w:rPr>
                <w:rFonts w:cstheme="minorHAnsi"/>
                <w:i/>
                <w:color w:val="000000"/>
                <w:lang w:val="en-ZA" w:eastAsia="en-ZA"/>
              </w:rPr>
            </w:pPr>
            <w:r w:rsidRPr="006630AA">
              <w:rPr>
                <w:rFonts w:cstheme="minorHAnsi"/>
                <w:i/>
                <w:color w:val="000000"/>
                <w:lang w:val="en-ZA" w:eastAsia="en-ZA"/>
              </w:rPr>
              <w:t xml:space="preserve">School finances - budget and procurement </w:t>
            </w:r>
          </w:p>
        </w:tc>
        <w:tc>
          <w:tcPr>
            <w:tcW w:w="900" w:type="dxa"/>
            <w:tcBorders>
              <w:top w:val="single" w:sz="4" w:space="0" w:color="auto"/>
              <w:left w:val="single" w:sz="4" w:space="0" w:color="auto"/>
              <w:bottom w:val="single" w:sz="4" w:space="0" w:color="auto"/>
              <w:right w:val="single" w:sz="4" w:space="0" w:color="auto"/>
            </w:tcBorders>
          </w:tcPr>
          <w:p w14:paraId="39D6F64F" w14:textId="4DCD11D6" w:rsidR="00BE193F" w:rsidRPr="006630AA" w:rsidRDefault="00BE193F" w:rsidP="00540CE3">
            <w:pPr>
              <w:spacing w:after="0" w:line="240" w:lineRule="auto"/>
              <w:jc w:val="both"/>
              <w:rPr>
                <w:rFonts w:cstheme="minorHAnsi"/>
              </w:rPr>
            </w:pPr>
          </w:p>
        </w:tc>
        <w:tc>
          <w:tcPr>
            <w:tcW w:w="2970" w:type="dxa"/>
            <w:tcBorders>
              <w:top w:val="single" w:sz="4" w:space="0" w:color="auto"/>
              <w:left w:val="single" w:sz="4" w:space="0" w:color="auto"/>
              <w:bottom w:val="single" w:sz="4" w:space="0" w:color="auto"/>
              <w:right w:val="single" w:sz="4" w:space="0" w:color="auto"/>
            </w:tcBorders>
          </w:tcPr>
          <w:p w14:paraId="06B3FBA9" w14:textId="77777777" w:rsidR="00BE193F" w:rsidRPr="006630AA" w:rsidRDefault="00BE193F" w:rsidP="00540CE3">
            <w:pPr>
              <w:spacing w:after="0" w:line="240" w:lineRule="auto"/>
              <w:jc w:val="both"/>
              <w:rPr>
                <w:rFonts w:cstheme="minorHAnsi"/>
              </w:rPr>
            </w:pPr>
            <w:r w:rsidRPr="006630AA">
              <w:rPr>
                <w:rFonts w:cstheme="minorHAnsi"/>
              </w:rPr>
              <w:t>Week 29/09 – 02/10</w:t>
            </w:r>
          </w:p>
        </w:tc>
        <w:tc>
          <w:tcPr>
            <w:tcW w:w="1980" w:type="dxa"/>
            <w:tcBorders>
              <w:top w:val="single" w:sz="4" w:space="0" w:color="auto"/>
              <w:left w:val="single" w:sz="4" w:space="0" w:color="auto"/>
              <w:bottom w:val="single" w:sz="4" w:space="0" w:color="auto"/>
              <w:right w:val="single" w:sz="4" w:space="0" w:color="auto"/>
            </w:tcBorders>
          </w:tcPr>
          <w:p w14:paraId="41CA3665" w14:textId="77777777" w:rsidR="00BE193F" w:rsidRPr="006630AA" w:rsidRDefault="00BE193F" w:rsidP="00540CE3">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Amathole East</w:t>
            </w:r>
          </w:p>
          <w:p w14:paraId="05959CC8" w14:textId="77777777" w:rsidR="00BE193F" w:rsidRPr="006630AA" w:rsidRDefault="00BE193F" w:rsidP="00540CE3">
            <w:pPr>
              <w:spacing w:after="0" w:line="240" w:lineRule="auto"/>
              <w:rPr>
                <w:rFonts w:cstheme="minorHAnsi"/>
                <w:color w:val="000000"/>
                <w:lang w:val="en-ZA" w:eastAsia="en-ZA"/>
              </w:rPr>
            </w:pPr>
            <w:r w:rsidRPr="006630AA">
              <w:rPr>
                <w:rFonts w:cstheme="minorHAnsi"/>
                <w:color w:val="000000"/>
                <w:lang w:val="en-ZA" w:eastAsia="en-ZA"/>
              </w:rPr>
              <w:sym w:font="Wingdings" w:char="F040"/>
            </w:r>
            <w:r w:rsidRPr="006630AA">
              <w:rPr>
                <w:rFonts w:cstheme="minorHAnsi"/>
                <w:color w:val="000000"/>
                <w:lang w:val="en-ZA" w:eastAsia="en-ZA"/>
              </w:rPr>
              <w:t xml:space="preserve"> Amathole West </w:t>
            </w:r>
          </w:p>
        </w:tc>
        <w:tc>
          <w:tcPr>
            <w:tcW w:w="1530" w:type="dxa"/>
            <w:tcBorders>
              <w:top w:val="single" w:sz="4" w:space="0" w:color="auto"/>
              <w:left w:val="single" w:sz="4" w:space="0" w:color="auto"/>
              <w:bottom w:val="single" w:sz="4" w:space="0" w:color="auto"/>
              <w:right w:val="single" w:sz="4" w:space="0" w:color="auto"/>
            </w:tcBorders>
          </w:tcPr>
          <w:p w14:paraId="57AC6132" w14:textId="77777777" w:rsidR="00BE193F" w:rsidRPr="006630AA" w:rsidRDefault="00BE193F" w:rsidP="00540CE3">
            <w:pPr>
              <w:spacing w:after="0" w:line="240" w:lineRule="auto"/>
              <w:rPr>
                <w:rFonts w:cstheme="minorHAnsi"/>
                <w:color w:val="000000"/>
                <w:lang w:val="en-ZA" w:eastAsia="en-ZA"/>
              </w:rPr>
            </w:pPr>
            <w:r w:rsidRPr="006630AA">
              <w:rPr>
                <w:rFonts w:cstheme="minorHAnsi"/>
                <w:color w:val="000000"/>
                <w:lang w:val="en-ZA" w:eastAsia="en-ZA"/>
              </w:rPr>
              <w:t>Principals, Admin staff and SGB teacher component</w:t>
            </w:r>
          </w:p>
        </w:tc>
        <w:tc>
          <w:tcPr>
            <w:tcW w:w="1890" w:type="dxa"/>
            <w:tcBorders>
              <w:top w:val="single" w:sz="4" w:space="0" w:color="auto"/>
              <w:left w:val="single" w:sz="4" w:space="0" w:color="auto"/>
              <w:bottom w:val="single" w:sz="4" w:space="0" w:color="auto"/>
              <w:right w:val="single" w:sz="4" w:space="0" w:color="auto"/>
            </w:tcBorders>
          </w:tcPr>
          <w:p w14:paraId="0B19B261" w14:textId="77777777" w:rsidR="00BE193F" w:rsidRPr="006630AA" w:rsidRDefault="00BE193F" w:rsidP="00540CE3">
            <w:pPr>
              <w:spacing w:after="0" w:line="240" w:lineRule="auto"/>
              <w:jc w:val="both"/>
              <w:rPr>
                <w:rFonts w:cstheme="minorHAnsi"/>
                <w:color w:val="000000"/>
                <w:lang w:val="en-ZA" w:eastAsia="en-ZA"/>
              </w:rPr>
            </w:pPr>
            <w:r w:rsidRPr="006630AA">
              <w:rPr>
                <w:rFonts w:cstheme="minorHAnsi"/>
                <w:color w:val="000000"/>
                <w:lang w:val="en-ZA" w:eastAsia="en-ZA"/>
              </w:rPr>
              <w:t>16/09/202</w:t>
            </w:r>
          </w:p>
        </w:tc>
      </w:tr>
    </w:tbl>
    <w:p w14:paraId="43387F53" w14:textId="77777777" w:rsidR="00AC3867" w:rsidRPr="006630AA" w:rsidRDefault="00AC3867" w:rsidP="00AC3867">
      <w:pPr>
        <w:spacing w:after="0" w:line="276" w:lineRule="auto"/>
        <w:rPr>
          <w:rFonts w:cstheme="minorHAnsi"/>
        </w:rPr>
      </w:pPr>
    </w:p>
    <w:p w14:paraId="73947360" w14:textId="77777777" w:rsidR="00540CE3" w:rsidRPr="006630AA" w:rsidRDefault="00540CE3">
      <w:pPr>
        <w:rPr>
          <w:rFonts w:cstheme="minorHAnsi"/>
          <w:b/>
        </w:rPr>
      </w:pPr>
      <w:r w:rsidRPr="006630AA">
        <w:rPr>
          <w:rFonts w:cstheme="minorHAnsi"/>
          <w:b/>
        </w:rPr>
        <w:br w:type="page"/>
      </w:r>
    </w:p>
    <w:p w14:paraId="69796DBD" w14:textId="7F619203" w:rsidR="00AC3867" w:rsidRPr="006630AA" w:rsidRDefault="00AC3867" w:rsidP="001E3EC2">
      <w:pPr>
        <w:pStyle w:val="ListParagraph"/>
        <w:numPr>
          <w:ilvl w:val="1"/>
          <w:numId w:val="2"/>
        </w:numPr>
        <w:spacing w:after="0" w:line="276" w:lineRule="auto"/>
        <w:rPr>
          <w:rFonts w:cstheme="minorHAnsi"/>
          <w:b/>
          <w:sz w:val="32"/>
          <w:szCs w:val="32"/>
        </w:rPr>
      </w:pPr>
      <w:r w:rsidRPr="006630AA">
        <w:rPr>
          <w:rFonts w:cstheme="minorHAnsi"/>
          <w:b/>
          <w:sz w:val="32"/>
          <w:szCs w:val="32"/>
        </w:rPr>
        <w:lastRenderedPageBreak/>
        <w:t>Suid-Afrikaanse Onderwysersunie</w:t>
      </w:r>
    </w:p>
    <w:p w14:paraId="48361214" w14:textId="77777777" w:rsidR="006A4129" w:rsidRPr="006630AA" w:rsidRDefault="006A4129" w:rsidP="006A4129">
      <w:pPr>
        <w:spacing w:after="0" w:line="276" w:lineRule="auto"/>
        <w:rPr>
          <w:rFonts w:cstheme="minorHAnsi"/>
          <w:b/>
        </w:rPr>
      </w:pPr>
    </w:p>
    <w:p w14:paraId="5D2B8BC0" w14:textId="326E300C" w:rsidR="006A4129" w:rsidRPr="006630AA" w:rsidRDefault="006A4129" w:rsidP="006A4129">
      <w:pPr>
        <w:spacing w:after="0" w:line="276" w:lineRule="auto"/>
        <w:rPr>
          <w:rFonts w:cstheme="minorHAnsi"/>
          <w:b/>
          <w:sz w:val="28"/>
          <w:szCs w:val="28"/>
        </w:rPr>
      </w:pPr>
      <w:r w:rsidRPr="006630AA">
        <w:rPr>
          <w:rFonts w:cstheme="minorHAnsi"/>
          <w:b/>
          <w:sz w:val="28"/>
          <w:szCs w:val="28"/>
        </w:rPr>
        <w:t>Term 1 (January – March 2020)</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6A4129" w:rsidRPr="006630AA" w14:paraId="379CAAB5" w14:textId="77777777" w:rsidTr="006A4129">
        <w:trPr>
          <w:trHeight w:val="300"/>
          <w:jc w:val="center"/>
        </w:trPr>
        <w:tc>
          <w:tcPr>
            <w:tcW w:w="2155" w:type="dxa"/>
          </w:tcPr>
          <w:p w14:paraId="68CF3CFC" w14:textId="77777777" w:rsidR="006A4129" w:rsidRPr="006630AA" w:rsidRDefault="006A4129" w:rsidP="006A4129">
            <w:pPr>
              <w:pStyle w:val="Heading1"/>
              <w:spacing w:before="0"/>
              <w:jc w:val="center"/>
              <w:rPr>
                <w:rFonts w:asciiTheme="minorHAnsi" w:hAnsiTheme="minorHAnsi" w:cstheme="minorHAnsi"/>
                <w:b/>
                <w:color w:val="auto"/>
                <w:sz w:val="22"/>
                <w:szCs w:val="22"/>
                <w:lang w:val="en-ZA" w:eastAsia="en-ZA"/>
              </w:rPr>
            </w:pPr>
            <w:r w:rsidRPr="006630AA">
              <w:rPr>
                <w:rFonts w:asciiTheme="minorHAnsi" w:hAnsiTheme="minorHAnsi" w:cstheme="minorHAnsi"/>
                <w:b/>
                <w:color w:val="auto"/>
                <w:sz w:val="22"/>
                <w:szCs w:val="22"/>
                <w:lang w:val="en-ZA" w:eastAsia="en-ZA"/>
              </w:rPr>
              <w:t>Theme</w:t>
            </w:r>
          </w:p>
        </w:tc>
        <w:tc>
          <w:tcPr>
            <w:tcW w:w="10980" w:type="dxa"/>
            <w:shd w:val="clear" w:color="auto" w:fill="auto"/>
            <w:vAlign w:val="center"/>
          </w:tcPr>
          <w:p w14:paraId="71637705" w14:textId="77777777" w:rsidR="006A4129" w:rsidRPr="006630AA" w:rsidRDefault="006A4129" w:rsidP="006A4129">
            <w:pPr>
              <w:pStyle w:val="Heading1"/>
              <w:spacing w:before="0"/>
              <w:jc w:val="center"/>
              <w:rPr>
                <w:rFonts w:asciiTheme="minorHAnsi" w:hAnsiTheme="minorHAnsi" w:cstheme="minorHAnsi"/>
                <w:b/>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0FD9F51A" w14:textId="77777777" w:rsidR="006A4129" w:rsidRPr="006630AA" w:rsidRDefault="006A4129" w:rsidP="006A4129">
            <w:pPr>
              <w:pStyle w:val="Heading1"/>
              <w:spacing w:before="0"/>
              <w:jc w:val="center"/>
              <w:rPr>
                <w:rFonts w:asciiTheme="minorHAnsi" w:hAnsiTheme="minorHAnsi" w:cstheme="minorHAnsi"/>
                <w:b/>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6A4129" w:rsidRPr="006630AA" w14:paraId="37075229" w14:textId="77777777" w:rsidTr="00EC4EFA">
        <w:trPr>
          <w:trHeight w:val="300"/>
          <w:jc w:val="center"/>
        </w:trPr>
        <w:tc>
          <w:tcPr>
            <w:tcW w:w="2155" w:type="dxa"/>
            <w:shd w:val="clear" w:color="auto" w:fill="auto"/>
          </w:tcPr>
          <w:p w14:paraId="104DA771"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Inclusive Education</w:t>
            </w:r>
          </w:p>
          <w:p w14:paraId="0E1D4AAF"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Working with the Policy on Screening, Identification,</w:t>
            </w:r>
          </w:p>
          <w:p w14:paraId="29585F07" w14:textId="64C1A0D3"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Assessment a</w:t>
            </w:r>
            <w:r w:rsidR="00EC4EFA" w:rsidRPr="006630AA">
              <w:rPr>
                <w:rFonts w:asciiTheme="minorHAnsi" w:hAnsiTheme="minorHAnsi" w:cstheme="minorHAnsi"/>
                <w:color w:val="auto"/>
                <w:sz w:val="22"/>
                <w:szCs w:val="22"/>
                <w:lang w:val="en-ZA" w:eastAsia="en-ZA"/>
              </w:rPr>
              <w:t>nd Support (SIAS) for Educators</w:t>
            </w:r>
          </w:p>
        </w:tc>
        <w:tc>
          <w:tcPr>
            <w:tcW w:w="10980" w:type="dxa"/>
            <w:shd w:val="clear" w:color="auto" w:fill="auto"/>
          </w:tcPr>
          <w:p w14:paraId="3E424F88"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main focus of the SIAS policy is to manage and support teaching and learning processes for all learners who experience barriers to learning. A policy which you may have heard about but haven’t explored or still have questions about.</w:t>
            </w:r>
          </w:p>
          <w:p w14:paraId="10F1F2E5" w14:textId="77777777" w:rsidR="006A4129" w:rsidRPr="006630AA" w:rsidRDefault="006A4129" w:rsidP="00EC4EFA">
            <w:pPr>
              <w:pStyle w:val="Heading1"/>
              <w:spacing w:before="0"/>
              <w:rPr>
                <w:rFonts w:asciiTheme="minorHAnsi" w:hAnsiTheme="minorHAnsi" w:cstheme="minorHAnsi"/>
                <w:i/>
                <w:iCs/>
                <w:color w:val="auto"/>
                <w:sz w:val="22"/>
                <w:szCs w:val="22"/>
                <w:u w:val="single"/>
                <w:lang w:val="en-ZA" w:eastAsia="en-ZA"/>
              </w:rPr>
            </w:pPr>
            <w:r w:rsidRPr="006630AA">
              <w:rPr>
                <w:rFonts w:asciiTheme="minorHAnsi" w:hAnsiTheme="minorHAnsi" w:cstheme="minorHAnsi"/>
                <w:i/>
                <w:iCs/>
                <w:color w:val="auto"/>
                <w:sz w:val="22"/>
                <w:szCs w:val="22"/>
                <w:u w:val="single"/>
                <w:lang w:val="en-ZA" w:eastAsia="en-ZA"/>
              </w:rPr>
              <w:t>Differentiation</w:t>
            </w:r>
          </w:p>
          <w:p w14:paraId="2CFFF08B" w14:textId="407C5AF3" w:rsidR="006A4129"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w:t>
            </w:r>
            <w:r w:rsidR="006A4129" w:rsidRPr="006630AA">
              <w:rPr>
                <w:rFonts w:asciiTheme="minorHAnsi" w:hAnsiTheme="minorHAnsi" w:cstheme="minorHAnsi"/>
                <w:color w:val="auto"/>
                <w:sz w:val="22"/>
                <w:szCs w:val="22"/>
                <w:lang w:val="en-ZA" w:eastAsia="en-ZA"/>
              </w:rPr>
              <w:t>ow can you better deliver your lessons to reach everyone in class? Come and learn about differentiated instruction in the classroom with these practical tips and guidelines.</w:t>
            </w:r>
          </w:p>
        </w:tc>
        <w:tc>
          <w:tcPr>
            <w:tcW w:w="2028" w:type="dxa"/>
            <w:shd w:val="clear" w:color="auto" w:fill="auto"/>
            <w:noWrap/>
            <w:vAlign w:val="center"/>
          </w:tcPr>
          <w:p w14:paraId="4B708767" w14:textId="26ACEFC1"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w:t>
            </w:r>
            <w:r w:rsidR="00EC4EFA" w:rsidRPr="006630AA">
              <w:rPr>
                <w:rFonts w:asciiTheme="minorHAnsi" w:hAnsiTheme="minorHAnsi" w:cstheme="minorHAnsi"/>
                <w:color w:val="auto"/>
                <w:sz w:val="22"/>
                <w:szCs w:val="22"/>
                <w:lang w:val="en-ZA" w:eastAsia="en-ZA"/>
              </w:rPr>
              <w:t>rs</w:t>
            </w:r>
          </w:p>
        </w:tc>
      </w:tr>
      <w:tr w:rsidR="006A4129" w:rsidRPr="006630AA" w14:paraId="6804DE5D" w14:textId="77777777" w:rsidTr="006A4129">
        <w:trPr>
          <w:trHeight w:val="300"/>
          <w:jc w:val="center"/>
        </w:trPr>
        <w:tc>
          <w:tcPr>
            <w:tcW w:w="2155" w:type="dxa"/>
            <w:shd w:val="clear" w:color="auto" w:fill="auto"/>
            <w:vAlign w:val="center"/>
          </w:tcPr>
          <w:p w14:paraId="2EE7BD45" w14:textId="77777777" w:rsidR="006A4129" w:rsidRPr="006630AA" w:rsidRDefault="008D3CEE" w:rsidP="006A4129">
            <w:pPr>
              <w:pStyle w:val="Heading1"/>
              <w:spacing w:before="0"/>
              <w:rPr>
                <w:rFonts w:asciiTheme="minorHAnsi" w:hAnsiTheme="minorHAnsi" w:cstheme="minorHAnsi"/>
                <w:color w:val="auto"/>
                <w:sz w:val="22"/>
                <w:szCs w:val="22"/>
                <w:lang w:val="en-ZA" w:eastAsia="en-ZA"/>
              </w:rPr>
            </w:pPr>
            <w:hyperlink r:id="rId13" w:history="1">
              <w:r w:rsidR="006A4129" w:rsidRPr="006630AA">
                <w:rPr>
                  <w:rStyle w:val="Hyperlink"/>
                  <w:rFonts w:asciiTheme="minorHAnsi" w:eastAsia="Times New Roman" w:hAnsiTheme="minorHAnsi" w:cstheme="minorHAnsi"/>
                  <w:color w:val="auto"/>
                  <w:sz w:val="22"/>
                  <w:szCs w:val="22"/>
                  <w:lang w:val="en-ZA" w:eastAsia="en-ZA"/>
                </w:rPr>
                <w:t>Reading: The influence of generations and pitfalls into which we have stepped</w:t>
              </w:r>
            </w:hyperlink>
          </w:p>
        </w:tc>
        <w:tc>
          <w:tcPr>
            <w:tcW w:w="10980" w:type="dxa"/>
            <w:shd w:val="clear" w:color="auto" w:fill="auto"/>
            <w:vAlign w:val="center"/>
          </w:tcPr>
          <w:p w14:paraId="0B54D9C2" w14:textId="4756C96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To what extent do parents who read less and less, influence their children? What is the winning recipe?</w:t>
            </w:r>
          </w:p>
          <w:p w14:paraId="38475EA1" w14:textId="77777777" w:rsidR="00EC4EFA"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How do successful teachers handle the new generations who are accustomed to quick results, visual information, and have an increasingly shorter attention span?</w:t>
            </w:r>
          </w:p>
          <w:p w14:paraId="5132AB36" w14:textId="0E1AE171"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presentation focuses on lessons learned and tips on enhancing performance and creating a positive work environment.</w:t>
            </w:r>
          </w:p>
        </w:tc>
        <w:tc>
          <w:tcPr>
            <w:tcW w:w="2028" w:type="dxa"/>
            <w:shd w:val="clear" w:color="auto" w:fill="auto"/>
            <w:noWrap/>
            <w:vAlign w:val="center"/>
          </w:tcPr>
          <w:p w14:paraId="1FDF184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primary school teachers (Grade R-7)</w:t>
            </w:r>
          </w:p>
          <w:p w14:paraId="4CB21CB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p>
        </w:tc>
      </w:tr>
      <w:tr w:rsidR="006A4129" w:rsidRPr="006630AA" w14:paraId="54E7EB0F" w14:textId="77777777" w:rsidTr="00EC4EFA">
        <w:trPr>
          <w:trHeight w:val="300"/>
          <w:jc w:val="center"/>
        </w:trPr>
        <w:tc>
          <w:tcPr>
            <w:tcW w:w="2155" w:type="dxa"/>
            <w:shd w:val="clear" w:color="auto" w:fill="auto"/>
            <w:vAlign w:val="center"/>
          </w:tcPr>
          <w:p w14:paraId="1DD38AF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Novice Teacher</w:t>
            </w:r>
          </w:p>
        </w:tc>
        <w:tc>
          <w:tcPr>
            <w:tcW w:w="10980" w:type="dxa"/>
            <w:shd w:val="clear" w:color="auto" w:fill="auto"/>
          </w:tcPr>
          <w:p w14:paraId="57874F97" w14:textId="436BF43B"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course is essential for a positive start in education.</w:t>
            </w:r>
          </w:p>
          <w:p w14:paraId="7D054B96"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following will be addressed:</w:t>
            </w:r>
          </w:p>
          <w:p w14:paraId="4F31C3BC"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ab/>
              <w:t>The profile of a successful teacher: Professional action and work ethics</w:t>
            </w:r>
          </w:p>
          <w:p w14:paraId="432EE215"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ab/>
              <w:t>Classroom management / organization</w:t>
            </w:r>
          </w:p>
          <w:p w14:paraId="78A410D9"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ab/>
              <w:t>Survival Skills</w:t>
            </w:r>
          </w:p>
          <w:p w14:paraId="49275123"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ab/>
              <w:t>IQMS &amp; SACE</w:t>
            </w:r>
          </w:p>
          <w:p w14:paraId="046092BF"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ab/>
              <w:t>The implementation of SIAS and Inclusive Education</w:t>
            </w:r>
          </w:p>
        </w:tc>
        <w:tc>
          <w:tcPr>
            <w:tcW w:w="2028" w:type="dxa"/>
            <w:shd w:val="clear" w:color="auto" w:fill="auto"/>
            <w:noWrap/>
            <w:vAlign w:val="center"/>
          </w:tcPr>
          <w:p w14:paraId="43920C1F" w14:textId="557575A6"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Any educator at a public school who has started their career in the past 3 years.</w:t>
            </w:r>
          </w:p>
        </w:tc>
      </w:tr>
      <w:tr w:rsidR="006A4129" w:rsidRPr="006630AA" w14:paraId="023E636E" w14:textId="77777777" w:rsidTr="00EC4EFA">
        <w:trPr>
          <w:trHeight w:val="300"/>
          <w:jc w:val="center"/>
        </w:trPr>
        <w:tc>
          <w:tcPr>
            <w:tcW w:w="2155" w:type="dxa"/>
            <w:shd w:val="clear" w:color="auto" w:fill="auto"/>
            <w:vAlign w:val="center"/>
          </w:tcPr>
          <w:p w14:paraId="7FAA8F25" w14:textId="6FC3B81D"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identification and</w:t>
            </w:r>
            <w:r w:rsidR="00EC4EFA" w:rsidRPr="006630AA">
              <w:rPr>
                <w:rFonts w:asciiTheme="minorHAnsi" w:hAnsiTheme="minorHAnsi" w:cstheme="minorHAnsi"/>
                <w:color w:val="auto"/>
                <w:sz w:val="22"/>
                <w:szCs w:val="22"/>
                <w:lang w:val="en-ZA" w:eastAsia="en-ZA"/>
              </w:rPr>
              <w:t xml:space="preserve"> </w:t>
            </w:r>
            <w:r w:rsidRPr="006630AA">
              <w:rPr>
                <w:rFonts w:asciiTheme="minorHAnsi" w:hAnsiTheme="minorHAnsi" w:cstheme="minorHAnsi"/>
                <w:color w:val="auto"/>
                <w:sz w:val="22"/>
                <w:szCs w:val="22"/>
                <w:lang w:val="en-ZA" w:eastAsia="en-ZA"/>
              </w:rPr>
              <w:t>support of learners</w:t>
            </w:r>
            <w:r w:rsidR="00EC4EFA" w:rsidRPr="006630AA">
              <w:rPr>
                <w:rFonts w:asciiTheme="minorHAnsi" w:hAnsiTheme="minorHAnsi" w:cstheme="minorHAnsi"/>
                <w:color w:val="auto"/>
                <w:sz w:val="22"/>
                <w:szCs w:val="22"/>
                <w:lang w:val="en-ZA" w:eastAsia="en-ZA"/>
              </w:rPr>
              <w:t xml:space="preserve"> </w:t>
            </w:r>
            <w:r w:rsidRPr="006630AA">
              <w:rPr>
                <w:rFonts w:asciiTheme="minorHAnsi" w:hAnsiTheme="minorHAnsi" w:cstheme="minorHAnsi"/>
                <w:color w:val="auto"/>
                <w:sz w:val="22"/>
                <w:szCs w:val="22"/>
                <w:lang w:val="en-ZA" w:eastAsia="en-ZA"/>
              </w:rPr>
              <w:t>with barriers to</w:t>
            </w:r>
            <w:r w:rsidR="00EC4EFA" w:rsidRPr="006630AA">
              <w:rPr>
                <w:rFonts w:asciiTheme="minorHAnsi" w:hAnsiTheme="minorHAnsi" w:cstheme="minorHAnsi"/>
                <w:color w:val="auto"/>
                <w:sz w:val="22"/>
                <w:szCs w:val="22"/>
                <w:lang w:val="en-ZA" w:eastAsia="en-ZA"/>
              </w:rPr>
              <w:t xml:space="preserve"> </w:t>
            </w:r>
            <w:r w:rsidRPr="006630AA">
              <w:rPr>
                <w:rFonts w:asciiTheme="minorHAnsi" w:hAnsiTheme="minorHAnsi" w:cstheme="minorHAnsi"/>
                <w:color w:val="auto"/>
                <w:sz w:val="22"/>
                <w:szCs w:val="22"/>
                <w:lang w:val="en-ZA" w:eastAsia="en-ZA"/>
              </w:rPr>
              <w:t>learning in the</w:t>
            </w:r>
            <w:r w:rsidR="00EC4EFA" w:rsidRPr="006630AA">
              <w:rPr>
                <w:rFonts w:asciiTheme="minorHAnsi" w:hAnsiTheme="minorHAnsi" w:cstheme="minorHAnsi"/>
                <w:color w:val="auto"/>
                <w:sz w:val="22"/>
                <w:szCs w:val="22"/>
                <w:lang w:val="en-ZA" w:eastAsia="en-ZA"/>
              </w:rPr>
              <w:t xml:space="preserve"> </w:t>
            </w:r>
            <w:r w:rsidRPr="006630AA">
              <w:rPr>
                <w:rFonts w:asciiTheme="minorHAnsi" w:hAnsiTheme="minorHAnsi" w:cstheme="minorHAnsi"/>
                <w:color w:val="auto"/>
                <w:sz w:val="22"/>
                <w:szCs w:val="22"/>
                <w:lang w:val="en-ZA" w:eastAsia="en-ZA"/>
              </w:rPr>
              <w:t>inclusive classroom</w:t>
            </w:r>
          </w:p>
        </w:tc>
        <w:tc>
          <w:tcPr>
            <w:tcW w:w="10980" w:type="dxa"/>
            <w:shd w:val="clear" w:color="auto" w:fill="auto"/>
          </w:tcPr>
          <w:p w14:paraId="0777B56B" w14:textId="77777777"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During this workshop the most common barriers to learning that manifest in our classrooms, will be discussed: ADHD, Oppositional Defiant Disorder, Dyslexia, Dyscalculia, Dysgraphia, Dyspraxia, Autism and Auditory processing difficulties (APD). Strategies to support learners with these barriers in the classroom, will also be discussed.</w:t>
            </w:r>
          </w:p>
        </w:tc>
        <w:tc>
          <w:tcPr>
            <w:tcW w:w="2028" w:type="dxa"/>
            <w:shd w:val="clear" w:color="auto" w:fill="auto"/>
            <w:noWrap/>
            <w:vAlign w:val="center"/>
          </w:tcPr>
          <w:p w14:paraId="1677853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tc>
      </w:tr>
      <w:tr w:rsidR="006A4129" w:rsidRPr="006630AA" w14:paraId="2B2751B8" w14:textId="77777777" w:rsidTr="006A4129">
        <w:trPr>
          <w:trHeight w:val="300"/>
          <w:jc w:val="center"/>
        </w:trPr>
        <w:tc>
          <w:tcPr>
            <w:tcW w:w="2155" w:type="dxa"/>
            <w:shd w:val="clear" w:color="auto" w:fill="auto"/>
            <w:vAlign w:val="center"/>
          </w:tcPr>
          <w:p w14:paraId="2E791B4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 Gathering</w:t>
            </w:r>
          </w:p>
        </w:tc>
        <w:tc>
          <w:tcPr>
            <w:tcW w:w="10980" w:type="dxa"/>
            <w:shd w:val="clear" w:color="auto" w:fill="auto"/>
            <w:vAlign w:val="center"/>
          </w:tcPr>
          <w:p w14:paraId="77181BA1"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composition and empowerment of an effective School Management Team</w:t>
            </w:r>
          </w:p>
          <w:p w14:paraId="72E8E01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MSM Online – Manual for School Management</w:t>
            </w:r>
          </w:p>
          <w:p w14:paraId="6AEA45F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Governing Body Functions</w:t>
            </w:r>
          </w:p>
        </w:tc>
        <w:tc>
          <w:tcPr>
            <w:tcW w:w="2028" w:type="dxa"/>
            <w:shd w:val="clear" w:color="auto" w:fill="auto"/>
            <w:noWrap/>
            <w:vAlign w:val="center"/>
          </w:tcPr>
          <w:p w14:paraId="388A428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w:t>
            </w:r>
          </w:p>
        </w:tc>
      </w:tr>
    </w:tbl>
    <w:p w14:paraId="7967F23E" w14:textId="77777777" w:rsidR="00EC4EFA" w:rsidRPr="006630AA" w:rsidRDefault="00EC4EFA"/>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EC4EFA" w:rsidRPr="006630AA" w14:paraId="4E4D1064" w14:textId="77777777" w:rsidTr="006A4129">
        <w:trPr>
          <w:trHeight w:val="300"/>
          <w:jc w:val="center"/>
        </w:trPr>
        <w:tc>
          <w:tcPr>
            <w:tcW w:w="2155" w:type="dxa"/>
            <w:shd w:val="clear" w:color="auto" w:fill="auto"/>
            <w:vAlign w:val="center"/>
          </w:tcPr>
          <w:p w14:paraId="311BDA89" w14:textId="2BD509DC" w:rsidR="00EC4EFA" w:rsidRPr="006630AA" w:rsidRDefault="00EC4EFA" w:rsidP="00EC4EFA">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lastRenderedPageBreak/>
              <w:t>Theme</w:t>
            </w:r>
          </w:p>
        </w:tc>
        <w:tc>
          <w:tcPr>
            <w:tcW w:w="10980" w:type="dxa"/>
            <w:shd w:val="clear" w:color="auto" w:fill="auto"/>
            <w:vAlign w:val="center"/>
          </w:tcPr>
          <w:p w14:paraId="149B94F6" w14:textId="26E80CDF" w:rsidR="00EC4EFA" w:rsidRPr="006630AA" w:rsidRDefault="00EC4EFA" w:rsidP="00EC4EFA">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2FAE5704" w14:textId="2F429996" w:rsidR="00EC4EFA" w:rsidRPr="006630AA" w:rsidRDefault="00EC4EFA" w:rsidP="00EC4EFA">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EC4EFA" w:rsidRPr="006630AA" w14:paraId="7089B333" w14:textId="77777777" w:rsidTr="006A4129">
        <w:trPr>
          <w:trHeight w:val="300"/>
          <w:jc w:val="center"/>
        </w:trPr>
        <w:tc>
          <w:tcPr>
            <w:tcW w:w="2155" w:type="dxa"/>
            <w:shd w:val="clear" w:color="auto" w:fill="auto"/>
            <w:vAlign w:val="center"/>
          </w:tcPr>
          <w:p w14:paraId="1E76D26B"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xml:space="preserve">Mini MBA for </w:t>
            </w:r>
          </w:p>
          <w:p w14:paraId="4F730CCA"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Managers</w:t>
            </w:r>
          </w:p>
        </w:tc>
        <w:tc>
          <w:tcPr>
            <w:tcW w:w="10980" w:type="dxa"/>
            <w:shd w:val="clear" w:color="auto" w:fill="auto"/>
            <w:vAlign w:val="center"/>
          </w:tcPr>
          <w:p w14:paraId="27E2D05A" w14:textId="0B0EBB0F"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purpose is to provide attendees with in depth “street wise” knowledge. The 5 focus areas presented by a range of renowned experts will be as follows:</w:t>
            </w:r>
          </w:p>
          <w:p w14:paraId="435FD4C7"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General Executive Management</w:t>
            </w:r>
          </w:p>
          <w:p w14:paraId="4E72A617"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Financial Management</w:t>
            </w:r>
          </w:p>
          <w:p w14:paraId="1F5AAB5B"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Curriculum Management</w:t>
            </w:r>
          </w:p>
          <w:p w14:paraId="746C8438"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Human resource Management</w:t>
            </w:r>
          </w:p>
          <w:p w14:paraId="02194119"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The relationship between the principal and the SGB. (Half-day)</w:t>
            </w:r>
          </w:p>
          <w:p w14:paraId="1DE30D2A"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We aim to involve the best experts who will provide stature to the training course.</w:t>
            </w:r>
          </w:p>
          <w:p w14:paraId="2A7CB6C3"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 prerequisite for attending the course is subscription to the online Manual for School Management (MSM) as the presentations are closely based on the MSM. To register, visit www.msmonline.co.za.</w:t>
            </w:r>
          </w:p>
        </w:tc>
        <w:tc>
          <w:tcPr>
            <w:tcW w:w="2028" w:type="dxa"/>
            <w:shd w:val="clear" w:color="auto" w:fill="auto"/>
            <w:noWrap/>
            <w:vAlign w:val="center"/>
          </w:tcPr>
          <w:p w14:paraId="0D7C31A8"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Principals, Deputy Principals and other members of the management teams</w:t>
            </w:r>
          </w:p>
        </w:tc>
      </w:tr>
      <w:tr w:rsidR="00EC4EFA" w:rsidRPr="006630AA" w14:paraId="5B19E786" w14:textId="77777777" w:rsidTr="006A4129">
        <w:trPr>
          <w:trHeight w:val="300"/>
          <w:jc w:val="center"/>
        </w:trPr>
        <w:tc>
          <w:tcPr>
            <w:tcW w:w="2155" w:type="dxa"/>
            <w:shd w:val="clear" w:color="auto" w:fill="auto"/>
            <w:vAlign w:val="center"/>
          </w:tcPr>
          <w:p w14:paraId="6DAC9C11"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Curriculum Management for Principals</w:t>
            </w:r>
          </w:p>
        </w:tc>
        <w:tc>
          <w:tcPr>
            <w:tcW w:w="10980" w:type="dxa"/>
            <w:shd w:val="clear" w:color="auto" w:fill="auto"/>
            <w:vAlign w:val="center"/>
          </w:tcPr>
          <w:p w14:paraId="11EC31CA"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programme has already been introduced in training centres in Port Elizabeth, East London, Queenstown and Umtata. The course is a three-day course aimed at introducing the principal on strategies on how to manage curriculum in the school. The notion is to utilise management skills in unlocking national and provincial policy in creating and implementing school policy.</w:t>
            </w:r>
          </w:p>
        </w:tc>
        <w:tc>
          <w:tcPr>
            <w:tcW w:w="2028" w:type="dxa"/>
            <w:shd w:val="clear" w:color="auto" w:fill="auto"/>
            <w:noWrap/>
            <w:vAlign w:val="center"/>
          </w:tcPr>
          <w:p w14:paraId="2D3EBE5E"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w:t>
            </w:r>
          </w:p>
        </w:tc>
      </w:tr>
      <w:tr w:rsidR="00EC4EFA" w:rsidRPr="006630AA" w14:paraId="695C8F08" w14:textId="77777777" w:rsidTr="006A4129">
        <w:trPr>
          <w:trHeight w:val="300"/>
          <w:jc w:val="center"/>
        </w:trPr>
        <w:tc>
          <w:tcPr>
            <w:tcW w:w="2155" w:type="dxa"/>
            <w:shd w:val="clear" w:color="auto" w:fill="auto"/>
            <w:vAlign w:val="center"/>
          </w:tcPr>
          <w:p w14:paraId="0BD3F58C"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Curriculum Management Tools for Principals</w:t>
            </w:r>
          </w:p>
        </w:tc>
        <w:tc>
          <w:tcPr>
            <w:tcW w:w="10980" w:type="dxa"/>
            <w:shd w:val="clear" w:color="auto" w:fill="auto"/>
            <w:vAlign w:val="center"/>
          </w:tcPr>
          <w:p w14:paraId="5D7FA49E"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programme was developed for the Department of Basic Education and focusses on the tools needed for the principal and SMT to implement and manage curriculum processes within the school. This programme defines the roles and responsibilities of the SMT in support of the principal.</w:t>
            </w:r>
          </w:p>
        </w:tc>
        <w:tc>
          <w:tcPr>
            <w:tcW w:w="2028" w:type="dxa"/>
            <w:shd w:val="clear" w:color="auto" w:fill="auto"/>
            <w:noWrap/>
            <w:vAlign w:val="center"/>
          </w:tcPr>
          <w:p w14:paraId="04DB3A69"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w:t>
            </w:r>
          </w:p>
        </w:tc>
      </w:tr>
      <w:tr w:rsidR="00EC4EFA" w:rsidRPr="006630AA" w14:paraId="6AD7B18E" w14:textId="77777777" w:rsidTr="006A4129">
        <w:trPr>
          <w:trHeight w:val="300"/>
          <w:jc w:val="center"/>
        </w:trPr>
        <w:tc>
          <w:tcPr>
            <w:tcW w:w="2155" w:type="dxa"/>
            <w:shd w:val="clear" w:color="auto" w:fill="auto"/>
            <w:vAlign w:val="center"/>
          </w:tcPr>
          <w:p w14:paraId="1EE80B49"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Financial Management for Principals</w:t>
            </w:r>
          </w:p>
        </w:tc>
        <w:tc>
          <w:tcPr>
            <w:tcW w:w="10980" w:type="dxa"/>
            <w:shd w:val="clear" w:color="auto" w:fill="auto"/>
            <w:vAlign w:val="center"/>
          </w:tcPr>
          <w:p w14:paraId="4705C024"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 the course on Financial Management, the focus is on how to establish accurate financial management practices and what the role of the principal in the process should be. The course also provides information on areas of concern with regard to national and provincial financial policies.</w:t>
            </w:r>
          </w:p>
        </w:tc>
        <w:tc>
          <w:tcPr>
            <w:tcW w:w="2028" w:type="dxa"/>
            <w:shd w:val="clear" w:color="auto" w:fill="auto"/>
            <w:noWrap/>
            <w:vAlign w:val="center"/>
          </w:tcPr>
          <w:p w14:paraId="42A91000" w14:textId="77777777" w:rsidR="00EC4EFA" w:rsidRPr="006630AA" w:rsidRDefault="00EC4EFA"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w:t>
            </w:r>
          </w:p>
        </w:tc>
      </w:tr>
    </w:tbl>
    <w:p w14:paraId="237AE7BD" w14:textId="77777777" w:rsidR="00EC4EFA" w:rsidRPr="006630AA" w:rsidRDefault="00EC4EFA" w:rsidP="00EC4EFA">
      <w:pPr>
        <w:spacing w:before="240" w:after="0" w:line="276" w:lineRule="auto"/>
        <w:rPr>
          <w:rFonts w:cstheme="minorHAnsi"/>
          <w:b/>
          <w:sz w:val="28"/>
          <w:szCs w:val="28"/>
        </w:rPr>
      </w:pPr>
    </w:p>
    <w:p w14:paraId="047114A7" w14:textId="77777777" w:rsidR="00EC4EFA" w:rsidRPr="006630AA" w:rsidRDefault="00EC4EFA">
      <w:pPr>
        <w:rPr>
          <w:rFonts w:cstheme="minorHAnsi"/>
          <w:b/>
          <w:sz w:val="28"/>
          <w:szCs w:val="28"/>
        </w:rPr>
      </w:pPr>
      <w:r w:rsidRPr="006630AA">
        <w:rPr>
          <w:rFonts w:cstheme="minorHAnsi"/>
          <w:b/>
          <w:sz w:val="28"/>
          <w:szCs w:val="28"/>
        </w:rPr>
        <w:br w:type="page"/>
      </w:r>
    </w:p>
    <w:p w14:paraId="48DB6F32" w14:textId="3D1908BD" w:rsidR="006A4129" w:rsidRPr="006630AA" w:rsidRDefault="006A4129" w:rsidP="00EC4EFA">
      <w:pPr>
        <w:spacing w:before="240" w:after="0" w:line="276" w:lineRule="auto"/>
        <w:rPr>
          <w:rFonts w:cstheme="minorHAnsi"/>
          <w:b/>
          <w:sz w:val="28"/>
          <w:szCs w:val="28"/>
        </w:rPr>
      </w:pPr>
      <w:r w:rsidRPr="006630AA">
        <w:rPr>
          <w:rFonts w:cstheme="minorHAnsi"/>
          <w:b/>
          <w:sz w:val="28"/>
          <w:szCs w:val="28"/>
        </w:rPr>
        <w:lastRenderedPageBreak/>
        <w:t>Term 2 (April – June 2020)</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6A4129" w:rsidRPr="006630AA" w14:paraId="360548FD" w14:textId="77777777" w:rsidTr="006A4129">
        <w:trPr>
          <w:trHeight w:val="300"/>
          <w:jc w:val="center"/>
        </w:trPr>
        <w:tc>
          <w:tcPr>
            <w:tcW w:w="2155" w:type="dxa"/>
            <w:shd w:val="clear" w:color="auto" w:fill="auto"/>
          </w:tcPr>
          <w:p w14:paraId="23155F9B" w14:textId="01B131B7" w:rsidR="006A4129" w:rsidRPr="006630AA" w:rsidRDefault="006A4129" w:rsidP="006A4129">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Theme</w:t>
            </w:r>
          </w:p>
        </w:tc>
        <w:tc>
          <w:tcPr>
            <w:tcW w:w="10980" w:type="dxa"/>
            <w:shd w:val="clear" w:color="auto" w:fill="auto"/>
            <w:vAlign w:val="center"/>
          </w:tcPr>
          <w:p w14:paraId="06017403" w14:textId="05CCDF53" w:rsidR="006A4129" w:rsidRPr="006630AA" w:rsidRDefault="006A4129" w:rsidP="006A4129">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00CC3B22" w14:textId="1FA01C38" w:rsidR="006A4129" w:rsidRPr="006630AA" w:rsidRDefault="006A4129" w:rsidP="006A4129">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6A4129" w:rsidRPr="006630AA" w14:paraId="3C9474F4" w14:textId="77777777" w:rsidTr="006A4129">
        <w:trPr>
          <w:trHeight w:val="300"/>
          <w:jc w:val="center"/>
        </w:trPr>
        <w:tc>
          <w:tcPr>
            <w:tcW w:w="2155" w:type="dxa"/>
            <w:shd w:val="clear" w:color="auto" w:fill="auto"/>
            <w:vAlign w:val="center"/>
          </w:tcPr>
          <w:p w14:paraId="4197BA81"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ECD Symposium</w:t>
            </w:r>
          </w:p>
        </w:tc>
        <w:tc>
          <w:tcPr>
            <w:tcW w:w="10980" w:type="dxa"/>
            <w:shd w:val="clear" w:color="auto" w:fill="auto"/>
            <w:vAlign w:val="center"/>
          </w:tcPr>
          <w:p w14:paraId="74DAC5B8" w14:textId="6EDE1229"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year, SAOU, in conjunction with the AON, will present the Early Childhood Development symposium, From Duty to Passion. This is the first in a series of enrichment opportunities for all educators involved in the education of children aged 0-9. The program is packed with expert and well-known speakers who will ensure that your passion for children is going to flare up once again! Our promise: you will definitely not be bored!</w:t>
            </w:r>
          </w:p>
        </w:tc>
        <w:tc>
          <w:tcPr>
            <w:tcW w:w="2028" w:type="dxa"/>
            <w:shd w:val="clear" w:color="auto" w:fill="auto"/>
            <w:noWrap/>
            <w:vAlign w:val="center"/>
          </w:tcPr>
          <w:p w14:paraId="07E02267"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Educators involved in the education of children aged 0-9</w:t>
            </w:r>
          </w:p>
        </w:tc>
      </w:tr>
      <w:tr w:rsidR="006A4129" w:rsidRPr="006630AA" w14:paraId="1C553B8B" w14:textId="77777777" w:rsidTr="006A4129">
        <w:trPr>
          <w:trHeight w:val="300"/>
          <w:jc w:val="center"/>
        </w:trPr>
        <w:tc>
          <w:tcPr>
            <w:tcW w:w="2155" w:type="dxa"/>
            <w:shd w:val="clear" w:color="auto" w:fill="auto"/>
            <w:vAlign w:val="center"/>
          </w:tcPr>
          <w:p w14:paraId="26577C93"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Post Level 1 Symposium</w:t>
            </w:r>
          </w:p>
        </w:tc>
        <w:tc>
          <w:tcPr>
            <w:tcW w:w="10980" w:type="dxa"/>
            <w:shd w:val="clear" w:color="auto" w:fill="auto"/>
            <w:vAlign w:val="center"/>
          </w:tcPr>
          <w:p w14:paraId="0552D545" w14:textId="6BD629EF" w:rsidR="006A4129" w:rsidRPr="006630AA" w:rsidRDefault="00EC4EFA"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M</w:t>
            </w:r>
            <w:r w:rsidR="006A4129" w:rsidRPr="006630AA">
              <w:rPr>
                <w:rFonts w:asciiTheme="minorHAnsi" w:hAnsiTheme="minorHAnsi" w:cstheme="minorHAnsi"/>
                <w:color w:val="auto"/>
                <w:sz w:val="22"/>
                <w:szCs w:val="22"/>
                <w:lang w:val="en-ZA" w:eastAsia="en-ZA"/>
              </w:rPr>
              <w:t>any post level 1 educators who leave education because they lose their passion for education and the lack of support can often be overwhelming. With our Symposium for Post Level 1 educators, we aim to effectively support and empower this niche group - every educator is precious and we can only make a difference TOGETHER.</w:t>
            </w:r>
          </w:p>
        </w:tc>
        <w:tc>
          <w:tcPr>
            <w:tcW w:w="2028" w:type="dxa"/>
            <w:shd w:val="clear" w:color="auto" w:fill="auto"/>
            <w:noWrap/>
            <w:vAlign w:val="center"/>
          </w:tcPr>
          <w:p w14:paraId="55CC5E94"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Post Level 1 Educators</w:t>
            </w:r>
          </w:p>
        </w:tc>
      </w:tr>
      <w:tr w:rsidR="006A4129" w:rsidRPr="006630AA" w14:paraId="47CD091C" w14:textId="77777777" w:rsidTr="006A4129">
        <w:trPr>
          <w:trHeight w:val="300"/>
          <w:jc w:val="center"/>
        </w:trPr>
        <w:tc>
          <w:tcPr>
            <w:tcW w:w="2155" w:type="dxa"/>
            <w:shd w:val="clear" w:color="auto" w:fill="auto"/>
            <w:vAlign w:val="center"/>
          </w:tcPr>
          <w:p w14:paraId="0CDA0CEE"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EC Leadership conference</w:t>
            </w:r>
          </w:p>
        </w:tc>
        <w:tc>
          <w:tcPr>
            <w:tcW w:w="10980" w:type="dxa"/>
            <w:shd w:val="clear" w:color="auto" w:fill="auto"/>
            <w:vAlign w:val="center"/>
          </w:tcPr>
          <w:p w14:paraId="242EBA3D"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composition and empowerment of an effective School Management Team</w:t>
            </w:r>
          </w:p>
          <w:p w14:paraId="2FAB7D5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MSM Online – Manual for School Management</w:t>
            </w:r>
          </w:p>
          <w:p w14:paraId="60F461D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Governing Body Functions</w:t>
            </w:r>
          </w:p>
        </w:tc>
        <w:tc>
          <w:tcPr>
            <w:tcW w:w="2028" w:type="dxa"/>
            <w:shd w:val="clear" w:color="auto" w:fill="auto"/>
            <w:noWrap/>
            <w:vAlign w:val="center"/>
          </w:tcPr>
          <w:p w14:paraId="1A5B9E1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SAOU welcomes all School   Management Teams (SMTs) to attend this informative Leaders’ Conference.</w:t>
            </w:r>
          </w:p>
        </w:tc>
      </w:tr>
      <w:tr w:rsidR="006A4129" w:rsidRPr="006630AA" w14:paraId="2199C24D" w14:textId="77777777" w:rsidTr="006A4129">
        <w:trPr>
          <w:trHeight w:val="315"/>
          <w:jc w:val="center"/>
        </w:trPr>
        <w:tc>
          <w:tcPr>
            <w:tcW w:w="2155" w:type="dxa"/>
            <w:shd w:val="clear" w:color="auto" w:fill="auto"/>
            <w:vAlign w:val="center"/>
          </w:tcPr>
          <w:p w14:paraId="1FE363D2" w14:textId="40931E5F"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LSEN Workshop</w:t>
            </w:r>
            <w:r w:rsidR="00EC4EFA" w:rsidRPr="006630AA">
              <w:rPr>
                <w:rFonts w:asciiTheme="minorHAnsi" w:hAnsiTheme="minorHAnsi" w:cstheme="minorHAnsi"/>
                <w:color w:val="auto"/>
                <w:sz w:val="22"/>
                <w:szCs w:val="22"/>
                <w:lang w:val="en-ZA" w:eastAsia="en-ZA"/>
              </w:rPr>
              <w:t>-</w:t>
            </w:r>
          </w:p>
          <w:p w14:paraId="7179314C"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How stress creates an insecure and unsafe environment</w:t>
            </w:r>
          </w:p>
        </w:tc>
        <w:tc>
          <w:tcPr>
            <w:tcW w:w="10980" w:type="dxa"/>
            <w:shd w:val="clear" w:color="auto" w:fill="auto"/>
            <w:vAlign w:val="center"/>
          </w:tcPr>
          <w:p w14:paraId="3233CB8E" w14:textId="225F32BA"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xml:space="preserve">During this </w:t>
            </w:r>
            <w:r w:rsidR="00EC4EFA" w:rsidRPr="006630AA">
              <w:rPr>
                <w:rFonts w:asciiTheme="minorHAnsi" w:hAnsiTheme="minorHAnsi" w:cstheme="minorHAnsi"/>
                <w:color w:val="auto"/>
                <w:sz w:val="22"/>
                <w:szCs w:val="22"/>
                <w:lang w:val="en-ZA" w:eastAsia="en-ZA"/>
              </w:rPr>
              <w:t>workshop</w:t>
            </w:r>
            <w:r w:rsidRPr="006630AA">
              <w:rPr>
                <w:rFonts w:asciiTheme="minorHAnsi" w:hAnsiTheme="minorHAnsi" w:cstheme="minorHAnsi"/>
                <w:color w:val="auto"/>
                <w:sz w:val="22"/>
                <w:szCs w:val="22"/>
                <w:lang w:val="en-ZA" w:eastAsia="en-ZA"/>
              </w:rPr>
              <w:t xml:space="preserve"> we will share with you, ideas for addressing this stress, and so reduce the reptilian behaviour. You will receive some practical tools to implement in your classroom.</w:t>
            </w:r>
          </w:p>
        </w:tc>
        <w:tc>
          <w:tcPr>
            <w:tcW w:w="2028" w:type="dxa"/>
            <w:shd w:val="clear" w:color="auto" w:fill="auto"/>
            <w:noWrap/>
            <w:vAlign w:val="center"/>
          </w:tcPr>
          <w:p w14:paraId="0814D0C5"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ELSEN Schools</w:t>
            </w:r>
          </w:p>
        </w:tc>
      </w:tr>
      <w:tr w:rsidR="006A4129" w:rsidRPr="006630AA" w14:paraId="589C0C6B" w14:textId="77777777" w:rsidTr="006A4129">
        <w:trPr>
          <w:trHeight w:val="900"/>
          <w:jc w:val="center"/>
        </w:trPr>
        <w:tc>
          <w:tcPr>
            <w:tcW w:w="2155" w:type="dxa"/>
            <w:shd w:val="clear" w:color="auto" w:fill="auto"/>
            <w:vAlign w:val="center"/>
          </w:tcPr>
          <w:p w14:paraId="22BFC84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Admin:</w:t>
            </w:r>
          </w:p>
          <w:p w14:paraId="32744B5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Soft skills in the workplace</w:t>
            </w:r>
          </w:p>
          <w:p w14:paraId="327B8E91"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Conditions of Service</w:t>
            </w:r>
          </w:p>
        </w:tc>
        <w:tc>
          <w:tcPr>
            <w:tcW w:w="10980" w:type="dxa"/>
            <w:shd w:val="clear" w:color="auto" w:fill="auto"/>
            <w:vAlign w:val="center"/>
          </w:tcPr>
          <w:p w14:paraId="4919267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rPr>
              <w:t>A condition of employment refers to something that both the employee and employer agree to at the beginning of a worker’s employment. In this session we will take a broad look at the service conditions for administrative personnel.</w:t>
            </w:r>
          </w:p>
        </w:tc>
        <w:tc>
          <w:tcPr>
            <w:tcW w:w="2028" w:type="dxa"/>
            <w:shd w:val="clear" w:color="auto" w:fill="auto"/>
            <w:noWrap/>
            <w:vAlign w:val="center"/>
          </w:tcPr>
          <w:p w14:paraId="64E5A29B"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rPr>
              <w:t>All administrative personnel</w:t>
            </w:r>
          </w:p>
        </w:tc>
      </w:tr>
      <w:tr w:rsidR="006A4129" w:rsidRPr="006630AA" w14:paraId="4D5097BD" w14:textId="77777777" w:rsidTr="006A4129">
        <w:trPr>
          <w:trHeight w:val="600"/>
          <w:jc w:val="center"/>
        </w:trPr>
        <w:tc>
          <w:tcPr>
            <w:tcW w:w="2155" w:type="dxa"/>
            <w:shd w:val="clear" w:color="auto" w:fill="auto"/>
            <w:vAlign w:val="center"/>
          </w:tcPr>
          <w:p w14:paraId="7595453A" w14:textId="3A861B14"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Beginner Teachers</w:t>
            </w:r>
            <w:r w:rsidR="00324CE4"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 xml:space="preserve"> </w:t>
            </w:r>
          </w:p>
          <w:p w14:paraId="1209C6BF" w14:textId="7DC0A844" w:rsidR="006A4129" w:rsidRPr="006630AA" w:rsidRDefault="006A4129"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Top tips for classroom management and</w:t>
            </w:r>
            <w:r w:rsidR="00324CE4" w:rsidRPr="006630AA">
              <w:rPr>
                <w:rFonts w:asciiTheme="minorHAnsi" w:hAnsiTheme="minorHAnsi" w:cstheme="minorHAnsi"/>
                <w:color w:val="auto"/>
                <w:sz w:val="22"/>
                <w:szCs w:val="22"/>
                <w:lang w:val="en-ZA" w:eastAsia="en-ZA"/>
              </w:rPr>
              <w:t xml:space="preserve"> organisation</w:t>
            </w:r>
          </w:p>
        </w:tc>
        <w:tc>
          <w:tcPr>
            <w:tcW w:w="10980" w:type="dxa"/>
            <w:shd w:val="clear" w:color="auto" w:fill="auto"/>
            <w:vAlign w:val="center"/>
          </w:tcPr>
          <w:p w14:paraId="3023E05C" w14:textId="29617F2A" w:rsidR="006A4129" w:rsidRPr="006630AA" w:rsidRDefault="006A4129" w:rsidP="00EC4EFA">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 this presentation, tips and practical ideas for classroom management and organisation are shared. Some of the aspects covered include: creating a positive learning environment,</w:t>
            </w:r>
            <w:r w:rsidR="00EC4EFA" w:rsidRPr="006630AA">
              <w:rPr>
                <w:rFonts w:asciiTheme="minorHAnsi" w:hAnsiTheme="minorHAnsi" w:cstheme="minorHAnsi"/>
                <w:color w:val="auto"/>
                <w:sz w:val="22"/>
                <w:szCs w:val="22"/>
                <w:lang w:val="en-ZA" w:eastAsia="en-ZA"/>
              </w:rPr>
              <w:t xml:space="preserve"> </w:t>
            </w:r>
            <w:r w:rsidRPr="006630AA">
              <w:rPr>
                <w:rFonts w:asciiTheme="minorHAnsi" w:hAnsiTheme="minorHAnsi" w:cstheme="minorHAnsi"/>
                <w:color w:val="auto"/>
                <w:sz w:val="22"/>
                <w:szCs w:val="22"/>
                <w:lang w:val="en-ZA" w:eastAsia="en-ZA"/>
              </w:rPr>
              <w:t>teacher-learning relationship, as well as the leadership role of the teacher.</w:t>
            </w:r>
          </w:p>
        </w:tc>
        <w:tc>
          <w:tcPr>
            <w:tcW w:w="2028" w:type="dxa"/>
            <w:shd w:val="clear" w:color="auto" w:fill="auto"/>
            <w:noWrap/>
            <w:vAlign w:val="center"/>
          </w:tcPr>
          <w:p w14:paraId="6B62EDFB"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beginner teachers</w:t>
            </w:r>
          </w:p>
        </w:tc>
      </w:tr>
    </w:tbl>
    <w:p w14:paraId="6F4C8D2D" w14:textId="77777777" w:rsidR="00324CE4" w:rsidRPr="006630AA" w:rsidRDefault="00324CE4"/>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324CE4" w:rsidRPr="006630AA" w14:paraId="539EA270" w14:textId="77777777" w:rsidTr="00324CE4">
        <w:trPr>
          <w:trHeight w:val="173"/>
          <w:jc w:val="center"/>
        </w:trPr>
        <w:tc>
          <w:tcPr>
            <w:tcW w:w="2155" w:type="dxa"/>
            <w:shd w:val="clear" w:color="auto" w:fill="auto"/>
          </w:tcPr>
          <w:p w14:paraId="063F6563" w14:textId="6246D558"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lastRenderedPageBreak/>
              <w:t>Theme</w:t>
            </w:r>
          </w:p>
        </w:tc>
        <w:tc>
          <w:tcPr>
            <w:tcW w:w="10980" w:type="dxa"/>
            <w:shd w:val="clear" w:color="auto" w:fill="auto"/>
            <w:vAlign w:val="center"/>
          </w:tcPr>
          <w:p w14:paraId="492133B2" w14:textId="52738E8C"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19C91E5D" w14:textId="36307B2F"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324CE4" w:rsidRPr="006630AA" w14:paraId="220B8541" w14:textId="77777777" w:rsidTr="006A4129">
        <w:trPr>
          <w:trHeight w:val="1525"/>
          <w:jc w:val="center"/>
        </w:trPr>
        <w:tc>
          <w:tcPr>
            <w:tcW w:w="2155" w:type="dxa"/>
            <w:shd w:val="clear" w:color="auto" w:fill="auto"/>
            <w:vAlign w:val="center"/>
          </w:tcPr>
          <w:p w14:paraId="753E6A10"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Classroom</w:t>
            </w:r>
          </w:p>
          <w:p w14:paraId="7677D461" w14:textId="6A7911D9"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Management &amp; Organisation</w:t>
            </w:r>
          </w:p>
        </w:tc>
        <w:tc>
          <w:tcPr>
            <w:tcW w:w="10980" w:type="dxa"/>
            <w:shd w:val="clear" w:color="auto" w:fill="auto"/>
            <w:vAlign w:val="center"/>
          </w:tcPr>
          <w:p w14:paraId="6E1B9515"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Teachers in South Africa should not only have excellent subject knowledge, but must also be culturally sensitive, politically intelligent and socially flexible. The school is a microcosm of the community, a melting pot of households and relationships where different cultures and mind sets get together, where conflicting views and different opinions must be reconciled. What characteristics do today's teachers have to have to get parents, colleagues and learners' trust and cooperation?</w:t>
            </w:r>
          </w:p>
        </w:tc>
        <w:tc>
          <w:tcPr>
            <w:tcW w:w="2028" w:type="dxa"/>
            <w:shd w:val="clear" w:color="auto" w:fill="auto"/>
            <w:noWrap/>
            <w:vAlign w:val="center"/>
          </w:tcPr>
          <w:p w14:paraId="33332C9C"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p w14:paraId="4D431864"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p>
        </w:tc>
      </w:tr>
      <w:tr w:rsidR="00324CE4" w:rsidRPr="006630AA" w14:paraId="43270CF2" w14:textId="77777777" w:rsidTr="006A4129">
        <w:trPr>
          <w:trHeight w:val="351"/>
          <w:jc w:val="center"/>
        </w:trPr>
        <w:tc>
          <w:tcPr>
            <w:tcW w:w="2155" w:type="dxa"/>
            <w:shd w:val="clear" w:color="auto" w:fill="auto"/>
            <w:vAlign w:val="center"/>
          </w:tcPr>
          <w:p w14:paraId="2F03C8AF"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Grade R Training</w:t>
            </w:r>
          </w:p>
        </w:tc>
        <w:tc>
          <w:tcPr>
            <w:tcW w:w="10980" w:type="dxa"/>
            <w:shd w:val="clear" w:color="auto" w:fill="auto"/>
            <w:vAlign w:val="center"/>
          </w:tcPr>
          <w:p w14:paraId="3F36B2A6"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What do Gr R learners need to read?</w:t>
            </w:r>
          </w:p>
          <w:p w14:paraId="30705250"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Gr R Mathematics “hands-on” Workshop</w:t>
            </w:r>
          </w:p>
        </w:tc>
        <w:tc>
          <w:tcPr>
            <w:tcW w:w="2028" w:type="dxa"/>
            <w:shd w:val="clear" w:color="auto" w:fill="auto"/>
            <w:noWrap/>
            <w:vAlign w:val="center"/>
          </w:tcPr>
          <w:p w14:paraId="60128FE4"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Gr R Educators</w:t>
            </w:r>
          </w:p>
        </w:tc>
      </w:tr>
      <w:tr w:rsidR="00324CE4" w:rsidRPr="006630AA" w14:paraId="07832982" w14:textId="77777777" w:rsidTr="006A4129">
        <w:trPr>
          <w:trHeight w:val="351"/>
          <w:jc w:val="center"/>
        </w:trPr>
        <w:tc>
          <w:tcPr>
            <w:tcW w:w="2155" w:type="dxa"/>
            <w:shd w:val="clear" w:color="auto" w:fill="auto"/>
            <w:vAlign w:val="center"/>
          </w:tcPr>
          <w:p w14:paraId="4C288810"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Workshop for School Management</w:t>
            </w:r>
          </w:p>
        </w:tc>
        <w:tc>
          <w:tcPr>
            <w:tcW w:w="10980" w:type="dxa"/>
            <w:shd w:val="clear" w:color="auto" w:fill="auto"/>
            <w:vAlign w:val="center"/>
          </w:tcPr>
          <w:p w14:paraId="49F8BA15"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Safety in schools: The role of the principal and the SGB</w:t>
            </w:r>
          </w:p>
          <w:p w14:paraId="6607A386"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implications of the POPI Act and the Children’s Act</w:t>
            </w:r>
          </w:p>
          <w:p w14:paraId="4E193B19"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Reputation and Crisis Management</w:t>
            </w:r>
          </w:p>
          <w:p w14:paraId="38FD0BBE"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fundamental glue that binds a school community: a focus on the relationships between role players</w:t>
            </w:r>
          </w:p>
          <w:p w14:paraId="5EB853CF"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Curriculum Building Blocks: Where is the hitch in the transition from Primary School to High School?</w:t>
            </w:r>
          </w:p>
          <w:p w14:paraId="60741998"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Three Stream Model: The implications for your School</w:t>
            </w:r>
          </w:p>
          <w:p w14:paraId="6106BD8D"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Thinking outside the box in times of change</w:t>
            </w:r>
          </w:p>
          <w:p w14:paraId="5AA2A230"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Diversity: A blessing or a curse?</w:t>
            </w:r>
          </w:p>
          <w:p w14:paraId="2C34EEB8"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essential criteria of the school budget</w:t>
            </w:r>
          </w:p>
          <w:p w14:paraId="05B6D62C"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critical interpretation of the financial Statements</w:t>
            </w:r>
          </w:p>
          <w:p w14:paraId="52431AD8"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Lessons learnt: School Finances</w:t>
            </w:r>
          </w:p>
          <w:p w14:paraId="7369A788"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When is a forensic investigation justified and what is the extent thereof?</w:t>
            </w:r>
          </w:p>
          <w:p w14:paraId="374D0F28"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“Discipline in hard-to-teach/hard-to-reach areas”</w:t>
            </w:r>
          </w:p>
          <w:p w14:paraId="224B4A06"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Make the generation gap work for you</w:t>
            </w:r>
          </w:p>
          <w:p w14:paraId="3D638F83"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Resolving conflict in the workplace</w:t>
            </w:r>
          </w:p>
          <w:p w14:paraId="2F856B6F"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What does the modern teenager expect from his school?</w:t>
            </w:r>
          </w:p>
          <w:p w14:paraId="2C7748CF"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Tech Savvy Schools</w:t>
            </w:r>
          </w:p>
          <w:p w14:paraId="2ACBCBA4" w14:textId="7E4D1759"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Dereliction of duty and misconduct</w:t>
            </w:r>
          </w:p>
        </w:tc>
        <w:tc>
          <w:tcPr>
            <w:tcW w:w="2028" w:type="dxa"/>
            <w:shd w:val="clear" w:color="auto" w:fill="auto"/>
            <w:noWrap/>
            <w:vAlign w:val="center"/>
          </w:tcPr>
          <w:p w14:paraId="675011BE"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members of school management teams,</w:t>
            </w:r>
          </w:p>
          <w:p w14:paraId="05C58496"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as well as educators who aspire for</w:t>
            </w:r>
          </w:p>
          <w:p w14:paraId="057C2AD0" w14:textId="77777777" w:rsidR="00324CE4" w:rsidRPr="006630AA" w:rsidRDefault="00324CE4" w:rsidP="00324CE4">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promotion</w:t>
            </w:r>
          </w:p>
        </w:tc>
      </w:tr>
    </w:tbl>
    <w:p w14:paraId="2CDA6B99" w14:textId="77777777" w:rsidR="006A4129" w:rsidRPr="006630AA" w:rsidRDefault="006A4129" w:rsidP="006A4129">
      <w:pPr>
        <w:spacing w:after="0" w:line="276" w:lineRule="auto"/>
        <w:rPr>
          <w:rFonts w:cstheme="minorHAnsi"/>
          <w:b/>
          <w:sz w:val="28"/>
          <w:szCs w:val="28"/>
        </w:rPr>
      </w:pPr>
    </w:p>
    <w:p w14:paraId="11B94AB7" w14:textId="77777777" w:rsidR="006A4129" w:rsidRPr="006630AA" w:rsidRDefault="006A4129">
      <w:pPr>
        <w:rPr>
          <w:rFonts w:cstheme="minorHAnsi"/>
          <w:b/>
          <w:sz w:val="28"/>
          <w:szCs w:val="28"/>
        </w:rPr>
      </w:pPr>
      <w:r w:rsidRPr="006630AA">
        <w:rPr>
          <w:rFonts w:cstheme="minorHAnsi"/>
          <w:b/>
          <w:sz w:val="28"/>
          <w:szCs w:val="28"/>
        </w:rPr>
        <w:br w:type="page"/>
      </w:r>
    </w:p>
    <w:p w14:paraId="3654D77F" w14:textId="21F2802F" w:rsidR="006A4129" w:rsidRPr="006630AA" w:rsidRDefault="006A4129" w:rsidP="006A4129">
      <w:pPr>
        <w:spacing w:after="0" w:line="276" w:lineRule="auto"/>
        <w:rPr>
          <w:rFonts w:cstheme="minorHAnsi"/>
          <w:b/>
          <w:sz w:val="28"/>
          <w:szCs w:val="28"/>
        </w:rPr>
      </w:pPr>
      <w:r w:rsidRPr="006630AA">
        <w:rPr>
          <w:rFonts w:cstheme="minorHAnsi"/>
          <w:b/>
          <w:sz w:val="28"/>
          <w:szCs w:val="28"/>
        </w:rPr>
        <w:lastRenderedPageBreak/>
        <w:t>Term 3 (July – September 2020)</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6A4129" w:rsidRPr="006630AA" w14:paraId="70CC9789" w14:textId="77777777" w:rsidTr="006A4129">
        <w:trPr>
          <w:trHeight w:val="317"/>
          <w:jc w:val="center"/>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508CB77" w14:textId="77777777" w:rsidR="006A4129" w:rsidRPr="006630AA" w:rsidRDefault="006A4129" w:rsidP="006A4129">
            <w:pPr>
              <w:pStyle w:val="Heading1"/>
              <w:spacing w:before="0"/>
              <w:jc w:val="center"/>
              <w:rPr>
                <w:rFonts w:asciiTheme="minorHAnsi" w:hAnsiTheme="minorHAnsi" w:cstheme="minorHAnsi"/>
                <w:b/>
                <w:color w:val="auto"/>
                <w:sz w:val="22"/>
                <w:szCs w:val="22"/>
                <w:lang w:val="en-ZA" w:eastAsia="en-ZA"/>
              </w:rPr>
            </w:pPr>
            <w:r w:rsidRPr="006630AA">
              <w:rPr>
                <w:rFonts w:asciiTheme="minorHAnsi" w:hAnsiTheme="minorHAnsi" w:cstheme="minorHAnsi"/>
                <w:b/>
                <w:color w:val="auto"/>
                <w:sz w:val="22"/>
                <w:szCs w:val="22"/>
                <w:lang w:val="en-ZA" w:eastAsia="en-ZA"/>
              </w:rPr>
              <w:t>Theme</w:t>
            </w:r>
          </w:p>
        </w:tc>
        <w:tc>
          <w:tcPr>
            <w:tcW w:w="10980" w:type="dxa"/>
            <w:tcBorders>
              <w:top w:val="single" w:sz="4" w:space="0" w:color="auto"/>
              <w:left w:val="single" w:sz="4" w:space="0" w:color="auto"/>
              <w:bottom w:val="single" w:sz="4" w:space="0" w:color="auto"/>
              <w:right w:val="single" w:sz="4" w:space="0" w:color="auto"/>
            </w:tcBorders>
            <w:shd w:val="clear" w:color="auto" w:fill="auto"/>
          </w:tcPr>
          <w:p w14:paraId="1D72802B" w14:textId="77777777" w:rsidR="006A4129" w:rsidRPr="006630AA" w:rsidRDefault="006A4129" w:rsidP="006A4129">
            <w:pPr>
              <w:pStyle w:val="Heading1"/>
              <w:spacing w:before="0"/>
              <w:jc w:val="center"/>
              <w:rPr>
                <w:rFonts w:asciiTheme="minorHAnsi" w:eastAsia="MS Mincho" w:hAnsiTheme="minorHAnsi" w:cstheme="minorHAnsi"/>
                <w:b/>
                <w:color w:val="auto"/>
                <w:sz w:val="22"/>
                <w:szCs w:val="22"/>
                <w:lang w:val="en-GB"/>
              </w:rPr>
            </w:pPr>
            <w:r w:rsidRPr="006630AA">
              <w:rPr>
                <w:rFonts w:asciiTheme="minorHAnsi" w:eastAsia="MS Mincho" w:hAnsiTheme="minorHAnsi" w:cstheme="minorHAnsi"/>
                <w:b/>
                <w:color w:val="auto"/>
                <w:sz w:val="22"/>
                <w:szCs w:val="22"/>
                <w:lang w:val="en-GB"/>
              </w:rPr>
              <w:t>Course description</w:t>
            </w:r>
          </w:p>
        </w:tc>
        <w:tc>
          <w:tcPr>
            <w:tcW w:w="2028" w:type="dxa"/>
            <w:tcBorders>
              <w:top w:val="single" w:sz="4" w:space="0" w:color="auto"/>
              <w:left w:val="single" w:sz="4" w:space="0" w:color="auto"/>
              <w:bottom w:val="single" w:sz="4" w:space="0" w:color="auto"/>
              <w:right w:val="single" w:sz="4" w:space="0" w:color="auto"/>
            </w:tcBorders>
            <w:shd w:val="clear" w:color="auto" w:fill="auto"/>
            <w:noWrap/>
          </w:tcPr>
          <w:p w14:paraId="4CABAB04" w14:textId="77777777" w:rsidR="006A4129" w:rsidRPr="006630AA" w:rsidRDefault="006A4129" w:rsidP="006A4129">
            <w:pPr>
              <w:pStyle w:val="Heading1"/>
              <w:spacing w:before="0"/>
              <w:jc w:val="center"/>
              <w:rPr>
                <w:rFonts w:asciiTheme="minorHAnsi" w:eastAsia="MS Mincho" w:hAnsiTheme="minorHAnsi" w:cstheme="minorHAnsi"/>
                <w:b/>
                <w:color w:val="auto"/>
                <w:sz w:val="22"/>
                <w:szCs w:val="22"/>
                <w:lang w:val="en-GB"/>
              </w:rPr>
            </w:pPr>
            <w:r w:rsidRPr="006630AA">
              <w:rPr>
                <w:rFonts w:asciiTheme="minorHAnsi" w:eastAsia="MS Mincho" w:hAnsiTheme="minorHAnsi" w:cstheme="minorHAnsi"/>
                <w:b/>
                <w:color w:val="auto"/>
                <w:sz w:val="22"/>
                <w:szCs w:val="22"/>
                <w:lang w:val="en-GB"/>
              </w:rPr>
              <w:t>Target group</w:t>
            </w:r>
          </w:p>
        </w:tc>
      </w:tr>
      <w:tr w:rsidR="006A4129" w:rsidRPr="006630AA" w14:paraId="4A2D5AF2" w14:textId="77777777" w:rsidTr="006A4129">
        <w:trPr>
          <w:trHeight w:val="2100"/>
          <w:jc w:val="center"/>
        </w:trPr>
        <w:tc>
          <w:tcPr>
            <w:tcW w:w="2155" w:type="dxa"/>
            <w:shd w:val="clear" w:color="auto" w:fill="auto"/>
            <w:vAlign w:val="center"/>
          </w:tcPr>
          <w:p w14:paraId="11F46BB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Management:</w:t>
            </w:r>
          </w:p>
          <w:p w14:paraId="68D433AC" w14:textId="77777777" w:rsidR="006A4129" w:rsidRPr="006630AA" w:rsidRDefault="006A4129" w:rsidP="006A4129">
            <w:pPr>
              <w:pStyle w:val="Heading1"/>
              <w:spacing w:before="0"/>
              <w:rPr>
                <w:rFonts w:asciiTheme="minorHAnsi" w:eastAsia="MS Mincho" w:hAnsiTheme="minorHAnsi" w:cstheme="minorHAnsi"/>
                <w:color w:val="auto"/>
                <w:sz w:val="22"/>
                <w:szCs w:val="22"/>
                <w:lang w:val="en-GB"/>
              </w:rPr>
            </w:pPr>
            <w:r w:rsidRPr="006630AA">
              <w:rPr>
                <w:rFonts w:asciiTheme="minorHAnsi" w:eastAsia="MS Mincho" w:hAnsiTheme="minorHAnsi" w:cstheme="minorHAnsi"/>
                <w:color w:val="auto"/>
                <w:sz w:val="22"/>
                <w:szCs w:val="22"/>
                <w:lang w:val="en-GB"/>
              </w:rPr>
              <w:t>"Reboot" your school like this - positive leadership and the role that the school management plays in staff motivation.</w:t>
            </w:r>
          </w:p>
          <w:p w14:paraId="2FCF4D8A" w14:textId="77777777" w:rsidR="006A4129" w:rsidRPr="006630AA" w:rsidRDefault="006A4129" w:rsidP="006A4129">
            <w:pPr>
              <w:pStyle w:val="Heading1"/>
              <w:spacing w:before="0"/>
              <w:rPr>
                <w:rFonts w:asciiTheme="minorHAnsi" w:eastAsia="MS Mincho" w:hAnsiTheme="minorHAnsi" w:cstheme="minorHAnsi"/>
                <w:color w:val="auto"/>
                <w:sz w:val="22"/>
                <w:szCs w:val="22"/>
                <w:lang w:val="en-GB"/>
              </w:rPr>
            </w:pPr>
            <w:r w:rsidRPr="006630AA">
              <w:rPr>
                <w:rFonts w:asciiTheme="minorHAnsi" w:eastAsia="MS Mincho" w:hAnsiTheme="minorHAnsi" w:cstheme="minorHAnsi"/>
                <w:color w:val="auto"/>
                <w:sz w:val="22"/>
                <w:szCs w:val="22"/>
                <w:lang w:val="en-GB"/>
              </w:rPr>
              <w:t>Paradigm shift in school management – a Finish perspective</w:t>
            </w:r>
          </w:p>
        </w:tc>
        <w:tc>
          <w:tcPr>
            <w:tcW w:w="10980" w:type="dxa"/>
            <w:shd w:val="clear" w:color="auto" w:fill="auto"/>
            <w:vAlign w:val="center"/>
          </w:tcPr>
          <w:p w14:paraId="3EDE6ADE" w14:textId="377374CC" w:rsidR="006A4129" w:rsidRPr="006630AA" w:rsidRDefault="006A4129" w:rsidP="00324CE4">
            <w:pPr>
              <w:pStyle w:val="Heading1"/>
              <w:spacing w:before="0"/>
              <w:rPr>
                <w:rFonts w:asciiTheme="minorHAnsi" w:eastAsia="MS Mincho" w:hAnsiTheme="minorHAnsi" w:cstheme="minorHAnsi"/>
                <w:color w:val="auto"/>
                <w:sz w:val="22"/>
                <w:szCs w:val="22"/>
                <w:lang w:val="en-GB"/>
              </w:rPr>
            </w:pPr>
            <w:r w:rsidRPr="006630AA">
              <w:rPr>
                <w:rFonts w:asciiTheme="minorHAnsi" w:eastAsia="MS Mincho" w:hAnsiTheme="minorHAnsi" w:cstheme="minorHAnsi"/>
                <w:color w:val="auto"/>
                <w:sz w:val="22"/>
                <w:szCs w:val="22"/>
                <w:lang w:val="en-GB"/>
              </w:rPr>
              <w:t>How does school management handle the modern child and parents? This empowerment opportunity provides school govern</w:t>
            </w:r>
            <w:r w:rsidR="00324CE4" w:rsidRPr="006630AA">
              <w:rPr>
                <w:rFonts w:asciiTheme="minorHAnsi" w:eastAsia="MS Mincho" w:hAnsiTheme="minorHAnsi" w:cstheme="minorHAnsi"/>
                <w:color w:val="auto"/>
                <w:sz w:val="22"/>
                <w:szCs w:val="22"/>
                <w:lang w:val="en-GB"/>
              </w:rPr>
              <w:t>ors</w:t>
            </w:r>
            <w:r w:rsidRPr="006630AA">
              <w:rPr>
                <w:rFonts w:asciiTheme="minorHAnsi" w:eastAsia="MS Mincho" w:hAnsiTheme="minorHAnsi" w:cstheme="minorHAnsi"/>
                <w:color w:val="auto"/>
                <w:sz w:val="22"/>
                <w:szCs w:val="22"/>
                <w:lang w:val="en-GB"/>
              </w:rPr>
              <w:t xml:space="preserve"> with the opportunity to think totally innovatively about ownership and how to positively impact the school atmosphere.</w:t>
            </w:r>
          </w:p>
        </w:tc>
        <w:tc>
          <w:tcPr>
            <w:tcW w:w="2028" w:type="dxa"/>
            <w:shd w:val="clear" w:color="auto" w:fill="auto"/>
            <w:noWrap/>
            <w:vAlign w:val="center"/>
          </w:tcPr>
          <w:p w14:paraId="75B6A847" w14:textId="77777777" w:rsidR="006A4129" w:rsidRPr="006630AA" w:rsidRDefault="006A4129" w:rsidP="006A4129">
            <w:pPr>
              <w:pStyle w:val="Heading1"/>
              <w:spacing w:before="0"/>
              <w:rPr>
                <w:rFonts w:asciiTheme="minorHAnsi" w:eastAsia="MS Mincho" w:hAnsiTheme="minorHAnsi" w:cstheme="minorHAnsi"/>
                <w:color w:val="auto"/>
                <w:sz w:val="22"/>
                <w:szCs w:val="22"/>
                <w:lang w:val="en-GB"/>
              </w:rPr>
            </w:pPr>
            <w:r w:rsidRPr="006630AA">
              <w:rPr>
                <w:rFonts w:asciiTheme="minorHAnsi" w:eastAsia="MS Mincho" w:hAnsiTheme="minorHAnsi" w:cstheme="minorHAnsi"/>
                <w:color w:val="auto"/>
                <w:sz w:val="22"/>
                <w:szCs w:val="22"/>
                <w:lang w:val="en-GB"/>
              </w:rPr>
              <w:t>All educators, members of school management teams as well as</w:t>
            </w:r>
          </w:p>
          <w:p w14:paraId="7B629FA1" w14:textId="77777777" w:rsidR="006A4129" w:rsidRPr="006630AA" w:rsidRDefault="006A4129" w:rsidP="006A4129">
            <w:pPr>
              <w:pStyle w:val="Heading1"/>
              <w:spacing w:before="0"/>
              <w:rPr>
                <w:rFonts w:asciiTheme="minorHAnsi" w:eastAsia="MS Mincho" w:hAnsiTheme="minorHAnsi" w:cstheme="minorHAnsi"/>
                <w:color w:val="auto"/>
                <w:sz w:val="22"/>
                <w:szCs w:val="22"/>
                <w:lang w:val="en-GB"/>
              </w:rPr>
            </w:pPr>
            <w:r w:rsidRPr="006630AA">
              <w:rPr>
                <w:rFonts w:asciiTheme="minorHAnsi" w:eastAsia="MS Mincho" w:hAnsiTheme="minorHAnsi" w:cstheme="minorHAnsi"/>
                <w:color w:val="auto"/>
                <w:sz w:val="22"/>
                <w:szCs w:val="22"/>
                <w:lang w:val="en-GB"/>
              </w:rPr>
              <w:t>educators aspiring to leadership positions</w:t>
            </w:r>
          </w:p>
          <w:p w14:paraId="1192DCCD"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p>
        </w:tc>
      </w:tr>
      <w:tr w:rsidR="006A4129" w:rsidRPr="006630AA" w14:paraId="0CBF6644" w14:textId="77777777" w:rsidTr="006A4129">
        <w:trPr>
          <w:trHeight w:val="300"/>
          <w:jc w:val="center"/>
        </w:trPr>
        <w:tc>
          <w:tcPr>
            <w:tcW w:w="2155" w:type="dxa"/>
            <w:shd w:val="clear" w:color="auto" w:fill="auto"/>
            <w:vAlign w:val="center"/>
          </w:tcPr>
          <w:p w14:paraId="4906D1C7" w14:textId="77777777"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t>Assessment for learning</w:t>
            </w:r>
          </w:p>
        </w:tc>
        <w:tc>
          <w:tcPr>
            <w:tcW w:w="10980" w:type="dxa"/>
            <w:shd w:val="clear" w:color="auto" w:fill="auto"/>
            <w:vAlign w:val="center"/>
          </w:tcPr>
          <w:p w14:paraId="2011493B"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Assessment, teaching, and learning are inextricably linked, as each informs the others. The educator determines the learning road and the tempo of learning by using a range of Assessment for Learning strategies and techniques in the classroom. Assessment for Learning is the process of seeking and interpreting evidence for use by learners and their teachers to decide where the learners are in their learning, where they need to go and how best to get there. You are cordially invited to this presentation to learn more about assessment for learning and practical ideas you can use in classroom.</w:t>
            </w:r>
          </w:p>
        </w:tc>
        <w:tc>
          <w:tcPr>
            <w:tcW w:w="2028" w:type="dxa"/>
            <w:shd w:val="clear" w:color="auto" w:fill="auto"/>
            <w:noWrap/>
            <w:vAlign w:val="center"/>
          </w:tcPr>
          <w:p w14:paraId="52331527"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tc>
      </w:tr>
      <w:tr w:rsidR="006A4129" w:rsidRPr="006630AA" w14:paraId="2128E5BF" w14:textId="77777777" w:rsidTr="006A4129">
        <w:trPr>
          <w:trHeight w:val="300"/>
          <w:jc w:val="center"/>
        </w:trPr>
        <w:tc>
          <w:tcPr>
            <w:tcW w:w="2155" w:type="dxa"/>
            <w:shd w:val="clear" w:color="auto" w:fill="auto"/>
            <w:vAlign w:val="center"/>
          </w:tcPr>
          <w:p w14:paraId="25C3042A" w14:textId="77777777"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t>Strategic Leadership in Independent Schools</w:t>
            </w:r>
          </w:p>
        </w:tc>
        <w:tc>
          <w:tcPr>
            <w:tcW w:w="10980" w:type="dxa"/>
            <w:shd w:val="clear" w:color="auto" w:fill="auto"/>
            <w:vAlign w:val="center"/>
          </w:tcPr>
          <w:p w14:paraId="4583815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Emanating from the number of court cases, disciplinary hearings and conflict between School Heads, School Boards and PTA’s we are convinced that there is a dire need for a more in-depth training course registered with SACE. The purpose is to provide attendees with in-depth “street wise” knowledge.</w:t>
            </w:r>
          </w:p>
          <w:p w14:paraId="6105EEC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5 focus areas to be presented are:</w:t>
            </w:r>
          </w:p>
          <w:p w14:paraId="3BA5172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General Executive Management</w:t>
            </w:r>
          </w:p>
          <w:p w14:paraId="477670D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Financial Management</w:t>
            </w:r>
          </w:p>
          <w:p w14:paraId="25D2AB23"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Curriculum Management</w:t>
            </w:r>
          </w:p>
          <w:p w14:paraId="1DFC33C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Staff Management</w:t>
            </w:r>
          </w:p>
          <w:p w14:paraId="6F5C5AB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Relationship Management</w:t>
            </w:r>
          </w:p>
        </w:tc>
        <w:tc>
          <w:tcPr>
            <w:tcW w:w="2028" w:type="dxa"/>
            <w:shd w:val="clear" w:color="auto" w:fill="auto"/>
            <w:noWrap/>
            <w:vAlign w:val="center"/>
          </w:tcPr>
          <w:p w14:paraId="451152D5"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Who should register:</w:t>
            </w:r>
          </w:p>
          <w:p w14:paraId="44A3974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Heads</w:t>
            </w:r>
          </w:p>
          <w:p w14:paraId="52F09B0C"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Members of School Management Teams</w:t>
            </w:r>
          </w:p>
          <w:p w14:paraId="7379040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Aspirational managers</w:t>
            </w:r>
          </w:p>
          <w:p w14:paraId="07569F46" w14:textId="5458BC99" w:rsidR="006A4129" w:rsidRPr="006630AA" w:rsidRDefault="00324CE4"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Board Members</w:t>
            </w:r>
          </w:p>
        </w:tc>
      </w:tr>
    </w:tbl>
    <w:p w14:paraId="1098A3C4" w14:textId="77777777" w:rsidR="00324CE4" w:rsidRPr="006630AA" w:rsidRDefault="00324CE4"/>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324CE4" w:rsidRPr="006630AA" w14:paraId="6E0080FA" w14:textId="77777777" w:rsidTr="00DF39C5">
        <w:trPr>
          <w:trHeight w:val="263"/>
          <w:tblHeader/>
          <w:jc w:val="center"/>
        </w:trPr>
        <w:tc>
          <w:tcPr>
            <w:tcW w:w="2155" w:type="dxa"/>
            <w:shd w:val="clear" w:color="auto" w:fill="auto"/>
          </w:tcPr>
          <w:p w14:paraId="64624445" w14:textId="213F0F2F"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lastRenderedPageBreak/>
              <w:t>Theme</w:t>
            </w:r>
          </w:p>
        </w:tc>
        <w:tc>
          <w:tcPr>
            <w:tcW w:w="10980" w:type="dxa"/>
            <w:shd w:val="clear" w:color="auto" w:fill="auto"/>
            <w:vAlign w:val="center"/>
          </w:tcPr>
          <w:p w14:paraId="28E1FEFB" w14:textId="0B365452"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00FFBCF4" w14:textId="3E4D83E3" w:rsidR="00324CE4" w:rsidRPr="006630AA" w:rsidRDefault="00324CE4" w:rsidP="00324CE4">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6A4129" w:rsidRPr="006630AA" w14:paraId="582F360B" w14:textId="77777777" w:rsidTr="006A4129">
        <w:trPr>
          <w:trHeight w:val="600"/>
          <w:jc w:val="center"/>
        </w:trPr>
        <w:tc>
          <w:tcPr>
            <w:tcW w:w="2155" w:type="dxa"/>
            <w:shd w:val="clear" w:color="auto" w:fill="auto"/>
            <w:vAlign w:val="center"/>
          </w:tcPr>
          <w:p w14:paraId="39029565" w14:textId="75734096"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t>Positive Class</w:t>
            </w:r>
            <w:r w:rsidR="00DF39C5" w:rsidRPr="006630AA">
              <w:rPr>
                <w:rFonts w:asciiTheme="minorHAnsi" w:hAnsiTheme="minorHAnsi" w:cstheme="minorHAnsi"/>
                <w:color w:val="auto"/>
                <w:sz w:val="22"/>
                <w:szCs w:val="22"/>
                <w:lang w:val="en-ZA" w:eastAsia="en-ZA"/>
              </w:rPr>
              <w:t>room Management and –Discipline</w:t>
            </w:r>
          </w:p>
        </w:tc>
        <w:tc>
          <w:tcPr>
            <w:tcW w:w="10980" w:type="dxa"/>
            <w:shd w:val="clear" w:color="auto" w:fill="auto"/>
            <w:vAlign w:val="center"/>
          </w:tcPr>
          <w:p w14:paraId="332A28B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What are the realities with regard to classroom discipline?</w:t>
            </w:r>
          </w:p>
          <w:p w14:paraId="736808CE"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What are the rights and responsibilities of an educator w.r.t. managing challenging behaviour in his/her class?</w:t>
            </w:r>
          </w:p>
          <w:p w14:paraId="7926C65C"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What is your style of discipline: “Assertive, non-assertive, aggressive, preventative, supportive or corrective”?</w:t>
            </w:r>
          </w:p>
          <w:p w14:paraId="5F94BD9E"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Classroom management and –discipline: Which techniques should rather be avoided and which strategies are effective when you are faced with provocative behaviour?</w:t>
            </w:r>
          </w:p>
          <w:p w14:paraId="683B3C8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Alternative disciplinary strategies for dealing with challenging behaviour.</w:t>
            </w:r>
          </w:p>
          <w:p w14:paraId="438DD09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Technology that supports discipline in the classroom.</w:t>
            </w:r>
          </w:p>
        </w:tc>
        <w:tc>
          <w:tcPr>
            <w:tcW w:w="2028" w:type="dxa"/>
            <w:shd w:val="clear" w:color="auto" w:fill="auto"/>
            <w:noWrap/>
            <w:vAlign w:val="center"/>
          </w:tcPr>
          <w:p w14:paraId="32894BD7"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teachers</w:t>
            </w:r>
          </w:p>
        </w:tc>
      </w:tr>
      <w:tr w:rsidR="006A4129" w:rsidRPr="006630AA" w14:paraId="74206230" w14:textId="77777777" w:rsidTr="006A4129">
        <w:trPr>
          <w:trHeight w:val="300"/>
          <w:jc w:val="center"/>
        </w:trPr>
        <w:tc>
          <w:tcPr>
            <w:tcW w:w="2155" w:type="dxa"/>
            <w:shd w:val="clear" w:color="auto" w:fill="auto"/>
            <w:vAlign w:val="center"/>
          </w:tcPr>
          <w:p w14:paraId="26393404" w14:textId="77777777" w:rsidR="006A4129" w:rsidRPr="006630AA" w:rsidRDefault="008D3CEE" w:rsidP="006A4129">
            <w:pPr>
              <w:pStyle w:val="Heading1"/>
              <w:spacing w:before="0"/>
              <w:rPr>
                <w:rFonts w:asciiTheme="minorHAnsi" w:hAnsiTheme="minorHAnsi" w:cstheme="minorHAnsi"/>
                <w:color w:val="auto"/>
                <w:sz w:val="22"/>
                <w:szCs w:val="22"/>
                <w:lang w:val="en-ZA" w:eastAsia="en-ZA"/>
              </w:rPr>
            </w:pPr>
            <w:hyperlink r:id="rId14" w:history="1">
              <w:r w:rsidR="006A4129" w:rsidRPr="006630AA">
                <w:rPr>
                  <w:rStyle w:val="Hyperlink"/>
                  <w:rFonts w:asciiTheme="minorHAnsi" w:eastAsia="Times New Roman" w:hAnsiTheme="minorHAnsi" w:cstheme="minorHAnsi"/>
                  <w:color w:val="auto"/>
                  <w:sz w:val="22"/>
                  <w:szCs w:val="22"/>
                  <w:u w:val="none"/>
                  <w:lang w:val="en-ZA" w:eastAsia="en-ZA"/>
                </w:rPr>
                <w:t>Effective Teaching of EAT learners</w:t>
              </w:r>
            </w:hyperlink>
          </w:p>
        </w:tc>
        <w:tc>
          <w:tcPr>
            <w:tcW w:w="10980" w:type="dxa"/>
            <w:shd w:val="clear" w:color="auto" w:fill="auto"/>
            <w:vAlign w:val="center"/>
          </w:tcPr>
          <w:p w14:paraId="7B8D4621" w14:textId="17D7CD43"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Research indicates that teachers found teaching in such multilingual classrooms both challenging and difficult and that teachers in multilingual classrooms need support.</w:t>
            </w:r>
          </w:p>
          <w:p w14:paraId="75C8678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We will be looking at a range of teaching strategies and provide a range of practical ways of supporting the language development and comprehension of learners learning in a language other than their mother tongue.</w:t>
            </w:r>
          </w:p>
        </w:tc>
        <w:tc>
          <w:tcPr>
            <w:tcW w:w="2028" w:type="dxa"/>
            <w:shd w:val="clear" w:color="auto" w:fill="auto"/>
            <w:noWrap/>
            <w:vAlign w:val="center"/>
          </w:tcPr>
          <w:p w14:paraId="2438BCE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p w14:paraId="2FB2A994"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p>
        </w:tc>
      </w:tr>
      <w:tr w:rsidR="006A4129" w:rsidRPr="006630AA" w14:paraId="3850CFD8" w14:textId="77777777" w:rsidTr="006A4129">
        <w:trPr>
          <w:trHeight w:val="300"/>
          <w:jc w:val="center"/>
        </w:trPr>
        <w:tc>
          <w:tcPr>
            <w:tcW w:w="2155" w:type="dxa"/>
            <w:shd w:val="clear" w:color="auto" w:fill="auto"/>
            <w:vAlign w:val="center"/>
          </w:tcPr>
          <w:p w14:paraId="1963B9F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Foundation Phase - Mathematics in Grade R</w:t>
            </w:r>
          </w:p>
        </w:tc>
        <w:tc>
          <w:tcPr>
            <w:tcW w:w="10980" w:type="dxa"/>
            <w:shd w:val="clear" w:color="auto" w:fill="auto"/>
            <w:vAlign w:val="center"/>
          </w:tcPr>
          <w:p w14:paraId="21E1C2D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Grade R-specific training</w:t>
            </w:r>
          </w:p>
        </w:tc>
        <w:tc>
          <w:tcPr>
            <w:tcW w:w="2028" w:type="dxa"/>
            <w:shd w:val="clear" w:color="auto" w:fill="auto"/>
            <w:noWrap/>
            <w:vAlign w:val="center"/>
          </w:tcPr>
          <w:p w14:paraId="6CFCC65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 who teach Grade RR – 1</w:t>
            </w:r>
          </w:p>
        </w:tc>
      </w:tr>
      <w:tr w:rsidR="006A4129" w:rsidRPr="006630AA" w14:paraId="1CE52471" w14:textId="77777777" w:rsidTr="006A4129">
        <w:trPr>
          <w:trHeight w:val="600"/>
          <w:jc w:val="center"/>
        </w:trPr>
        <w:tc>
          <w:tcPr>
            <w:tcW w:w="2155" w:type="dxa"/>
            <w:shd w:val="clear" w:color="auto" w:fill="auto"/>
            <w:vAlign w:val="center"/>
          </w:tcPr>
          <w:p w14:paraId="0F4250C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Strategies to support learners with barriers to learning in the Inclusive Classroom</w:t>
            </w:r>
          </w:p>
        </w:tc>
        <w:tc>
          <w:tcPr>
            <w:tcW w:w="10980" w:type="dxa"/>
            <w:shd w:val="clear" w:color="auto" w:fill="auto"/>
            <w:vAlign w:val="center"/>
          </w:tcPr>
          <w:p w14:paraId="7E21F52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ADHD, dyslexia, dyscalculia, dysgraphia, dyspraxia, autism and auditory processing disorder (APD). During this workshop strategies to support learners with these barriers in the inclusive classroom, will be shared.</w:t>
            </w:r>
          </w:p>
        </w:tc>
        <w:tc>
          <w:tcPr>
            <w:tcW w:w="2028" w:type="dxa"/>
            <w:shd w:val="clear" w:color="auto" w:fill="auto"/>
            <w:noWrap/>
            <w:vAlign w:val="center"/>
          </w:tcPr>
          <w:p w14:paraId="77C6B39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tc>
      </w:tr>
      <w:tr w:rsidR="006A4129" w:rsidRPr="006630AA" w14:paraId="0F633EF5" w14:textId="77777777" w:rsidTr="006A4129">
        <w:trPr>
          <w:trHeight w:val="219"/>
          <w:jc w:val="center"/>
        </w:trPr>
        <w:tc>
          <w:tcPr>
            <w:tcW w:w="2155" w:type="dxa"/>
            <w:shd w:val="clear" w:color="auto" w:fill="auto"/>
            <w:vAlign w:val="center"/>
          </w:tcPr>
          <w:p w14:paraId="143A1607" w14:textId="35027A1E"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Harassment and bully</w:t>
            </w:r>
            <w:r w:rsidR="00DF39C5" w:rsidRPr="006630AA">
              <w:rPr>
                <w:rFonts w:asciiTheme="minorHAnsi" w:hAnsiTheme="minorHAnsi" w:cstheme="minorHAnsi"/>
                <w:color w:val="auto"/>
                <w:sz w:val="22"/>
                <w:szCs w:val="22"/>
                <w:lang w:val="en-ZA" w:eastAsia="en-ZA"/>
              </w:rPr>
              <w:t>ing in the workplace</w:t>
            </w:r>
          </w:p>
        </w:tc>
        <w:tc>
          <w:tcPr>
            <w:tcW w:w="10980" w:type="dxa"/>
            <w:shd w:val="clear" w:color="auto" w:fill="auto"/>
            <w:noWrap/>
            <w:vAlign w:val="center"/>
          </w:tcPr>
          <w:p w14:paraId="136BB661" w14:textId="58C64608"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This workshop will focus on the types of behaviour that constitute harassment but also the thin line between the fair but firm professional management of the school versus management that is perceived as harassment. Teachers, who are victims of harassment, will be advised with regard to the procedures to be followed when dealing with harassment, and management teams will be advised on their responsibilities with regard to managing this phenomenon.</w:t>
            </w:r>
          </w:p>
        </w:tc>
        <w:tc>
          <w:tcPr>
            <w:tcW w:w="2028" w:type="dxa"/>
            <w:shd w:val="clear" w:color="auto" w:fill="auto"/>
            <w:noWrap/>
            <w:vAlign w:val="center"/>
          </w:tcPr>
          <w:p w14:paraId="264064AE"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teachers</w:t>
            </w:r>
          </w:p>
        </w:tc>
      </w:tr>
      <w:tr w:rsidR="006A4129" w:rsidRPr="006630AA" w14:paraId="71FA3583" w14:textId="77777777" w:rsidTr="006A4129">
        <w:trPr>
          <w:trHeight w:val="315"/>
          <w:jc w:val="center"/>
        </w:trPr>
        <w:tc>
          <w:tcPr>
            <w:tcW w:w="2155" w:type="dxa"/>
            <w:shd w:val="clear" w:color="auto" w:fill="auto"/>
            <w:vAlign w:val="center"/>
          </w:tcPr>
          <w:p w14:paraId="6D72E503"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Knowledge Builder</w:t>
            </w:r>
          </w:p>
          <w:p w14:paraId="6BC8A424" w14:textId="77777777"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t>Guided Reading Groups</w:t>
            </w:r>
          </w:p>
        </w:tc>
        <w:tc>
          <w:tcPr>
            <w:tcW w:w="10980" w:type="dxa"/>
            <w:shd w:val="clear" w:color="auto" w:fill="auto"/>
            <w:vAlign w:val="center"/>
          </w:tcPr>
          <w:p w14:paraId="0B4DE341"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What is Guided Reading?</w:t>
            </w:r>
          </w:p>
          <w:p w14:paraId="746DA84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 this session we will also look at the structuring of a dedicated reading lesson as well as the organisation and activities for learners who are not reading with the educator.</w:t>
            </w:r>
          </w:p>
        </w:tc>
        <w:tc>
          <w:tcPr>
            <w:tcW w:w="2028" w:type="dxa"/>
            <w:shd w:val="clear" w:color="auto" w:fill="auto"/>
            <w:noWrap/>
            <w:vAlign w:val="center"/>
          </w:tcPr>
          <w:p w14:paraId="2DDDC433"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p w14:paraId="2FBC9DB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p>
        </w:tc>
      </w:tr>
      <w:tr w:rsidR="006A4129" w:rsidRPr="006630AA" w14:paraId="2FDB649F" w14:textId="77777777" w:rsidTr="006A4129">
        <w:trPr>
          <w:trHeight w:val="300"/>
          <w:jc w:val="center"/>
        </w:trPr>
        <w:tc>
          <w:tcPr>
            <w:tcW w:w="2155" w:type="dxa"/>
            <w:shd w:val="clear" w:color="auto" w:fill="auto"/>
            <w:vAlign w:val="center"/>
          </w:tcPr>
          <w:p w14:paraId="0D69AF8D" w14:textId="6A1A7C85"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Growth and Sustainability: Ensuring the Future of the smal</w:t>
            </w:r>
            <w:r w:rsidR="00DF39C5" w:rsidRPr="006630AA">
              <w:rPr>
                <w:rFonts w:asciiTheme="minorHAnsi" w:hAnsiTheme="minorHAnsi" w:cstheme="minorHAnsi"/>
                <w:color w:val="auto"/>
                <w:sz w:val="22"/>
                <w:szCs w:val="22"/>
                <w:lang w:val="en-ZA" w:eastAsia="en-ZA"/>
              </w:rPr>
              <w:t>l and medium Independent School</w:t>
            </w:r>
          </w:p>
        </w:tc>
        <w:tc>
          <w:tcPr>
            <w:tcW w:w="10980" w:type="dxa"/>
            <w:shd w:val="clear" w:color="auto" w:fill="auto"/>
            <w:vAlign w:val="center"/>
          </w:tcPr>
          <w:p w14:paraId="2A806D78" w14:textId="7031E181" w:rsidR="006A4129" w:rsidRPr="006630AA" w:rsidRDefault="00DF39C5"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w:t>
            </w:r>
            <w:r w:rsidR="006A4129" w:rsidRPr="006630AA">
              <w:rPr>
                <w:rFonts w:asciiTheme="minorHAnsi" w:hAnsiTheme="minorHAnsi" w:cstheme="minorHAnsi"/>
                <w:color w:val="auto"/>
                <w:sz w:val="22"/>
                <w:szCs w:val="22"/>
                <w:lang w:val="en-ZA" w:eastAsia="en-ZA"/>
              </w:rPr>
              <w:t>he SAOU is offering a 2½-hour Seminar for Management Teams of Independent Schools. The seminar will address the seminal issues of sustainable growth essential to the burgeoning Independent School.</w:t>
            </w:r>
          </w:p>
          <w:p w14:paraId="1BF465BE"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following points will be the focus during the afternoon’s interactive, case-study based presentation and discussion:</w:t>
            </w:r>
          </w:p>
          <w:p w14:paraId="09EFF90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Strategic planning (Process/Design Thinking, Shaping and Meeting Expectation)</w:t>
            </w:r>
          </w:p>
          <w:p w14:paraId="563039B5"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Risk Management (The Cost of Compliance: Growth and Financial Sustainability)</w:t>
            </w:r>
          </w:p>
          <w:p w14:paraId="1322C44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seminar will be presented by an expert in the field of Independent School Management.</w:t>
            </w:r>
          </w:p>
        </w:tc>
        <w:tc>
          <w:tcPr>
            <w:tcW w:w="2028" w:type="dxa"/>
            <w:shd w:val="clear" w:color="auto" w:fill="auto"/>
            <w:noWrap/>
            <w:vAlign w:val="center"/>
          </w:tcPr>
          <w:p w14:paraId="37CF8984"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rPr>
              <w:t>SMT’s of Independent Schools</w:t>
            </w:r>
          </w:p>
        </w:tc>
      </w:tr>
      <w:tr w:rsidR="006A4129" w:rsidRPr="006630AA" w14:paraId="305A524C" w14:textId="77777777" w:rsidTr="006A4129">
        <w:trPr>
          <w:trHeight w:val="900"/>
          <w:jc w:val="center"/>
        </w:trPr>
        <w:tc>
          <w:tcPr>
            <w:tcW w:w="2155" w:type="dxa"/>
            <w:shd w:val="clear" w:color="auto" w:fill="auto"/>
            <w:vAlign w:val="center"/>
          </w:tcPr>
          <w:p w14:paraId="0EAFEF2C" w14:textId="77777777"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lastRenderedPageBreak/>
              <w:t>“Collaborative Project Teaching &amp; Learning in the Language Classroom.”</w:t>
            </w:r>
            <w:r w:rsidRPr="006630AA">
              <w:rPr>
                <w:rFonts w:asciiTheme="minorHAnsi" w:hAnsiTheme="minorHAnsi" w:cstheme="minorHAnsi"/>
                <w:color w:val="auto"/>
                <w:sz w:val="22"/>
                <w:szCs w:val="22"/>
                <w:lang w:val="en-ZA" w:eastAsia="en-ZA"/>
              </w:rPr>
              <w:br/>
              <w:t>Extending the Independent School Ethos</w:t>
            </w:r>
          </w:p>
        </w:tc>
        <w:tc>
          <w:tcPr>
            <w:tcW w:w="10980" w:type="dxa"/>
            <w:shd w:val="clear" w:color="auto" w:fill="auto"/>
            <w:vAlign w:val="center"/>
          </w:tcPr>
          <w:p w14:paraId="0E77226F" w14:textId="1B4E170F"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Entrepreneurship speaks to the ability to think “out of the box</w:t>
            </w:r>
            <w:r w:rsidR="00C82A70" w:rsidRPr="006630AA">
              <w:rPr>
                <w:rFonts w:asciiTheme="minorHAnsi" w:hAnsiTheme="minorHAnsi" w:cstheme="minorHAnsi"/>
                <w:color w:val="auto"/>
                <w:sz w:val="22"/>
                <w:szCs w:val="22"/>
                <w:lang w:val="en-ZA" w:eastAsia="en-ZA"/>
              </w:rPr>
              <w:t>”</w:t>
            </w:r>
            <w:r w:rsidRPr="006630AA">
              <w:rPr>
                <w:rFonts w:asciiTheme="minorHAnsi" w:hAnsiTheme="minorHAnsi" w:cstheme="minorHAnsi"/>
                <w:color w:val="auto"/>
                <w:sz w:val="22"/>
                <w:szCs w:val="22"/>
                <w:lang w:val="en-ZA" w:eastAsia="en-ZA"/>
              </w:rPr>
              <w:t>, “off the wall”, in other words to think and act CREATIVELY</w:t>
            </w:r>
            <w:r w:rsidR="00DF39C5" w:rsidRPr="006630AA">
              <w:rPr>
                <w:rFonts w:asciiTheme="minorHAnsi" w:hAnsiTheme="minorHAnsi" w:cstheme="minorHAnsi"/>
                <w:color w:val="auto"/>
                <w:sz w:val="22"/>
                <w:szCs w:val="22"/>
                <w:lang w:val="en-ZA" w:eastAsia="en-ZA"/>
              </w:rPr>
              <w:t xml:space="preserve"> like </w:t>
            </w:r>
            <w:r w:rsidRPr="006630AA">
              <w:rPr>
                <w:rFonts w:asciiTheme="minorHAnsi" w:hAnsiTheme="minorHAnsi" w:cstheme="minorHAnsi"/>
                <w:color w:val="auto"/>
                <w:sz w:val="22"/>
                <w:szCs w:val="22"/>
                <w:lang w:val="en-ZA" w:eastAsia="en-ZA"/>
              </w:rPr>
              <w:t>Mr Musk.</w:t>
            </w:r>
          </w:p>
          <w:p w14:paraId="0B70BFB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How do you teach creativity?</w:t>
            </w:r>
          </w:p>
          <w:p w14:paraId="7F7681B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How do you bring critical thinking and collaborative learning into your lesson?</w:t>
            </w:r>
          </w:p>
          <w:p w14:paraId="005B9EA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How do you integrate a ‘normal’ lesson with one that uses e-books, iPads and /or cell phones automatically and efficiently and without disruption?</w:t>
            </w:r>
          </w:p>
          <w:p w14:paraId="55E23DA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Entrepreneurship Workshop runs for 2 hours and is a totally interactive, collaborative exploration of all the questions above.</w:t>
            </w:r>
          </w:p>
          <w:p w14:paraId="63648A2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So, come prepared to participate, share and go home with lesson ideas you can use in the classroom ‘tomorrow.’</w:t>
            </w:r>
          </w:p>
          <w:p w14:paraId="2315223C"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Oh… and bring an empty 2L plastic Coke bottle with you.</w:t>
            </w:r>
          </w:p>
        </w:tc>
        <w:tc>
          <w:tcPr>
            <w:tcW w:w="2028" w:type="dxa"/>
            <w:shd w:val="clear" w:color="auto" w:fill="auto"/>
            <w:noWrap/>
            <w:vAlign w:val="center"/>
          </w:tcPr>
          <w:p w14:paraId="7CCF1B61"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Grades 7 – 12</w:t>
            </w:r>
          </w:p>
        </w:tc>
      </w:tr>
      <w:tr w:rsidR="006A4129" w:rsidRPr="006630AA" w14:paraId="50C07DEA" w14:textId="77777777" w:rsidTr="006A4129">
        <w:trPr>
          <w:trHeight w:val="569"/>
          <w:jc w:val="center"/>
        </w:trPr>
        <w:tc>
          <w:tcPr>
            <w:tcW w:w="2155" w:type="dxa"/>
            <w:shd w:val="clear" w:color="auto" w:fill="auto"/>
            <w:vAlign w:val="center"/>
          </w:tcPr>
          <w:p w14:paraId="1414036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Assessment Accommodations</w:t>
            </w:r>
          </w:p>
        </w:tc>
        <w:tc>
          <w:tcPr>
            <w:tcW w:w="10980" w:type="dxa"/>
            <w:shd w:val="clear" w:color="auto" w:fill="auto"/>
            <w:vAlign w:val="center"/>
          </w:tcPr>
          <w:p w14:paraId="6E00F71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Accommodations and special concessions have become part of the daily functioning of schools and teachers are obliged to implement this according to the SIAS-Policy.</w:t>
            </w:r>
          </w:p>
          <w:p w14:paraId="36134DE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Teachers are invited to attend this informative training session with guidelines and tips for managing assessment accommodations for learners with learning barriers. The session will also include guidelines for readers and scribes.</w:t>
            </w:r>
          </w:p>
          <w:p w14:paraId="1DA03AD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Please note: This training will support schools that have not yet implemented this policy, or schools that are unsure of certain aspects of the implementation.</w:t>
            </w:r>
          </w:p>
        </w:tc>
        <w:tc>
          <w:tcPr>
            <w:tcW w:w="2028" w:type="dxa"/>
            <w:shd w:val="clear" w:color="auto" w:fill="auto"/>
            <w:noWrap/>
            <w:vAlign w:val="center"/>
          </w:tcPr>
          <w:p w14:paraId="26FCF144"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educators</w:t>
            </w:r>
          </w:p>
        </w:tc>
      </w:tr>
      <w:tr w:rsidR="006A4129" w:rsidRPr="006630AA" w14:paraId="6E893BFB" w14:textId="77777777" w:rsidTr="006A4129">
        <w:trPr>
          <w:trHeight w:val="630"/>
          <w:jc w:val="center"/>
        </w:trPr>
        <w:tc>
          <w:tcPr>
            <w:tcW w:w="2155" w:type="dxa"/>
            <w:shd w:val="clear" w:color="auto" w:fill="auto"/>
            <w:vAlign w:val="center"/>
          </w:tcPr>
          <w:p w14:paraId="03AB6D67" w14:textId="77777777" w:rsidR="006A4129" w:rsidRPr="006630AA" w:rsidRDefault="006A4129" w:rsidP="006A4129">
            <w:pPr>
              <w:pStyle w:val="Heading1"/>
              <w:spacing w:before="0"/>
              <w:rPr>
                <w:rFonts w:asciiTheme="minorHAnsi" w:hAnsiTheme="minorHAnsi" w:cstheme="minorHAnsi"/>
                <w:color w:val="auto"/>
                <w:sz w:val="22"/>
                <w:szCs w:val="22"/>
              </w:rPr>
            </w:pPr>
            <w:r w:rsidRPr="006630AA">
              <w:rPr>
                <w:rFonts w:asciiTheme="minorHAnsi" w:hAnsiTheme="minorHAnsi" w:cstheme="minorHAnsi"/>
                <w:color w:val="auto"/>
                <w:sz w:val="22"/>
                <w:szCs w:val="22"/>
                <w:lang w:val="en-ZA" w:eastAsia="en-ZA"/>
              </w:rPr>
              <w:t>Curriculum building blocks in Primary schools: Where should the focus be?</w:t>
            </w:r>
          </w:p>
        </w:tc>
        <w:tc>
          <w:tcPr>
            <w:tcW w:w="10980" w:type="dxa"/>
            <w:shd w:val="clear" w:color="auto" w:fill="auto"/>
            <w:vAlign w:val="center"/>
          </w:tcPr>
          <w:p w14:paraId="6290B167" w14:textId="5ABEEC92"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xml:space="preserve">How important are smaller class sizes, technology in classrooms and class assistants for successful teaching? The Finnish way to address the challenge of better education was </w:t>
            </w:r>
            <w:proofErr w:type="spellStart"/>
            <w:r w:rsidRPr="006630AA">
              <w:rPr>
                <w:rFonts w:asciiTheme="minorHAnsi" w:hAnsiTheme="minorHAnsi" w:cstheme="minorHAnsi"/>
                <w:color w:val="auto"/>
                <w:sz w:val="22"/>
                <w:szCs w:val="22"/>
                <w:lang w:val="en-ZA" w:eastAsia="en-ZA"/>
              </w:rPr>
              <w:t>no</w:t>
            </w:r>
            <w:r w:rsidR="00DF39C5" w:rsidRPr="006630AA">
              <w:rPr>
                <w:rFonts w:asciiTheme="minorHAnsi" w:hAnsiTheme="minorHAnsi" w:cstheme="minorHAnsi"/>
                <w:color w:val="auto"/>
                <w:sz w:val="22"/>
                <w:szCs w:val="22"/>
                <w:lang w:val="en-ZA" w:eastAsia="en-ZA"/>
              </w:rPr>
              <w:t>t</w:t>
            </w:r>
            <w:r w:rsidRPr="006630AA">
              <w:rPr>
                <w:rFonts w:asciiTheme="minorHAnsi" w:hAnsiTheme="minorHAnsi" w:cstheme="minorHAnsi"/>
                <w:color w:val="auto"/>
                <w:sz w:val="22"/>
                <w:szCs w:val="22"/>
                <w:lang w:val="en-ZA" w:eastAsia="en-ZA"/>
              </w:rPr>
              <w:t xml:space="preserve"> longer</w:t>
            </w:r>
            <w:proofErr w:type="spellEnd"/>
            <w:r w:rsidRPr="006630AA">
              <w:rPr>
                <w:rFonts w:asciiTheme="minorHAnsi" w:hAnsiTheme="minorHAnsi" w:cstheme="minorHAnsi"/>
                <w:color w:val="auto"/>
                <w:sz w:val="22"/>
                <w:szCs w:val="22"/>
                <w:lang w:val="en-ZA" w:eastAsia="en-ZA"/>
              </w:rPr>
              <w:t xml:space="preserve"> school hours or more homework, but rather to make school a positive experience for learners. This training focuses on the building blocks that need to be in place to successfully teach the curriculum and offers many tips to educators to encourage learners' self-discipline and self-motivation.</w:t>
            </w:r>
          </w:p>
        </w:tc>
        <w:tc>
          <w:tcPr>
            <w:tcW w:w="2028" w:type="dxa"/>
            <w:shd w:val="clear" w:color="auto" w:fill="auto"/>
            <w:noWrap/>
            <w:vAlign w:val="center"/>
          </w:tcPr>
          <w:p w14:paraId="63F2A3F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primary School Teachers (Grade R-7)</w:t>
            </w:r>
          </w:p>
        </w:tc>
      </w:tr>
      <w:tr w:rsidR="006A4129" w:rsidRPr="006630AA" w14:paraId="2F3F5BFC" w14:textId="77777777" w:rsidTr="006A4129">
        <w:trPr>
          <w:trHeight w:val="70"/>
          <w:jc w:val="center"/>
        </w:trPr>
        <w:tc>
          <w:tcPr>
            <w:tcW w:w="2155" w:type="dxa"/>
            <w:shd w:val="clear" w:color="auto" w:fill="auto"/>
            <w:vAlign w:val="center"/>
          </w:tcPr>
          <w:p w14:paraId="21CEF2B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bookmarkStart w:id="6" w:name="_Hlk17192001"/>
            <w:r w:rsidRPr="006630AA">
              <w:rPr>
                <w:rFonts w:asciiTheme="minorHAnsi" w:hAnsiTheme="minorHAnsi" w:cstheme="minorHAnsi"/>
                <w:color w:val="auto"/>
                <w:sz w:val="22"/>
                <w:szCs w:val="22"/>
                <w:lang w:val="en-ZA" w:eastAsia="en-ZA"/>
              </w:rPr>
              <w:t>Good corporate governance</w:t>
            </w:r>
          </w:p>
        </w:tc>
        <w:tc>
          <w:tcPr>
            <w:tcW w:w="10980" w:type="dxa"/>
            <w:shd w:val="clear" w:color="auto" w:fill="auto"/>
            <w:vAlign w:val="center"/>
          </w:tcPr>
          <w:p w14:paraId="1B410FF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principals are constantly under scrutiny of the department, parents as well as teachers. Principalship should therefore be guided by sound principles. The King IV code recognises that ethical behaviour is ultimately a matter of choice. Ethical leadership - attitude, mindset and behaviour- forms the core of King IV. The focus is on transparency and targeted, well-considered disclosures. The application of this code at school level will be explained.</w:t>
            </w:r>
          </w:p>
        </w:tc>
        <w:tc>
          <w:tcPr>
            <w:tcW w:w="2028" w:type="dxa"/>
            <w:shd w:val="clear" w:color="auto" w:fill="auto"/>
            <w:noWrap/>
            <w:vAlign w:val="center"/>
          </w:tcPr>
          <w:p w14:paraId="2A0F7D1C"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School management</w:t>
            </w:r>
          </w:p>
        </w:tc>
      </w:tr>
      <w:bookmarkEnd w:id="6"/>
      <w:tr w:rsidR="006A4129" w:rsidRPr="006630AA" w14:paraId="000DF67B" w14:textId="77777777" w:rsidTr="006A4129">
        <w:trPr>
          <w:trHeight w:val="300"/>
          <w:jc w:val="center"/>
        </w:trPr>
        <w:tc>
          <w:tcPr>
            <w:tcW w:w="2155" w:type="dxa"/>
            <w:shd w:val="clear" w:color="auto" w:fill="auto"/>
            <w:vAlign w:val="center"/>
          </w:tcPr>
          <w:p w14:paraId="2CB8B0F5"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 Symposium</w:t>
            </w:r>
          </w:p>
        </w:tc>
        <w:tc>
          <w:tcPr>
            <w:tcW w:w="10980" w:type="dxa"/>
            <w:shd w:val="clear" w:color="auto" w:fill="auto"/>
            <w:vAlign w:val="center"/>
          </w:tcPr>
          <w:p w14:paraId="44697BBF"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Proposed restrictions on Governing Body Competencies:  What should we do?</w:t>
            </w:r>
          </w:p>
          <w:p w14:paraId="1DBD38F0"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Reading skills of learners:  Is there a reason for concern?</w:t>
            </w:r>
          </w:p>
          <w:p w14:paraId="7F3E0DE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Discipline:  The opinion of SAOU members.</w:t>
            </w:r>
          </w:p>
          <w:p w14:paraId="0AA8320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Independent schools:  What must we place on the agenda for discussion with the education authorities?</w:t>
            </w:r>
          </w:p>
          <w:p w14:paraId="719431F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Curriculum Building Blocks in the Intersen Phase.</w:t>
            </w:r>
          </w:p>
          <w:p w14:paraId="5D4D1755"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The Technical Occupational Learning Programme: What progress has been made?</w:t>
            </w:r>
          </w:p>
          <w:p w14:paraId="718512FC" w14:textId="7D1398DF"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Priorities an</w:t>
            </w:r>
            <w:r w:rsidR="00C82A70" w:rsidRPr="006630AA">
              <w:rPr>
                <w:rFonts w:asciiTheme="minorHAnsi" w:hAnsiTheme="minorHAnsi" w:cstheme="minorHAnsi"/>
                <w:color w:val="auto"/>
                <w:sz w:val="22"/>
                <w:szCs w:val="22"/>
                <w:lang w:val="en-ZA" w:eastAsia="en-ZA"/>
              </w:rPr>
              <w:t>d</w:t>
            </w:r>
            <w:r w:rsidRPr="006630AA">
              <w:rPr>
                <w:rFonts w:asciiTheme="minorHAnsi" w:hAnsiTheme="minorHAnsi" w:cstheme="minorHAnsi"/>
                <w:color w:val="auto"/>
                <w:sz w:val="22"/>
                <w:szCs w:val="22"/>
                <w:lang w:val="en-ZA" w:eastAsia="en-ZA"/>
              </w:rPr>
              <w:t xml:space="preserve"> choices for Pensioner’s Accommodation.  What should be kept in mind?</w:t>
            </w:r>
          </w:p>
        </w:tc>
        <w:tc>
          <w:tcPr>
            <w:tcW w:w="2028" w:type="dxa"/>
            <w:shd w:val="clear" w:color="auto" w:fill="auto"/>
            <w:noWrap/>
            <w:vAlign w:val="center"/>
          </w:tcPr>
          <w:p w14:paraId="1936381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Principals</w:t>
            </w:r>
          </w:p>
          <w:p w14:paraId="5012D5F2"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Deputy principals</w:t>
            </w:r>
          </w:p>
          <w:p w14:paraId="7DA68DF6"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Office-based educators</w:t>
            </w:r>
          </w:p>
          <w:p w14:paraId="79A10987"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University staff responsible for the training of</w:t>
            </w:r>
          </w:p>
          <w:p w14:paraId="31F7874A"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Educators</w:t>
            </w:r>
          </w:p>
        </w:tc>
      </w:tr>
      <w:tr w:rsidR="006A4129" w:rsidRPr="006630AA" w14:paraId="29B6845E" w14:textId="77777777" w:rsidTr="006A4129">
        <w:trPr>
          <w:trHeight w:val="300"/>
          <w:jc w:val="center"/>
        </w:trPr>
        <w:tc>
          <w:tcPr>
            <w:tcW w:w="2155" w:type="dxa"/>
            <w:shd w:val="clear" w:color="auto" w:fill="auto"/>
            <w:vAlign w:val="center"/>
          </w:tcPr>
          <w:p w14:paraId="32B582EF" w14:textId="2531660D" w:rsidR="006A4129"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Admin: Wellness</w:t>
            </w:r>
          </w:p>
        </w:tc>
        <w:tc>
          <w:tcPr>
            <w:tcW w:w="10980" w:type="dxa"/>
            <w:shd w:val="clear" w:color="auto" w:fill="auto"/>
            <w:vAlign w:val="center"/>
          </w:tcPr>
          <w:p w14:paraId="786CD1C8"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Administrative Pamper Day</w:t>
            </w:r>
          </w:p>
        </w:tc>
        <w:tc>
          <w:tcPr>
            <w:tcW w:w="2028" w:type="dxa"/>
            <w:shd w:val="clear" w:color="auto" w:fill="auto"/>
            <w:noWrap/>
            <w:vAlign w:val="center"/>
          </w:tcPr>
          <w:p w14:paraId="01B8CDA9" w14:textId="77777777" w:rsidR="006A4129" w:rsidRPr="006630AA" w:rsidRDefault="006A4129" w:rsidP="006A4129">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All admin personnel</w:t>
            </w:r>
          </w:p>
        </w:tc>
      </w:tr>
    </w:tbl>
    <w:p w14:paraId="03BD76AC" w14:textId="77777777" w:rsidR="00DF39C5" w:rsidRPr="006630AA" w:rsidRDefault="00DF39C5">
      <w:r w:rsidRPr="006630AA">
        <w:br w:type="page"/>
      </w:r>
    </w:p>
    <w:p w14:paraId="7368DD30" w14:textId="380ACE03" w:rsidR="00DF39C5" w:rsidRPr="006630AA" w:rsidRDefault="00DF39C5" w:rsidP="00DF39C5">
      <w:pPr>
        <w:spacing w:after="0" w:line="276" w:lineRule="auto"/>
        <w:rPr>
          <w:rFonts w:cstheme="minorHAnsi"/>
          <w:b/>
          <w:sz w:val="28"/>
          <w:szCs w:val="28"/>
        </w:rPr>
      </w:pPr>
      <w:r w:rsidRPr="006630AA">
        <w:rPr>
          <w:rFonts w:cstheme="minorHAnsi"/>
          <w:b/>
          <w:sz w:val="28"/>
          <w:szCs w:val="28"/>
        </w:rPr>
        <w:lastRenderedPageBreak/>
        <w:t>Term 4 (October – December 2020)</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980"/>
        <w:gridCol w:w="2028"/>
      </w:tblGrid>
      <w:tr w:rsidR="00DF39C5" w:rsidRPr="006630AA" w14:paraId="711143B1" w14:textId="77777777" w:rsidTr="00893188">
        <w:trPr>
          <w:trHeight w:val="70"/>
          <w:jc w:val="center"/>
        </w:trPr>
        <w:tc>
          <w:tcPr>
            <w:tcW w:w="2155" w:type="dxa"/>
            <w:shd w:val="clear" w:color="auto" w:fill="auto"/>
          </w:tcPr>
          <w:p w14:paraId="48190AA6" w14:textId="74B00CEF" w:rsidR="00DF39C5" w:rsidRPr="006630AA" w:rsidRDefault="00DF39C5" w:rsidP="00DF39C5">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Theme</w:t>
            </w:r>
          </w:p>
        </w:tc>
        <w:tc>
          <w:tcPr>
            <w:tcW w:w="10980" w:type="dxa"/>
            <w:shd w:val="clear" w:color="auto" w:fill="auto"/>
            <w:vAlign w:val="center"/>
          </w:tcPr>
          <w:p w14:paraId="03BA6537" w14:textId="20ED2F80" w:rsidR="00DF39C5" w:rsidRPr="006630AA" w:rsidRDefault="00DF39C5" w:rsidP="00DF39C5">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Course description</w:t>
            </w:r>
          </w:p>
        </w:tc>
        <w:tc>
          <w:tcPr>
            <w:tcW w:w="2028" w:type="dxa"/>
            <w:shd w:val="clear" w:color="auto" w:fill="auto"/>
            <w:noWrap/>
            <w:vAlign w:val="center"/>
          </w:tcPr>
          <w:p w14:paraId="20C99978" w14:textId="464412F2" w:rsidR="00DF39C5" w:rsidRPr="006630AA" w:rsidRDefault="00DF39C5" w:rsidP="00DF39C5">
            <w:pPr>
              <w:pStyle w:val="Heading1"/>
              <w:spacing w:before="0"/>
              <w:jc w:val="center"/>
              <w:rPr>
                <w:rFonts w:asciiTheme="minorHAnsi" w:hAnsiTheme="minorHAnsi" w:cstheme="minorHAnsi"/>
                <w:color w:val="auto"/>
                <w:sz w:val="22"/>
                <w:szCs w:val="22"/>
                <w:lang w:val="en-ZA" w:eastAsia="en-ZA"/>
              </w:rPr>
            </w:pPr>
            <w:r w:rsidRPr="006630AA">
              <w:rPr>
                <w:rFonts w:asciiTheme="minorHAnsi" w:hAnsiTheme="minorHAnsi" w:cstheme="minorHAnsi"/>
                <w:b/>
                <w:color w:val="auto"/>
                <w:sz w:val="22"/>
                <w:szCs w:val="22"/>
                <w:lang w:val="en-ZA" w:eastAsia="en-ZA"/>
              </w:rPr>
              <w:t>Target group</w:t>
            </w:r>
          </w:p>
        </w:tc>
      </w:tr>
      <w:tr w:rsidR="00DF39C5" w:rsidRPr="006630AA" w14:paraId="7680F252" w14:textId="77777777" w:rsidTr="006A4129">
        <w:trPr>
          <w:trHeight w:val="70"/>
          <w:jc w:val="center"/>
        </w:trPr>
        <w:tc>
          <w:tcPr>
            <w:tcW w:w="2155" w:type="dxa"/>
            <w:shd w:val="clear" w:color="auto" w:fill="auto"/>
            <w:vAlign w:val="center"/>
          </w:tcPr>
          <w:p w14:paraId="2B798FA4"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Remedial Reading</w:t>
            </w:r>
          </w:p>
        </w:tc>
        <w:tc>
          <w:tcPr>
            <w:tcW w:w="10980" w:type="dxa"/>
            <w:shd w:val="clear" w:color="auto" w:fill="auto"/>
            <w:vAlign w:val="center"/>
          </w:tcPr>
          <w:p w14:paraId="6F17EB08" w14:textId="2FD42B24"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In the light of the alarming statistics about the reading ability of children in South Africa, the SAOU and Stimulus Maksima decided to work together and present a workshop to support and empower language teachers. The workshop will be interactive and focus on the following aspects:</w:t>
            </w:r>
          </w:p>
          <w:p w14:paraId="03A094BC"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Background to reading in SA</w:t>
            </w:r>
          </w:p>
          <w:p w14:paraId="4276A978"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The foundations of reading</w:t>
            </w:r>
          </w:p>
          <w:p w14:paraId="5D502AC5"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Linguistic Actions</w:t>
            </w:r>
          </w:p>
          <w:p w14:paraId="6785C106"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Phases and facets of reading development</w:t>
            </w:r>
          </w:p>
          <w:p w14:paraId="114AEDE1"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 Origins of reading problems and solutions. Here, use will be made of graded reading passages and assessment sheets. After conclusion of the workshop you will receive grading tools and graded lessons from grade 1 – 6 in Afrikaans and English. You will also receive a hand-out with a summary of the content to be used in your classroom.</w:t>
            </w:r>
          </w:p>
        </w:tc>
        <w:tc>
          <w:tcPr>
            <w:tcW w:w="2028" w:type="dxa"/>
            <w:shd w:val="clear" w:color="auto" w:fill="auto"/>
            <w:noWrap/>
            <w:vAlign w:val="center"/>
          </w:tcPr>
          <w:p w14:paraId="02949D65"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r w:rsidRPr="006630AA">
              <w:rPr>
                <w:rFonts w:asciiTheme="minorHAnsi" w:hAnsiTheme="minorHAnsi" w:cstheme="minorHAnsi"/>
                <w:color w:val="auto"/>
                <w:sz w:val="22"/>
                <w:szCs w:val="22"/>
                <w:lang w:val="en-ZA" w:eastAsia="en-ZA"/>
              </w:rPr>
              <w:t>Foundation-, Intermediate- and Senior Phase Teachers</w:t>
            </w:r>
          </w:p>
          <w:p w14:paraId="1A66D834" w14:textId="77777777" w:rsidR="00DF39C5" w:rsidRPr="006630AA" w:rsidRDefault="00DF39C5" w:rsidP="00DF39C5">
            <w:pPr>
              <w:pStyle w:val="Heading1"/>
              <w:spacing w:before="0"/>
              <w:rPr>
                <w:rFonts w:asciiTheme="minorHAnsi" w:hAnsiTheme="minorHAnsi" w:cstheme="minorHAnsi"/>
                <w:color w:val="auto"/>
                <w:sz w:val="22"/>
                <w:szCs w:val="22"/>
                <w:lang w:val="en-ZA" w:eastAsia="en-ZA"/>
              </w:rPr>
            </w:pPr>
          </w:p>
        </w:tc>
      </w:tr>
    </w:tbl>
    <w:p w14:paraId="4BDD23CE" w14:textId="77777777" w:rsidR="006A4129" w:rsidRPr="006630AA" w:rsidRDefault="006A4129" w:rsidP="006A4129">
      <w:pPr>
        <w:rPr>
          <w:rFonts w:cstheme="minorHAnsi"/>
        </w:rPr>
      </w:pPr>
    </w:p>
    <w:p w14:paraId="0B5D2794" w14:textId="08094A81" w:rsidR="00FE65C4" w:rsidRPr="006630AA" w:rsidRDefault="006A4129">
      <w:pPr>
        <w:rPr>
          <w:rFonts w:cstheme="minorHAnsi"/>
        </w:rPr>
      </w:pPr>
      <w:r w:rsidRPr="006630AA">
        <w:rPr>
          <w:rFonts w:cstheme="minorHAnsi"/>
          <w:b/>
          <w:lang w:bidi="en-US"/>
        </w:rPr>
        <w:br w:type="page"/>
      </w:r>
    </w:p>
    <w:p w14:paraId="0C631EA4" w14:textId="77777777" w:rsidR="004426AE" w:rsidRPr="006630AA" w:rsidRDefault="004426AE" w:rsidP="004426AE">
      <w:pPr>
        <w:pStyle w:val="ListParagraph"/>
        <w:numPr>
          <w:ilvl w:val="0"/>
          <w:numId w:val="2"/>
        </w:numPr>
        <w:spacing w:after="0" w:line="276" w:lineRule="auto"/>
        <w:rPr>
          <w:rFonts w:cstheme="minorHAnsi"/>
          <w:b/>
          <w:sz w:val="40"/>
          <w:szCs w:val="40"/>
        </w:rPr>
      </w:pPr>
      <w:r w:rsidRPr="006630AA">
        <w:rPr>
          <w:rFonts w:cstheme="minorHAnsi"/>
          <w:b/>
          <w:sz w:val="40"/>
          <w:szCs w:val="40"/>
        </w:rPr>
        <w:lastRenderedPageBreak/>
        <w:t>HIGHER EDUCATION INSTITUTIONS</w:t>
      </w:r>
    </w:p>
    <w:p w14:paraId="519B3645" w14:textId="77777777" w:rsidR="004426AE" w:rsidRPr="006630AA" w:rsidRDefault="004426AE" w:rsidP="004426AE">
      <w:pPr>
        <w:pStyle w:val="ListParagraph"/>
        <w:spacing w:after="0" w:line="276" w:lineRule="auto"/>
        <w:ind w:left="360"/>
        <w:rPr>
          <w:rFonts w:cstheme="minorHAnsi"/>
          <w:b/>
          <w:sz w:val="32"/>
          <w:szCs w:val="32"/>
        </w:rPr>
      </w:pPr>
    </w:p>
    <w:p w14:paraId="4A7DD3DA" w14:textId="77777777" w:rsidR="004426AE" w:rsidRPr="006630AA" w:rsidRDefault="004426AE" w:rsidP="004426AE">
      <w:pPr>
        <w:pStyle w:val="ListParagraph"/>
        <w:numPr>
          <w:ilvl w:val="1"/>
          <w:numId w:val="2"/>
        </w:numPr>
        <w:spacing w:after="0" w:line="276" w:lineRule="auto"/>
        <w:rPr>
          <w:rFonts w:cstheme="minorHAnsi"/>
          <w:b/>
          <w:sz w:val="32"/>
          <w:szCs w:val="32"/>
        </w:rPr>
      </w:pPr>
      <w:r w:rsidRPr="006630AA">
        <w:rPr>
          <w:rFonts w:cstheme="minorHAnsi"/>
          <w:b/>
          <w:sz w:val="32"/>
          <w:szCs w:val="32"/>
        </w:rPr>
        <w:t>University of Fort Hare</w:t>
      </w:r>
    </w:p>
    <w:tbl>
      <w:tblPr>
        <w:tblStyle w:val="TableGrid"/>
        <w:tblW w:w="0" w:type="auto"/>
        <w:tblLook w:val="04A0" w:firstRow="1" w:lastRow="0" w:firstColumn="1" w:lastColumn="0" w:noHBand="0" w:noVBand="1"/>
      </w:tblPr>
      <w:tblGrid>
        <w:gridCol w:w="15115"/>
      </w:tblGrid>
      <w:tr w:rsidR="004426AE" w:rsidRPr="006630AA" w14:paraId="099C95D1" w14:textId="77777777" w:rsidTr="004426AE">
        <w:tc>
          <w:tcPr>
            <w:tcW w:w="15115" w:type="dxa"/>
            <w:shd w:val="clear" w:color="auto" w:fill="FFC000" w:themeFill="accent4"/>
          </w:tcPr>
          <w:p w14:paraId="5835236B" w14:textId="77777777" w:rsidR="004426AE" w:rsidRPr="006630AA" w:rsidRDefault="004426AE" w:rsidP="00EB4268">
            <w:pPr>
              <w:spacing w:line="276" w:lineRule="auto"/>
              <w:rPr>
                <w:rFonts w:cstheme="minorHAnsi"/>
                <w:b/>
                <w:bCs/>
                <w:lang w:val="en-ZA"/>
              </w:rPr>
            </w:pPr>
            <w:r w:rsidRPr="006630AA">
              <w:rPr>
                <w:rFonts w:cstheme="minorHAnsi"/>
                <w:noProof/>
              </w:rPr>
              <mc:AlternateContent>
                <mc:Choice Requires="wps">
                  <w:drawing>
                    <wp:anchor distT="0" distB="0" distL="114300" distR="114300" simplePos="0" relativeHeight="251678720" behindDoc="0" locked="0" layoutInCell="1" allowOverlap="1" wp14:anchorId="4D45CEA2" wp14:editId="0A1504A2">
                      <wp:simplePos x="0" y="0"/>
                      <wp:positionH relativeFrom="column">
                        <wp:posOffset>-12700</wp:posOffset>
                      </wp:positionH>
                      <wp:positionV relativeFrom="paragraph">
                        <wp:posOffset>0</wp:posOffset>
                      </wp:positionV>
                      <wp:extent cx="7784432" cy="4054642"/>
                      <wp:effectExtent l="0" t="0" r="0" b="0"/>
                      <wp:wrapNone/>
                      <wp:docPr id="54"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84432" cy="4054642"/>
                              </a:xfrm>
                              <a:prstGeom prst="rect">
                                <a:avLst/>
                              </a:prstGeom>
                            </wps:spPr>
                            <wps:bodyPr vert="horz" lIns="91440" tIns="45720" rIns="91440" bIns="45720" rtlCol="0">
                              <a:normAutofit/>
                            </wps:bodyPr>
                          </wps:wsp>
                        </a:graphicData>
                      </a:graphic>
                    </wp:anchor>
                  </w:drawing>
                </mc:Choice>
                <mc:Fallback>
                  <w:pict>
                    <v:rect w14:anchorId="452C6B47" id="Subtitle 2" o:spid="_x0000_s1026" style="position:absolute;margin-left:-1pt;margin-top:0;width:612.95pt;height:319.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" filled="f" stroked="f">
                      <v:path arrowok="t"/>
                      <o:lock v:ext="edit" grouping="t"/>
                    </v:rect>
                  </w:pict>
                </mc:Fallback>
              </mc:AlternateContent>
            </w:r>
            <w:r w:rsidRPr="006630AA">
              <w:rPr>
                <w:rFonts w:cstheme="minorHAnsi"/>
                <w:b/>
                <w:bCs/>
                <w:lang w:val="en-ZA"/>
              </w:rPr>
              <w:t>East London Programmes</w:t>
            </w:r>
          </w:p>
        </w:tc>
      </w:tr>
      <w:tr w:rsidR="004426AE" w:rsidRPr="006630AA" w14:paraId="55C11875" w14:textId="77777777" w:rsidTr="004426AE">
        <w:tc>
          <w:tcPr>
            <w:tcW w:w="15115" w:type="dxa"/>
            <w:shd w:val="clear" w:color="auto" w:fill="FFFF00"/>
          </w:tcPr>
          <w:p w14:paraId="572C3383" w14:textId="77777777" w:rsidR="004426AE" w:rsidRPr="006630AA" w:rsidRDefault="004426AE" w:rsidP="00EB4268">
            <w:pPr>
              <w:spacing w:line="276" w:lineRule="auto"/>
              <w:rPr>
                <w:rFonts w:cstheme="minorHAnsi"/>
                <w:b/>
                <w:bCs/>
                <w:lang w:val="en-ZA"/>
              </w:rPr>
            </w:pPr>
            <w:r w:rsidRPr="006630AA">
              <w:rPr>
                <w:rFonts w:cstheme="minorHAnsi"/>
                <w:b/>
                <w:bCs/>
                <w:lang w:val="en-ZA"/>
              </w:rPr>
              <w:t>Initial Teacher Education Programmes:</w:t>
            </w:r>
          </w:p>
        </w:tc>
      </w:tr>
      <w:tr w:rsidR="004426AE" w:rsidRPr="006630AA" w14:paraId="3F265370" w14:textId="77777777" w:rsidTr="004426AE">
        <w:tc>
          <w:tcPr>
            <w:tcW w:w="15115" w:type="dxa"/>
          </w:tcPr>
          <w:p w14:paraId="6BD4219C" w14:textId="77777777" w:rsidR="004426AE" w:rsidRPr="006630AA" w:rsidRDefault="004426AE" w:rsidP="004426AE">
            <w:pPr>
              <w:numPr>
                <w:ilvl w:val="0"/>
                <w:numId w:val="20"/>
              </w:numPr>
              <w:spacing w:line="276" w:lineRule="auto"/>
              <w:rPr>
                <w:rFonts w:cstheme="minorHAnsi"/>
              </w:rPr>
            </w:pPr>
            <w:r w:rsidRPr="006630AA">
              <w:rPr>
                <w:rFonts w:cstheme="minorHAnsi"/>
                <w:lang w:val="en-ZA"/>
              </w:rPr>
              <w:t>B. Ed (Foundation Phase)- New re-curriculated (± 170 students)</w:t>
            </w:r>
          </w:p>
          <w:p w14:paraId="441A4719" w14:textId="77777777" w:rsidR="004426AE" w:rsidRPr="006630AA" w:rsidRDefault="004426AE" w:rsidP="004426AE">
            <w:pPr>
              <w:pStyle w:val="ListParagraph"/>
              <w:numPr>
                <w:ilvl w:val="0"/>
                <w:numId w:val="20"/>
              </w:numPr>
              <w:contextualSpacing w:val="0"/>
              <w:rPr>
                <w:rFonts w:cstheme="minorHAnsi"/>
                <w:lang w:val="en-ZA"/>
              </w:rPr>
            </w:pPr>
            <w:r w:rsidRPr="006630AA">
              <w:rPr>
                <w:rFonts w:cstheme="minorHAnsi"/>
                <w:lang w:val="en-ZA"/>
              </w:rPr>
              <w:t>B. Ed (Intermediate Phase)- New re-curriculated (± 170 students)</w:t>
            </w:r>
          </w:p>
        </w:tc>
      </w:tr>
      <w:tr w:rsidR="004426AE" w:rsidRPr="006630AA" w14:paraId="274F3D3A" w14:textId="77777777" w:rsidTr="004426AE">
        <w:tc>
          <w:tcPr>
            <w:tcW w:w="15115" w:type="dxa"/>
            <w:shd w:val="clear" w:color="auto" w:fill="FFFF00"/>
          </w:tcPr>
          <w:p w14:paraId="3C5BC2DC" w14:textId="77777777" w:rsidR="004426AE" w:rsidRPr="006630AA" w:rsidRDefault="004426AE" w:rsidP="00EB4268">
            <w:pPr>
              <w:spacing w:line="276" w:lineRule="auto"/>
              <w:rPr>
                <w:rFonts w:cstheme="minorHAnsi"/>
              </w:rPr>
            </w:pPr>
            <w:r w:rsidRPr="006630AA">
              <w:rPr>
                <w:rFonts w:cstheme="minorHAnsi"/>
                <w:b/>
                <w:bCs/>
                <w:lang w:val="en-ZA"/>
              </w:rPr>
              <w:t>Continuing Professional Development Programmes:</w:t>
            </w:r>
          </w:p>
        </w:tc>
      </w:tr>
      <w:tr w:rsidR="004426AE" w:rsidRPr="006630AA" w14:paraId="2173AFB0" w14:textId="77777777" w:rsidTr="004426AE">
        <w:tc>
          <w:tcPr>
            <w:tcW w:w="15115" w:type="dxa"/>
          </w:tcPr>
          <w:p w14:paraId="25ECA29A" w14:textId="77777777" w:rsidR="004426AE" w:rsidRPr="006630AA" w:rsidRDefault="004426AE" w:rsidP="004426AE">
            <w:pPr>
              <w:numPr>
                <w:ilvl w:val="0"/>
                <w:numId w:val="21"/>
              </w:numPr>
              <w:spacing w:line="276" w:lineRule="auto"/>
              <w:rPr>
                <w:rFonts w:cstheme="minorHAnsi"/>
              </w:rPr>
            </w:pPr>
            <w:r w:rsidRPr="006630AA">
              <w:rPr>
                <w:rFonts w:cstheme="minorHAnsi"/>
                <w:lang w:val="en-ZA"/>
              </w:rPr>
              <w:t>Advanced Certificate in Foundation Phase Teaching (± 30 students)</w:t>
            </w:r>
          </w:p>
          <w:p w14:paraId="0226C132" w14:textId="77777777" w:rsidR="004426AE" w:rsidRPr="006630AA" w:rsidRDefault="004426AE" w:rsidP="004426AE">
            <w:pPr>
              <w:numPr>
                <w:ilvl w:val="0"/>
                <w:numId w:val="21"/>
              </w:numPr>
              <w:spacing w:line="276" w:lineRule="auto"/>
              <w:rPr>
                <w:rFonts w:cstheme="minorHAnsi"/>
              </w:rPr>
            </w:pPr>
            <w:r w:rsidRPr="006630AA">
              <w:rPr>
                <w:rFonts w:cstheme="minorHAnsi"/>
                <w:lang w:val="en-ZA"/>
              </w:rPr>
              <w:t>B. Ed (Hons) (± 70 students)</w:t>
            </w:r>
          </w:p>
          <w:p w14:paraId="23CE4713" w14:textId="77777777" w:rsidR="004426AE" w:rsidRPr="006630AA" w:rsidRDefault="004426AE" w:rsidP="004426AE">
            <w:pPr>
              <w:numPr>
                <w:ilvl w:val="0"/>
                <w:numId w:val="21"/>
              </w:numPr>
              <w:spacing w:line="276" w:lineRule="auto"/>
              <w:rPr>
                <w:rFonts w:cstheme="minorHAnsi"/>
              </w:rPr>
            </w:pPr>
            <w:r w:rsidRPr="006630AA">
              <w:rPr>
                <w:rFonts w:cstheme="minorHAnsi"/>
                <w:lang w:val="en-ZA"/>
              </w:rPr>
              <w:t>M. Ed (Full Thesis) (± 30 students)</w:t>
            </w:r>
          </w:p>
          <w:p w14:paraId="3B896851" w14:textId="77777777" w:rsidR="004426AE" w:rsidRPr="006630AA" w:rsidRDefault="004426AE" w:rsidP="004426AE">
            <w:pPr>
              <w:numPr>
                <w:ilvl w:val="0"/>
                <w:numId w:val="21"/>
              </w:numPr>
              <w:spacing w:line="276" w:lineRule="auto"/>
              <w:rPr>
                <w:rFonts w:cstheme="minorHAnsi"/>
              </w:rPr>
            </w:pPr>
            <w:r w:rsidRPr="006630AA">
              <w:rPr>
                <w:rFonts w:cstheme="minorHAnsi"/>
                <w:lang w:val="en-ZA"/>
              </w:rPr>
              <w:t>PhD (Full Thesis) (± 20 students)</w:t>
            </w:r>
          </w:p>
        </w:tc>
      </w:tr>
    </w:tbl>
    <w:p w14:paraId="6E27B89E" w14:textId="77777777" w:rsidR="004426AE" w:rsidRPr="006630AA" w:rsidRDefault="004426AE" w:rsidP="004426AE">
      <w:pPr>
        <w:spacing w:after="0" w:line="360" w:lineRule="auto"/>
        <w:rPr>
          <w:rFonts w:cstheme="minorHAnsi"/>
          <w:b/>
          <w:lang w:val="en-ZA"/>
        </w:rPr>
      </w:pPr>
    </w:p>
    <w:tbl>
      <w:tblPr>
        <w:tblStyle w:val="TableGrid"/>
        <w:tblW w:w="0" w:type="auto"/>
        <w:tblLook w:val="04A0" w:firstRow="1" w:lastRow="0" w:firstColumn="1" w:lastColumn="0" w:noHBand="0" w:noVBand="1"/>
      </w:tblPr>
      <w:tblGrid>
        <w:gridCol w:w="15115"/>
      </w:tblGrid>
      <w:tr w:rsidR="004426AE" w:rsidRPr="006630AA" w14:paraId="00BEFB9C" w14:textId="77777777" w:rsidTr="004426AE">
        <w:tc>
          <w:tcPr>
            <w:tcW w:w="15115" w:type="dxa"/>
            <w:shd w:val="clear" w:color="auto" w:fill="FFC000" w:themeFill="accent4"/>
          </w:tcPr>
          <w:p w14:paraId="04E282C2" w14:textId="77777777" w:rsidR="004426AE" w:rsidRPr="006630AA" w:rsidRDefault="004426AE" w:rsidP="00EB4268">
            <w:pPr>
              <w:spacing w:line="276" w:lineRule="auto"/>
              <w:rPr>
                <w:rFonts w:cstheme="minorHAnsi"/>
                <w:b/>
                <w:bCs/>
                <w:lang w:val="en-ZA"/>
              </w:rPr>
            </w:pPr>
            <w:r w:rsidRPr="006630AA">
              <w:rPr>
                <w:rFonts w:cstheme="minorHAnsi"/>
                <w:b/>
                <w:lang w:val="en-ZA"/>
              </w:rPr>
              <w:t>Alice Programmes</w:t>
            </w:r>
          </w:p>
        </w:tc>
      </w:tr>
      <w:tr w:rsidR="004426AE" w:rsidRPr="006630AA" w14:paraId="2DDAA9CC" w14:textId="77777777" w:rsidTr="004426AE">
        <w:tc>
          <w:tcPr>
            <w:tcW w:w="15115" w:type="dxa"/>
            <w:shd w:val="clear" w:color="auto" w:fill="FFFF00"/>
          </w:tcPr>
          <w:p w14:paraId="39C74CD0" w14:textId="77777777" w:rsidR="004426AE" w:rsidRPr="006630AA" w:rsidRDefault="004426AE" w:rsidP="00EB4268">
            <w:pPr>
              <w:spacing w:line="276" w:lineRule="auto"/>
              <w:rPr>
                <w:rFonts w:cstheme="minorHAnsi"/>
                <w:b/>
                <w:bCs/>
                <w:lang w:val="en-ZA"/>
              </w:rPr>
            </w:pPr>
            <w:r w:rsidRPr="006630AA">
              <w:rPr>
                <w:rFonts w:cstheme="minorHAnsi"/>
                <w:b/>
                <w:bCs/>
                <w:lang w:val="en-ZA"/>
              </w:rPr>
              <w:t>Initial Teacher Education Programmes:</w:t>
            </w:r>
          </w:p>
        </w:tc>
      </w:tr>
      <w:tr w:rsidR="004426AE" w:rsidRPr="006630AA" w14:paraId="6E1CAD36" w14:textId="77777777" w:rsidTr="004426AE">
        <w:tc>
          <w:tcPr>
            <w:tcW w:w="15115" w:type="dxa"/>
          </w:tcPr>
          <w:p w14:paraId="38B0BB12" w14:textId="77777777" w:rsidR="004426AE" w:rsidRPr="006630AA" w:rsidRDefault="004426AE" w:rsidP="004426AE">
            <w:pPr>
              <w:numPr>
                <w:ilvl w:val="0"/>
                <w:numId w:val="22"/>
              </w:numPr>
              <w:spacing w:line="276" w:lineRule="auto"/>
              <w:rPr>
                <w:rFonts w:cstheme="minorHAnsi"/>
              </w:rPr>
            </w:pPr>
            <w:r w:rsidRPr="006630AA">
              <w:rPr>
                <w:rFonts w:cstheme="minorHAnsi"/>
                <w:lang w:val="en-ZA"/>
              </w:rPr>
              <w:t>B. Ed (Senior phase and FET) (± 290 students)</w:t>
            </w:r>
          </w:p>
          <w:p w14:paraId="6F0571B6" w14:textId="77777777" w:rsidR="004426AE" w:rsidRPr="006630AA" w:rsidRDefault="004426AE" w:rsidP="004426AE">
            <w:pPr>
              <w:numPr>
                <w:ilvl w:val="0"/>
                <w:numId w:val="22"/>
              </w:numPr>
              <w:spacing w:line="276" w:lineRule="auto"/>
              <w:rPr>
                <w:rFonts w:cstheme="minorHAnsi"/>
              </w:rPr>
            </w:pPr>
            <w:r w:rsidRPr="006630AA">
              <w:rPr>
                <w:rFonts w:cstheme="minorHAnsi"/>
                <w:lang w:val="en-ZA"/>
              </w:rPr>
              <w:t>PGCE (FET) (± 82 students)</w:t>
            </w:r>
          </w:p>
          <w:p w14:paraId="3EE83A98" w14:textId="77777777" w:rsidR="004426AE" w:rsidRPr="006630AA" w:rsidRDefault="004426AE" w:rsidP="00EB4268">
            <w:pPr>
              <w:tabs>
                <w:tab w:val="left" w:pos="700"/>
              </w:tabs>
              <w:spacing w:line="276" w:lineRule="auto"/>
              <w:rPr>
                <w:rFonts w:cstheme="minorHAnsi"/>
                <w:b/>
                <w:lang w:val="en-ZA"/>
              </w:rPr>
            </w:pPr>
            <w:r w:rsidRPr="006630AA">
              <w:rPr>
                <w:rFonts w:cstheme="minorHAnsi"/>
                <w:lang w:val="en-ZA"/>
              </w:rPr>
              <w:t>(Agricultural Sciences, Mathematics, Physical Sciences, Life Sciences, English, isi-Xhosa, History, Geography, Life Orientation, Accounting, Economics, Business Studies; Computer Application Technology)</w:t>
            </w:r>
          </w:p>
        </w:tc>
      </w:tr>
      <w:tr w:rsidR="004426AE" w:rsidRPr="006630AA" w14:paraId="444BF32E" w14:textId="77777777" w:rsidTr="004426AE">
        <w:tc>
          <w:tcPr>
            <w:tcW w:w="15115" w:type="dxa"/>
            <w:shd w:val="clear" w:color="auto" w:fill="FFFF00"/>
          </w:tcPr>
          <w:p w14:paraId="5D2DE235" w14:textId="77777777" w:rsidR="004426AE" w:rsidRPr="006630AA" w:rsidRDefault="004426AE" w:rsidP="00EB4268">
            <w:pPr>
              <w:spacing w:line="276" w:lineRule="auto"/>
              <w:rPr>
                <w:rFonts w:cstheme="minorHAnsi"/>
              </w:rPr>
            </w:pPr>
            <w:r w:rsidRPr="006630AA">
              <w:rPr>
                <w:rFonts w:cstheme="minorHAnsi"/>
                <w:b/>
                <w:bCs/>
                <w:lang w:val="en-ZA"/>
              </w:rPr>
              <w:t>Continuing Professional Development Programmes:</w:t>
            </w:r>
          </w:p>
        </w:tc>
      </w:tr>
      <w:tr w:rsidR="004426AE" w:rsidRPr="006630AA" w14:paraId="389528AA" w14:textId="77777777" w:rsidTr="004426AE">
        <w:tc>
          <w:tcPr>
            <w:tcW w:w="15115" w:type="dxa"/>
          </w:tcPr>
          <w:p w14:paraId="30BD0314" w14:textId="77777777" w:rsidR="004426AE" w:rsidRPr="006630AA" w:rsidRDefault="004426AE" w:rsidP="004426AE">
            <w:pPr>
              <w:numPr>
                <w:ilvl w:val="0"/>
                <w:numId w:val="23"/>
              </w:numPr>
              <w:spacing w:line="276" w:lineRule="auto"/>
              <w:rPr>
                <w:rFonts w:cstheme="minorHAnsi"/>
              </w:rPr>
            </w:pPr>
            <w:r w:rsidRPr="006630AA">
              <w:rPr>
                <w:rFonts w:cstheme="minorHAnsi"/>
                <w:lang w:val="en-ZA"/>
              </w:rPr>
              <w:t>B. Ed (Hons) (± 32 students)</w:t>
            </w:r>
          </w:p>
          <w:p w14:paraId="5E2BE829" w14:textId="77777777" w:rsidR="004426AE" w:rsidRPr="006630AA" w:rsidRDefault="004426AE" w:rsidP="004426AE">
            <w:pPr>
              <w:numPr>
                <w:ilvl w:val="0"/>
                <w:numId w:val="23"/>
              </w:numPr>
              <w:spacing w:line="276" w:lineRule="auto"/>
              <w:rPr>
                <w:rFonts w:cstheme="minorHAnsi"/>
              </w:rPr>
            </w:pPr>
            <w:r w:rsidRPr="006630AA">
              <w:rPr>
                <w:rFonts w:cstheme="minorHAnsi"/>
                <w:lang w:val="en-ZA"/>
              </w:rPr>
              <w:t>M. Ed (Full Thesis) (± 28 students)</w:t>
            </w:r>
          </w:p>
          <w:p w14:paraId="55765B30" w14:textId="77777777" w:rsidR="004426AE" w:rsidRPr="006630AA" w:rsidRDefault="004426AE" w:rsidP="004426AE">
            <w:pPr>
              <w:numPr>
                <w:ilvl w:val="0"/>
                <w:numId w:val="23"/>
              </w:numPr>
              <w:spacing w:line="276" w:lineRule="auto"/>
              <w:rPr>
                <w:rFonts w:cstheme="minorHAnsi"/>
              </w:rPr>
            </w:pPr>
            <w:r w:rsidRPr="006630AA">
              <w:rPr>
                <w:rFonts w:cstheme="minorHAnsi"/>
                <w:lang w:val="en-ZA"/>
              </w:rPr>
              <w:t>PhD (Full Thesis) (± 20 students)</w:t>
            </w:r>
          </w:p>
        </w:tc>
      </w:tr>
    </w:tbl>
    <w:p w14:paraId="49455D66" w14:textId="48B13349" w:rsidR="00532E73" w:rsidRPr="006630AA" w:rsidRDefault="00532E73" w:rsidP="004426AE">
      <w:pPr>
        <w:spacing w:after="0" w:line="276" w:lineRule="auto"/>
        <w:rPr>
          <w:rFonts w:cstheme="minorHAnsi"/>
          <w:b/>
        </w:rPr>
      </w:pPr>
    </w:p>
    <w:p w14:paraId="68F0A8ED" w14:textId="33E4812C" w:rsidR="00532E73" w:rsidRPr="006630AA" w:rsidRDefault="00532E73">
      <w:pPr>
        <w:rPr>
          <w:rFonts w:cstheme="minorHAnsi"/>
          <w:b/>
        </w:rPr>
      </w:pPr>
      <w:r w:rsidRPr="006630AA">
        <w:rPr>
          <w:rFonts w:cstheme="minorHAnsi"/>
          <w:b/>
        </w:rPr>
        <w:br w:type="page"/>
      </w:r>
    </w:p>
    <w:p w14:paraId="0A4C30D4" w14:textId="1C8F8747" w:rsidR="0060385F" w:rsidRPr="006630AA" w:rsidRDefault="0060385F" w:rsidP="00711B36">
      <w:pPr>
        <w:pStyle w:val="ListParagraph"/>
        <w:numPr>
          <w:ilvl w:val="1"/>
          <w:numId w:val="2"/>
        </w:numPr>
        <w:spacing w:after="0" w:line="276" w:lineRule="auto"/>
        <w:rPr>
          <w:rFonts w:cstheme="minorHAnsi"/>
          <w:b/>
          <w:sz w:val="32"/>
          <w:szCs w:val="32"/>
        </w:rPr>
      </w:pPr>
      <w:r w:rsidRPr="006630AA">
        <w:rPr>
          <w:rFonts w:cstheme="minorHAnsi"/>
          <w:b/>
          <w:sz w:val="32"/>
          <w:szCs w:val="32"/>
        </w:rPr>
        <w:lastRenderedPageBreak/>
        <w:t>Rhodes University</w:t>
      </w:r>
    </w:p>
    <w:tbl>
      <w:tblPr>
        <w:tblW w:w="15137" w:type="dxa"/>
        <w:tblLook w:val="04A0" w:firstRow="1" w:lastRow="0" w:firstColumn="1" w:lastColumn="0" w:noHBand="0" w:noVBand="1"/>
      </w:tblPr>
      <w:tblGrid>
        <w:gridCol w:w="7100"/>
        <w:gridCol w:w="1011"/>
        <w:gridCol w:w="5022"/>
        <w:gridCol w:w="850"/>
        <w:gridCol w:w="1134"/>
        <w:gridCol w:w="20"/>
      </w:tblGrid>
      <w:tr w:rsidR="0060385F" w:rsidRPr="006630AA" w14:paraId="39E8B4FB" w14:textId="77777777" w:rsidTr="0060385F">
        <w:trPr>
          <w:trHeight w:val="290"/>
          <w:tblHeader/>
        </w:trPr>
        <w:tc>
          <w:tcPr>
            <w:tcW w:w="15137" w:type="dxa"/>
            <w:gridSpan w:val="6"/>
            <w:tcBorders>
              <w:top w:val="single" w:sz="8" w:space="0" w:color="auto"/>
              <w:left w:val="single" w:sz="8" w:space="0" w:color="auto"/>
              <w:bottom w:val="single" w:sz="4" w:space="0" w:color="auto"/>
              <w:right w:val="single" w:sz="8" w:space="0" w:color="000000"/>
            </w:tcBorders>
            <w:shd w:val="clear" w:color="auto" w:fill="A568D2"/>
            <w:noWrap/>
            <w:vAlign w:val="bottom"/>
            <w:hideMark/>
          </w:tcPr>
          <w:p w14:paraId="27F9EC3D" w14:textId="77777777" w:rsidR="0060385F" w:rsidRPr="006630AA" w:rsidRDefault="0060385F" w:rsidP="006A4129">
            <w:pPr>
              <w:spacing w:after="0" w:line="240" w:lineRule="auto"/>
              <w:jc w:val="center"/>
              <w:rPr>
                <w:rFonts w:eastAsia="Times New Roman" w:cstheme="minorHAnsi"/>
                <w:color w:val="000000"/>
              </w:rPr>
            </w:pPr>
            <w:r w:rsidRPr="006630AA">
              <w:rPr>
                <w:rFonts w:eastAsia="Times New Roman" w:cstheme="minorHAnsi"/>
                <w:color w:val="000000"/>
              </w:rPr>
              <w:t>2019/2020 Degrees, Diplomas and Postgraduate Certificates Offered</w:t>
            </w:r>
          </w:p>
        </w:tc>
      </w:tr>
      <w:tr w:rsidR="0060385F" w:rsidRPr="006630AA" w14:paraId="563EE7E5"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C7A1E3"/>
            <w:noWrap/>
            <w:vAlign w:val="bottom"/>
          </w:tcPr>
          <w:p w14:paraId="2F73CC5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Diplomas and Advanced Certificates </w:t>
            </w:r>
          </w:p>
        </w:tc>
        <w:tc>
          <w:tcPr>
            <w:tcW w:w="1011" w:type="dxa"/>
            <w:tcBorders>
              <w:top w:val="nil"/>
              <w:left w:val="nil"/>
              <w:bottom w:val="single" w:sz="4" w:space="0" w:color="auto"/>
              <w:right w:val="single" w:sz="4" w:space="0" w:color="auto"/>
            </w:tcBorders>
            <w:shd w:val="clear" w:color="auto" w:fill="C7A1E3"/>
            <w:noWrap/>
            <w:vAlign w:val="bottom"/>
          </w:tcPr>
          <w:p w14:paraId="0872E03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nil"/>
              <w:left w:val="nil"/>
              <w:bottom w:val="single" w:sz="4" w:space="0" w:color="auto"/>
              <w:right w:val="single" w:sz="4" w:space="0" w:color="auto"/>
            </w:tcBorders>
            <w:shd w:val="clear" w:color="auto" w:fill="C7A1E3"/>
            <w:noWrap/>
            <w:vAlign w:val="bottom"/>
          </w:tcPr>
          <w:p w14:paraId="3A0FE004" w14:textId="77777777" w:rsidR="0060385F" w:rsidRPr="006630AA" w:rsidRDefault="0060385F" w:rsidP="006A4129">
            <w:pPr>
              <w:spacing w:after="0" w:line="240" w:lineRule="auto"/>
              <w:rPr>
                <w:rFonts w:eastAsia="Times New Roman" w:cstheme="minorHAnsi"/>
                <w:color w:val="000000"/>
              </w:rPr>
            </w:pPr>
          </w:p>
        </w:tc>
        <w:tc>
          <w:tcPr>
            <w:tcW w:w="850" w:type="dxa"/>
            <w:tcBorders>
              <w:top w:val="nil"/>
              <w:left w:val="nil"/>
              <w:bottom w:val="single" w:sz="4" w:space="0" w:color="auto"/>
              <w:right w:val="single" w:sz="4" w:space="0" w:color="auto"/>
            </w:tcBorders>
            <w:shd w:val="clear" w:color="auto" w:fill="C7A1E3"/>
            <w:noWrap/>
            <w:vAlign w:val="bottom"/>
          </w:tcPr>
          <w:p w14:paraId="0E11CAF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nil"/>
              <w:left w:val="nil"/>
              <w:bottom w:val="single" w:sz="4" w:space="0" w:color="auto"/>
              <w:right w:val="single" w:sz="8" w:space="0" w:color="auto"/>
            </w:tcBorders>
            <w:shd w:val="clear" w:color="auto" w:fill="C7A1E3"/>
            <w:noWrap/>
            <w:vAlign w:val="bottom"/>
          </w:tcPr>
          <w:p w14:paraId="5BA4A44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NQF level </w:t>
            </w:r>
          </w:p>
        </w:tc>
      </w:tr>
      <w:tr w:rsidR="0060385F" w:rsidRPr="006630AA" w14:paraId="4D5E737F"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46532D8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Diploma in Grade R Teaching</w:t>
            </w:r>
          </w:p>
        </w:tc>
        <w:tc>
          <w:tcPr>
            <w:tcW w:w="1011" w:type="dxa"/>
            <w:tcBorders>
              <w:top w:val="nil"/>
              <w:left w:val="nil"/>
              <w:bottom w:val="single" w:sz="4" w:space="0" w:color="auto"/>
              <w:right w:val="single" w:sz="4" w:space="0" w:color="auto"/>
            </w:tcBorders>
            <w:shd w:val="clear" w:color="auto" w:fill="auto"/>
            <w:noWrap/>
            <w:vAlign w:val="bottom"/>
          </w:tcPr>
          <w:p w14:paraId="000799F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w:t>
            </w:r>
          </w:p>
        </w:tc>
        <w:tc>
          <w:tcPr>
            <w:tcW w:w="5022" w:type="dxa"/>
            <w:tcBorders>
              <w:top w:val="nil"/>
              <w:left w:val="nil"/>
              <w:bottom w:val="single" w:sz="4" w:space="0" w:color="auto"/>
              <w:right w:val="single" w:sz="4" w:space="0" w:color="auto"/>
            </w:tcBorders>
            <w:shd w:val="clear" w:color="auto" w:fill="auto"/>
            <w:noWrap/>
            <w:vAlign w:val="bottom"/>
          </w:tcPr>
          <w:p w14:paraId="3EAAA2D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(for Level 5 ND ECD holders)/ 5 years part time</w:t>
            </w:r>
          </w:p>
        </w:tc>
        <w:tc>
          <w:tcPr>
            <w:tcW w:w="850" w:type="dxa"/>
            <w:tcBorders>
              <w:top w:val="nil"/>
              <w:left w:val="nil"/>
              <w:bottom w:val="single" w:sz="4" w:space="0" w:color="auto"/>
              <w:right w:val="single" w:sz="4" w:space="0" w:color="auto"/>
            </w:tcBorders>
            <w:shd w:val="clear" w:color="auto" w:fill="auto"/>
            <w:noWrap/>
            <w:vAlign w:val="bottom"/>
          </w:tcPr>
          <w:p w14:paraId="3335496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360</w:t>
            </w:r>
          </w:p>
        </w:tc>
        <w:tc>
          <w:tcPr>
            <w:tcW w:w="1134" w:type="dxa"/>
            <w:tcBorders>
              <w:top w:val="nil"/>
              <w:left w:val="nil"/>
              <w:bottom w:val="single" w:sz="4" w:space="0" w:color="auto"/>
              <w:right w:val="single" w:sz="8" w:space="0" w:color="auto"/>
            </w:tcBorders>
            <w:shd w:val="clear" w:color="auto" w:fill="auto"/>
            <w:noWrap/>
            <w:vAlign w:val="bottom"/>
          </w:tcPr>
          <w:p w14:paraId="1E4EBAB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6</w:t>
            </w:r>
          </w:p>
        </w:tc>
      </w:tr>
      <w:tr w:rsidR="0060385F" w:rsidRPr="006630AA" w14:paraId="578191E5"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3B81A7A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Advanced Certificate in Foundation Phase Literacy Teaching </w:t>
            </w:r>
          </w:p>
        </w:tc>
        <w:tc>
          <w:tcPr>
            <w:tcW w:w="1011" w:type="dxa"/>
            <w:tcBorders>
              <w:top w:val="nil"/>
              <w:left w:val="nil"/>
              <w:bottom w:val="single" w:sz="4" w:space="0" w:color="auto"/>
              <w:right w:val="single" w:sz="4" w:space="0" w:color="auto"/>
            </w:tcBorders>
            <w:shd w:val="clear" w:color="auto" w:fill="auto"/>
            <w:noWrap/>
            <w:vAlign w:val="bottom"/>
          </w:tcPr>
          <w:p w14:paraId="780892D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w:t>
            </w:r>
          </w:p>
        </w:tc>
        <w:tc>
          <w:tcPr>
            <w:tcW w:w="5022" w:type="dxa"/>
            <w:tcBorders>
              <w:top w:val="nil"/>
              <w:left w:val="nil"/>
              <w:bottom w:val="single" w:sz="4" w:space="0" w:color="auto"/>
              <w:right w:val="single" w:sz="4" w:space="0" w:color="auto"/>
            </w:tcBorders>
            <w:shd w:val="clear" w:color="auto" w:fill="auto"/>
            <w:noWrap/>
            <w:vAlign w:val="bottom"/>
          </w:tcPr>
          <w:p w14:paraId="7BF5592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2 years part time </w:t>
            </w:r>
          </w:p>
        </w:tc>
        <w:tc>
          <w:tcPr>
            <w:tcW w:w="850" w:type="dxa"/>
            <w:tcBorders>
              <w:top w:val="nil"/>
              <w:left w:val="nil"/>
              <w:bottom w:val="single" w:sz="4" w:space="0" w:color="auto"/>
              <w:right w:val="single" w:sz="4" w:space="0" w:color="auto"/>
            </w:tcBorders>
            <w:shd w:val="clear" w:color="auto" w:fill="auto"/>
            <w:noWrap/>
            <w:vAlign w:val="bottom"/>
          </w:tcPr>
          <w:p w14:paraId="0E6934E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shd w:val="clear" w:color="auto" w:fill="auto"/>
            <w:noWrap/>
            <w:vAlign w:val="bottom"/>
          </w:tcPr>
          <w:p w14:paraId="751F941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6</w:t>
            </w:r>
          </w:p>
        </w:tc>
      </w:tr>
      <w:tr w:rsidR="0060385F" w:rsidRPr="006630AA" w14:paraId="24AC0E4F"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C7A1E3"/>
            <w:noWrap/>
            <w:vAlign w:val="bottom"/>
            <w:hideMark/>
          </w:tcPr>
          <w:p w14:paraId="20C6E02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Undergraduate Courses </w:t>
            </w:r>
          </w:p>
        </w:tc>
        <w:tc>
          <w:tcPr>
            <w:tcW w:w="1011" w:type="dxa"/>
            <w:tcBorders>
              <w:top w:val="nil"/>
              <w:left w:val="nil"/>
              <w:bottom w:val="single" w:sz="4" w:space="0" w:color="auto"/>
              <w:right w:val="single" w:sz="4" w:space="0" w:color="auto"/>
            </w:tcBorders>
            <w:shd w:val="clear" w:color="auto" w:fill="C7A1E3"/>
            <w:noWrap/>
            <w:vAlign w:val="bottom"/>
            <w:hideMark/>
          </w:tcPr>
          <w:p w14:paraId="0890EE9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nil"/>
              <w:left w:val="nil"/>
              <w:bottom w:val="single" w:sz="4" w:space="0" w:color="auto"/>
              <w:right w:val="single" w:sz="4" w:space="0" w:color="auto"/>
            </w:tcBorders>
            <w:shd w:val="clear" w:color="auto" w:fill="C7A1E3"/>
            <w:noWrap/>
            <w:vAlign w:val="bottom"/>
            <w:hideMark/>
          </w:tcPr>
          <w:p w14:paraId="3B1EBF5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w:t>
            </w:r>
          </w:p>
        </w:tc>
        <w:tc>
          <w:tcPr>
            <w:tcW w:w="850" w:type="dxa"/>
            <w:tcBorders>
              <w:top w:val="nil"/>
              <w:left w:val="nil"/>
              <w:bottom w:val="single" w:sz="4" w:space="0" w:color="auto"/>
              <w:right w:val="single" w:sz="4" w:space="0" w:color="auto"/>
            </w:tcBorders>
            <w:shd w:val="clear" w:color="auto" w:fill="C7A1E3"/>
            <w:noWrap/>
            <w:vAlign w:val="bottom"/>
            <w:hideMark/>
          </w:tcPr>
          <w:p w14:paraId="259F89A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nil"/>
              <w:left w:val="nil"/>
              <w:bottom w:val="single" w:sz="4" w:space="0" w:color="auto"/>
              <w:right w:val="single" w:sz="8" w:space="0" w:color="auto"/>
            </w:tcBorders>
            <w:shd w:val="clear" w:color="auto" w:fill="C7A1E3"/>
            <w:noWrap/>
            <w:vAlign w:val="bottom"/>
            <w:hideMark/>
          </w:tcPr>
          <w:p w14:paraId="7470C11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NQF level</w:t>
            </w:r>
          </w:p>
        </w:tc>
      </w:tr>
      <w:tr w:rsidR="0060385F" w:rsidRPr="006630AA" w14:paraId="3B2E9911"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77ADB1D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(Foundation Phase Teaching)</w:t>
            </w:r>
          </w:p>
        </w:tc>
        <w:tc>
          <w:tcPr>
            <w:tcW w:w="1011" w:type="dxa"/>
            <w:tcBorders>
              <w:top w:val="nil"/>
              <w:left w:val="nil"/>
              <w:bottom w:val="single" w:sz="4" w:space="0" w:color="auto"/>
              <w:right w:val="single" w:sz="4" w:space="0" w:color="auto"/>
            </w:tcBorders>
            <w:noWrap/>
            <w:vAlign w:val="bottom"/>
            <w:hideMark/>
          </w:tcPr>
          <w:p w14:paraId="5D8D117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BEDFP</w:t>
            </w:r>
          </w:p>
        </w:tc>
        <w:tc>
          <w:tcPr>
            <w:tcW w:w="5022" w:type="dxa"/>
            <w:tcBorders>
              <w:top w:val="nil"/>
              <w:left w:val="nil"/>
              <w:bottom w:val="single" w:sz="4" w:space="0" w:color="auto"/>
              <w:right w:val="single" w:sz="4" w:space="0" w:color="auto"/>
            </w:tcBorders>
            <w:noWrap/>
            <w:vAlign w:val="bottom"/>
            <w:hideMark/>
          </w:tcPr>
          <w:p w14:paraId="07E5278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 years full time</w:t>
            </w:r>
          </w:p>
        </w:tc>
        <w:tc>
          <w:tcPr>
            <w:tcW w:w="850" w:type="dxa"/>
            <w:tcBorders>
              <w:top w:val="nil"/>
              <w:left w:val="nil"/>
              <w:bottom w:val="single" w:sz="4" w:space="0" w:color="auto"/>
              <w:right w:val="single" w:sz="4" w:space="0" w:color="auto"/>
            </w:tcBorders>
            <w:noWrap/>
            <w:vAlign w:val="bottom"/>
            <w:hideMark/>
          </w:tcPr>
          <w:p w14:paraId="7D2B341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7D798D4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493213D1"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05B2EFC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(English Language Teaching)</w:t>
            </w:r>
          </w:p>
        </w:tc>
        <w:tc>
          <w:tcPr>
            <w:tcW w:w="1011" w:type="dxa"/>
            <w:tcBorders>
              <w:top w:val="nil"/>
              <w:left w:val="nil"/>
              <w:bottom w:val="single" w:sz="4" w:space="0" w:color="auto"/>
              <w:right w:val="single" w:sz="4" w:space="0" w:color="auto"/>
            </w:tcBorders>
            <w:noWrap/>
            <w:vAlign w:val="bottom"/>
            <w:hideMark/>
          </w:tcPr>
          <w:p w14:paraId="3CA56D8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BDELT</w:t>
            </w:r>
          </w:p>
        </w:tc>
        <w:tc>
          <w:tcPr>
            <w:tcW w:w="5022" w:type="dxa"/>
            <w:tcBorders>
              <w:top w:val="nil"/>
              <w:left w:val="nil"/>
              <w:bottom w:val="single" w:sz="4" w:space="0" w:color="auto"/>
              <w:right w:val="single" w:sz="4" w:space="0" w:color="auto"/>
            </w:tcBorders>
            <w:noWrap/>
            <w:vAlign w:val="bottom"/>
            <w:hideMark/>
          </w:tcPr>
          <w:p w14:paraId="31678B6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6C5C444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2AB3A79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1D53C17F"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212F145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(Foundation Phase Teaching)</w:t>
            </w:r>
          </w:p>
        </w:tc>
        <w:tc>
          <w:tcPr>
            <w:tcW w:w="1011" w:type="dxa"/>
            <w:tcBorders>
              <w:top w:val="nil"/>
              <w:left w:val="nil"/>
              <w:bottom w:val="single" w:sz="4" w:space="0" w:color="auto"/>
              <w:right w:val="single" w:sz="4" w:space="0" w:color="auto"/>
            </w:tcBorders>
            <w:noWrap/>
            <w:vAlign w:val="bottom"/>
            <w:hideMark/>
          </w:tcPr>
          <w:p w14:paraId="262C182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BDNFN</w:t>
            </w:r>
          </w:p>
        </w:tc>
        <w:tc>
          <w:tcPr>
            <w:tcW w:w="5022" w:type="dxa"/>
            <w:tcBorders>
              <w:top w:val="nil"/>
              <w:left w:val="nil"/>
              <w:bottom w:val="single" w:sz="4" w:space="0" w:color="auto"/>
              <w:right w:val="single" w:sz="4" w:space="0" w:color="auto"/>
            </w:tcBorders>
            <w:noWrap/>
            <w:vAlign w:val="bottom"/>
            <w:hideMark/>
          </w:tcPr>
          <w:p w14:paraId="04A7AC7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2F904DB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4E01277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1AF5C158"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3132E0A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(Mathematics Education, Senior/FET Phase)</w:t>
            </w:r>
          </w:p>
        </w:tc>
        <w:tc>
          <w:tcPr>
            <w:tcW w:w="1011" w:type="dxa"/>
            <w:tcBorders>
              <w:top w:val="nil"/>
              <w:left w:val="nil"/>
              <w:bottom w:val="single" w:sz="4" w:space="0" w:color="auto"/>
              <w:right w:val="single" w:sz="4" w:space="0" w:color="auto"/>
            </w:tcBorders>
            <w:noWrap/>
            <w:vAlign w:val="bottom"/>
            <w:hideMark/>
          </w:tcPr>
          <w:p w14:paraId="07E062D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BDNMS</w:t>
            </w:r>
          </w:p>
        </w:tc>
        <w:tc>
          <w:tcPr>
            <w:tcW w:w="5022" w:type="dxa"/>
            <w:tcBorders>
              <w:top w:val="nil"/>
              <w:left w:val="nil"/>
              <w:bottom w:val="single" w:sz="4" w:space="0" w:color="auto"/>
              <w:right w:val="single" w:sz="4" w:space="0" w:color="auto"/>
            </w:tcBorders>
            <w:noWrap/>
            <w:vAlign w:val="bottom"/>
            <w:hideMark/>
          </w:tcPr>
          <w:p w14:paraId="463DCB7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4BB2A45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1F58565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3023B5FE"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6107101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(Science/Mathematics)</w:t>
            </w:r>
          </w:p>
        </w:tc>
        <w:tc>
          <w:tcPr>
            <w:tcW w:w="1011" w:type="dxa"/>
            <w:tcBorders>
              <w:top w:val="nil"/>
              <w:left w:val="nil"/>
              <w:bottom w:val="single" w:sz="4" w:space="0" w:color="auto"/>
              <w:right w:val="single" w:sz="4" w:space="0" w:color="auto"/>
            </w:tcBorders>
            <w:noWrap/>
            <w:vAlign w:val="bottom"/>
            <w:hideMark/>
          </w:tcPr>
          <w:p w14:paraId="6701AC0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BDNSM</w:t>
            </w:r>
          </w:p>
        </w:tc>
        <w:tc>
          <w:tcPr>
            <w:tcW w:w="5022" w:type="dxa"/>
            <w:tcBorders>
              <w:top w:val="nil"/>
              <w:left w:val="nil"/>
              <w:bottom w:val="single" w:sz="4" w:space="0" w:color="auto"/>
              <w:right w:val="single" w:sz="4" w:space="0" w:color="auto"/>
            </w:tcBorders>
            <w:noWrap/>
            <w:vAlign w:val="bottom"/>
            <w:hideMark/>
          </w:tcPr>
          <w:p w14:paraId="4632838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1AECC83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08C95DE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26A6DD23"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650993A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(Life Orientation)</w:t>
            </w:r>
          </w:p>
        </w:tc>
        <w:tc>
          <w:tcPr>
            <w:tcW w:w="1011" w:type="dxa"/>
            <w:tcBorders>
              <w:top w:val="nil"/>
              <w:left w:val="nil"/>
              <w:bottom w:val="single" w:sz="4" w:space="0" w:color="auto"/>
              <w:right w:val="single" w:sz="4" w:space="0" w:color="auto"/>
            </w:tcBorders>
            <w:noWrap/>
            <w:vAlign w:val="bottom"/>
            <w:hideMark/>
          </w:tcPr>
          <w:p w14:paraId="3B7291B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BDNLO</w:t>
            </w:r>
          </w:p>
        </w:tc>
        <w:tc>
          <w:tcPr>
            <w:tcW w:w="5022" w:type="dxa"/>
            <w:tcBorders>
              <w:top w:val="nil"/>
              <w:left w:val="nil"/>
              <w:bottom w:val="single" w:sz="4" w:space="0" w:color="auto"/>
              <w:right w:val="single" w:sz="4" w:space="0" w:color="auto"/>
            </w:tcBorders>
            <w:noWrap/>
            <w:vAlign w:val="bottom"/>
            <w:hideMark/>
          </w:tcPr>
          <w:p w14:paraId="354BD7D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39A52BB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108A59E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3425393D"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6A7E5DB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(Information Communications Technology)</w:t>
            </w:r>
          </w:p>
        </w:tc>
        <w:tc>
          <w:tcPr>
            <w:tcW w:w="1011" w:type="dxa"/>
            <w:tcBorders>
              <w:top w:val="nil"/>
              <w:left w:val="nil"/>
              <w:bottom w:val="single" w:sz="4" w:space="0" w:color="auto"/>
              <w:right w:val="single" w:sz="4" w:space="0" w:color="auto"/>
            </w:tcBorders>
            <w:noWrap/>
            <w:vAlign w:val="bottom"/>
            <w:hideMark/>
          </w:tcPr>
          <w:p w14:paraId="0CDEBCD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BDNIT</w:t>
            </w:r>
          </w:p>
        </w:tc>
        <w:tc>
          <w:tcPr>
            <w:tcW w:w="5022" w:type="dxa"/>
            <w:tcBorders>
              <w:top w:val="nil"/>
              <w:left w:val="nil"/>
              <w:bottom w:val="single" w:sz="4" w:space="0" w:color="auto"/>
              <w:right w:val="single" w:sz="4" w:space="0" w:color="auto"/>
            </w:tcBorders>
            <w:noWrap/>
            <w:vAlign w:val="bottom"/>
            <w:hideMark/>
          </w:tcPr>
          <w:p w14:paraId="57FFE2F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in-service (contact sessions)</w:t>
            </w:r>
          </w:p>
        </w:tc>
        <w:tc>
          <w:tcPr>
            <w:tcW w:w="850" w:type="dxa"/>
            <w:tcBorders>
              <w:top w:val="nil"/>
              <w:left w:val="nil"/>
              <w:bottom w:val="single" w:sz="4" w:space="0" w:color="auto"/>
              <w:right w:val="single" w:sz="4" w:space="0" w:color="auto"/>
            </w:tcBorders>
            <w:noWrap/>
            <w:vAlign w:val="bottom"/>
            <w:hideMark/>
          </w:tcPr>
          <w:p w14:paraId="0EB2190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480</w:t>
            </w:r>
          </w:p>
        </w:tc>
        <w:tc>
          <w:tcPr>
            <w:tcW w:w="1134" w:type="dxa"/>
            <w:tcBorders>
              <w:top w:val="nil"/>
              <w:left w:val="nil"/>
              <w:bottom w:val="single" w:sz="4" w:space="0" w:color="auto"/>
              <w:right w:val="single" w:sz="8" w:space="0" w:color="auto"/>
            </w:tcBorders>
            <w:noWrap/>
            <w:vAlign w:val="bottom"/>
            <w:hideMark/>
          </w:tcPr>
          <w:p w14:paraId="61772DC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477BA3B1"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C7A1E3"/>
            <w:noWrap/>
            <w:vAlign w:val="bottom"/>
            <w:hideMark/>
          </w:tcPr>
          <w:p w14:paraId="1311A73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Postgraduate Certificate in Education Courses</w:t>
            </w:r>
          </w:p>
        </w:tc>
        <w:tc>
          <w:tcPr>
            <w:tcW w:w="1011" w:type="dxa"/>
            <w:tcBorders>
              <w:top w:val="nil"/>
              <w:left w:val="nil"/>
              <w:bottom w:val="single" w:sz="4" w:space="0" w:color="auto"/>
              <w:right w:val="single" w:sz="4" w:space="0" w:color="auto"/>
            </w:tcBorders>
            <w:shd w:val="clear" w:color="auto" w:fill="C7A1E3"/>
            <w:noWrap/>
            <w:vAlign w:val="bottom"/>
            <w:hideMark/>
          </w:tcPr>
          <w:p w14:paraId="27498CF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nil"/>
              <w:left w:val="nil"/>
              <w:bottom w:val="single" w:sz="4" w:space="0" w:color="auto"/>
              <w:right w:val="single" w:sz="4" w:space="0" w:color="auto"/>
            </w:tcBorders>
            <w:shd w:val="clear" w:color="auto" w:fill="C7A1E3"/>
            <w:noWrap/>
            <w:vAlign w:val="bottom"/>
            <w:hideMark/>
          </w:tcPr>
          <w:p w14:paraId="4BB2270A" w14:textId="77777777" w:rsidR="0060385F" w:rsidRPr="006630AA" w:rsidRDefault="0060385F" w:rsidP="006A4129">
            <w:pPr>
              <w:spacing w:after="0" w:line="240" w:lineRule="auto"/>
              <w:rPr>
                <w:rFonts w:eastAsia="Times New Roman" w:cstheme="minorHAnsi"/>
                <w:color w:val="000000"/>
              </w:rPr>
            </w:pPr>
          </w:p>
        </w:tc>
        <w:tc>
          <w:tcPr>
            <w:tcW w:w="850" w:type="dxa"/>
            <w:tcBorders>
              <w:top w:val="nil"/>
              <w:left w:val="nil"/>
              <w:bottom w:val="single" w:sz="4" w:space="0" w:color="auto"/>
              <w:right w:val="single" w:sz="4" w:space="0" w:color="auto"/>
            </w:tcBorders>
            <w:shd w:val="clear" w:color="auto" w:fill="C7A1E3"/>
            <w:noWrap/>
            <w:vAlign w:val="bottom"/>
            <w:hideMark/>
          </w:tcPr>
          <w:p w14:paraId="0C908AC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nil"/>
              <w:left w:val="nil"/>
              <w:bottom w:val="single" w:sz="4" w:space="0" w:color="auto"/>
              <w:right w:val="single" w:sz="8" w:space="0" w:color="auto"/>
            </w:tcBorders>
            <w:shd w:val="clear" w:color="auto" w:fill="C7A1E3"/>
            <w:noWrap/>
            <w:vAlign w:val="bottom"/>
            <w:hideMark/>
          </w:tcPr>
          <w:p w14:paraId="20285CC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NQF level</w:t>
            </w:r>
          </w:p>
        </w:tc>
      </w:tr>
      <w:tr w:rsidR="0060385F" w:rsidRPr="006630AA" w14:paraId="7B8CE3D0"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6D43AAF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Postgraduate Certificate in Education (Foundation Phase Teaching)</w:t>
            </w:r>
          </w:p>
        </w:tc>
        <w:tc>
          <w:tcPr>
            <w:tcW w:w="1011" w:type="dxa"/>
            <w:tcBorders>
              <w:top w:val="nil"/>
              <w:left w:val="nil"/>
              <w:bottom w:val="single" w:sz="4" w:space="0" w:color="auto"/>
              <w:right w:val="single" w:sz="4" w:space="0" w:color="auto"/>
            </w:tcBorders>
            <w:noWrap/>
            <w:vAlign w:val="bottom"/>
            <w:hideMark/>
          </w:tcPr>
          <w:p w14:paraId="5803CF7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PGCEF</w:t>
            </w:r>
          </w:p>
        </w:tc>
        <w:tc>
          <w:tcPr>
            <w:tcW w:w="5022" w:type="dxa"/>
            <w:tcBorders>
              <w:top w:val="nil"/>
              <w:left w:val="nil"/>
              <w:bottom w:val="single" w:sz="4" w:space="0" w:color="auto"/>
              <w:right w:val="single" w:sz="4" w:space="0" w:color="auto"/>
            </w:tcBorders>
            <w:noWrap/>
            <w:vAlign w:val="bottom"/>
            <w:hideMark/>
          </w:tcPr>
          <w:p w14:paraId="253B693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 year full time</w:t>
            </w:r>
          </w:p>
        </w:tc>
        <w:tc>
          <w:tcPr>
            <w:tcW w:w="850" w:type="dxa"/>
            <w:tcBorders>
              <w:top w:val="nil"/>
              <w:left w:val="nil"/>
              <w:bottom w:val="single" w:sz="4" w:space="0" w:color="auto"/>
              <w:right w:val="single" w:sz="4" w:space="0" w:color="auto"/>
            </w:tcBorders>
            <w:noWrap/>
            <w:vAlign w:val="bottom"/>
            <w:hideMark/>
          </w:tcPr>
          <w:p w14:paraId="734134E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noWrap/>
            <w:vAlign w:val="bottom"/>
            <w:hideMark/>
          </w:tcPr>
          <w:p w14:paraId="279789C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20E5E531"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670CAAE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Postgraduate Certificate in Education (Intermediate Phase Teaching)</w:t>
            </w:r>
          </w:p>
        </w:tc>
        <w:tc>
          <w:tcPr>
            <w:tcW w:w="1011" w:type="dxa"/>
            <w:tcBorders>
              <w:top w:val="nil"/>
              <w:left w:val="nil"/>
              <w:bottom w:val="single" w:sz="4" w:space="0" w:color="auto"/>
              <w:right w:val="single" w:sz="4" w:space="0" w:color="auto"/>
            </w:tcBorders>
            <w:noWrap/>
            <w:vAlign w:val="bottom"/>
            <w:hideMark/>
          </w:tcPr>
          <w:p w14:paraId="6C065CC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PGCEI</w:t>
            </w:r>
          </w:p>
        </w:tc>
        <w:tc>
          <w:tcPr>
            <w:tcW w:w="5022" w:type="dxa"/>
            <w:tcBorders>
              <w:top w:val="nil"/>
              <w:left w:val="nil"/>
              <w:bottom w:val="single" w:sz="4" w:space="0" w:color="auto"/>
              <w:right w:val="single" w:sz="4" w:space="0" w:color="auto"/>
            </w:tcBorders>
            <w:noWrap/>
            <w:vAlign w:val="bottom"/>
            <w:hideMark/>
          </w:tcPr>
          <w:p w14:paraId="4B2222D9"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 year full time</w:t>
            </w:r>
          </w:p>
        </w:tc>
        <w:tc>
          <w:tcPr>
            <w:tcW w:w="850" w:type="dxa"/>
            <w:tcBorders>
              <w:top w:val="nil"/>
              <w:left w:val="nil"/>
              <w:bottom w:val="single" w:sz="4" w:space="0" w:color="auto"/>
              <w:right w:val="single" w:sz="4" w:space="0" w:color="auto"/>
            </w:tcBorders>
            <w:noWrap/>
            <w:vAlign w:val="bottom"/>
            <w:hideMark/>
          </w:tcPr>
          <w:p w14:paraId="779FAFA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noWrap/>
            <w:vAlign w:val="bottom"/>
            <w:hideMark/>
          </w:tcPr>
          <w:p w14:paraId="44237FA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7FB8D150"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2E965E5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Postgraduate Certificate in Education (Senior Phase and FET)</w:t>
            </w:r>
          </w:p>
        </w:tc>
        <w:tc>
          <w:tcPr>
            <w:tcW w:w="1011" w:type="dxa"/>
            <w:tcBorders>
              <w:top w:val="nil"/>
              <w:left w:val="nil"/>
              <w:bottom w:val="single" w:sz="4" w:space="0" w:color="auto"/>
              <w:right w:val="single" w:sz="4" w:space="0" w:color="auto"/>
            </w:tcBorders>
            <w:noWrap/>
            <w:vAlign w:val="bottom"/>
            <w:hideMark/>
          </w:tcPr>
          <w:p w14:paraId="59AF269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PGCES</w:t>
            </w:r>
          </w:p>
        </w:tc>
        <w:tc>
          <w:tcPr>
            <w:tcW w:w="5022" w:type="dxa"/>
            <w:tcBorders>
              <w:top w:val="nil"/>
              <w:left w:val="nil"/>
              <w:bottom w:val="single" w:sz="4" w:space="0" w:color="auto"/>
              <w:right w:val="single" w:sz="4" w:space="0" w:color="auto"/>
            </w:tcBorders>
            <w:noWrap/>
            <w:vAlign w:val="bottom"/>
            <w:hideMark/>
          </w:tcPr>
          <w:p w14:paraId="2F697FD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 year full time</w:t>
            </w:r>
          </w:p>
        </w:tc>
        <w:tc>
          <w:tcPr>
            <w:tcW w:w="850" w:type="dxa"/>
            <w:tcBorders>
              <w:top w:val="nil"/>
              <w:left w:val="nil"/>
              <w:bottom w:val="single" w:sz="4" w:space="0" w:color="auto"/>
              <w:right w:val="single" w:sz="4" w:space="0" w:color="auto"/>
            </w:tcBorders>
            <w:noWrap/>
            <w:vAlign w:val="bottom"/>
            <w:hideMark/>
          </w:tcPr>
          <w:p w14:paraId="7D5B6D3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noWrap/>
            <w:vAlign w:val="bottom"/>
            <w:hideMark/>
          </w:tcPr>
          <w:p w14:paraId="377ADE8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7</w:t>
            </w:r>
          </w:p>
        </w:tc>
      </w:tr>
      <w:tr w:rsidR="0060385F" w:rsidRPr="006630AA" w14:paraId="45C92538"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C7A1E3"/>
            <w:noWrap/>
            <w:vAlign w:val="bottom"/>
            <w:hideMark/>
          </w:tcPr>
          <w:p w14:paraId="7042E13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Honours  Courses</w:t>
            </w:r>
          </w:p>
        </w:tc>
        <w:tc>
          <w:tcPr>
            <w:tcW w:w="1011" w:type="dxa"/>
            <w:tcBorders>
              <w:top w:val="nil"/>
              <w:left w:val="nil"/>
              <w:bottom w:val="single" w:sz="4" w:space="0" w:color="auto"/>
              <w:right w:val="single" w:sz="4" w:space="0" w:color="auto"/>
            </w:tcBorders>
            <w:shd w:val="clear" w:color="auto" w:fill="C7A1E3"/>
            <w:noWrap/>
            <w:vAlign w:val="bottom"/>
            <w:hideMark/>
          </w:tcPr>
          <w:p w14:paraId="50C6342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nil"/>
              <w:left w:val="nil"/>
              <w:bottom w:val="single" w:sz="4" w:space="0" w:color="auto"/>
              <w:right w:val="single" w:sz="4" w:space="0" w:color="auto"/>
            </w:tcBorders>
            <w:shd w:val="clear" w:color="auto" w:fill="C7A1E3"/>
            <w:noWrap/>
            <w:vAlign w:val="bottom"/>
            <w:hideMark/>
          </w:tcPr>
          <w:p w14:paraId="5ECC634F" w14:textId="77777777" w:rsidR="0060385F" w:rsidRPr="006630AA" w:rsidRDefault="0060385F" w:rsidP="006A4129">
            <w:pPr>
              <w:spacing w:after="0" w:line="240" w:lineRule="auto"/>
              <w:rPr>
                <w:rFonts w:eastAsia="Times New Roman" w:cstheme="minorHAnsi"/>
                <w:color w:val="000000"/>
              </w:rPr>
            </w:pPr>
          </w:p>
        </w:tc>
        <w:tc>
          <w:tcPr>
            <w:tcW w:w="850" w:type="dxa"/>
            <w:tcBorders>
              <w:top w:val="nil"/>
              <w:left w:val="nil"/>
              <w:bottom w:val="single" w:sz="4" w:space="0" w:color="auto"/>
              <w:right w:val="single" w:sz="4" w:space="0" w:color="auto"/>
            </w:tcBorders>
            <w:shd w:val="clear" w:color="auto" w:fill="C7A1E3"/>
            <w:noWrap/>
            <w:vAlign w:val="bottom"/>
            <w:hideMark/>
          </w:tcPr>
          <w:p w14:paraId="620ABA0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nil"/>
              <w:left w:val="nil"/>
              <w:bottom w:val="single" w:sz="4" w:space="0" w:color="auto"/>
              <w:right w:val="single" w:sz="8" w:space="0" w:color="auto"/>
            </w:tcBorders>
            <w:shd w:val="clear" w:color="auto" w:fill="C7A1E3"/>
            <w:noWrap/>
            <w:vAlign w:val="bottom"/>
            <w:hideMark/>
          </w:tcPr>
          <w:p w14:paraId="50902AD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NQF level</w:t>
            </w:r>
          </w:p>
        </w:tc>
      </w:tr>
      <w:tr w:rsidR="0060385F" w:rsidRPr="006630AA" w14:paraId="78FCB42A"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50A5B36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(Honours)</w:t>
            </w:r>
          </w:p>
        </w:tc>
        <w:tc>
          <w:tcPr>
            <w:tcW w:w="1011" w:type="dxa"/>
            <w:tcBorders>
              <w:top w:val="nil"/>
              <w:left w:val="nil"/>
              <w:bottom w:val="single" w:sz="4" w:space="0" w:color="auto"/>
              <w:right w:val="single" w:sz="4" w:space="0" w:color="auto"/>
            </w:tcBorders>
            <w:noWrap/>
            <w:vAlign w:val="bottom"/>
            <w:hideMark/>
          </w:tcPr>
          <w:p w14:paraId="7FDF688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BEd Hons</w:t>
            </w:r>
          </w:p>
        </w:tc>
        <w:tc>
          <w:tcPr>
            <w:tcW w:w="5022" w:type="dxa"/>
            <w:tcBorders>
              <w:top w:val="nil"/>
              <w:left w:val="nil"/>
              <w:bottom w:val="single" w:sz="4" w:space="0" w:color="auto"/>
              <w:right w:val="single" w:sz="4" w:space="0" w:color="auto"/>
            </w:tcBorders>
            <w:noWrap/>
            <w:vAlign w:val="bottom"/>
            <w:hideMark/>
          </w:tcPr>
          <w:p w14:paraId="38B8F5A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 year full time</w:t>
            </w:r>
          </w:p>
        </w:tc>
        <w:tc>
          <w:tcPr>
            <w:tcW w:w="850" w:type="dxa"/>
            <w:tcBorders>
              <w:top w:val="nil"/>
              <w:left w:val="nil"/>
              <w:bottom w:val="single" w:sz="4" w:space="0" w:color="auto"/>
              <w:right w:val="single" w:sz="4" w:space="0" w:color="auto"/>
            </w:tcBorders>
            <w:noWrap/>
            <w:vAlign w:val="bottom"/>
            <w:hideMark/>
          </w:tcPr>
          <w:p w14:paraId="2AB4EAF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noWrap/>
            <w:vAlign w:val="bottom"/>
            <w:hideMark/>
          </w:tcPr>
          <w:p w14:paraId="79A6399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8</w:t>
            </w:r>
          </w:p>
        </w:tc>
      </w:tr>
      <w:tr w:rsidR="0060385F" w:rsidRPr="006630AA" w14:paraId="59047BFC"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1198ACC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Bachelor of Education (Honours)</w:t>
            </w:r>
          </w:p>
        </w:tc>
        <w:tc>
          <w:tcPr>
            <w:tcW w:w="1011" w:type="dxa"/>
            <w:tcBorders>
              <w:top w:val="nil"/>
              <w:left w:val="nil"/>
              <w:bottom w:val="single" w:sz="4" w:space="0" w:color="auto"/>
              <w:right w:val="single" w:sz="4" w:space="0" w:color="auto"/>
            </w:tcBorders>
            <w:noWrap/>
            <w:vAlign w:val="bottom"/>
            <w:hideMark/>
          </w:tcPr>
          <w:p w14:paraId="2928984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BEd Hons</w:t>
            </w:r>
          </w:p>
        </w:tc>
        <w:tc>
          <w:tcPr>
            <w:tcW w:w="5022" w:type="dxa"/>
            <w:tcBorders>
              <w:top w:val="nil"/>
              <w:left w:val="nil"/>
              <w:bottom w:val="single" w:sz="4" w:space="0" w:color="auto"/>
              <w:right w:val="single" w:sz="4" w:space="0" w:color="auto"/>
            </w:tcBorders>
            <w:noWrap/>
            <w:vAlign w:val="bottom"/>
            <w:hideMark/>
          </w:tcPr>
          <w:p w14:paraId="15666A5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2 years part time</w:t>
            </w:r>
          </w:p>
        </w:tc>
        <w:tc>
          <w:tcPr>
            <w:tcW w:w="850" w:type="dxa"/>
            <w:tcBorders>
              <w:top w:val="nil"/>
              <w:left w:val="nil"/>
              <w:bottom w:val="single" w:sz="4" w:space="0" w:color="auto"/>
              <w:right w:val="single" w:sz="4" w:space="0" w:color="auto"/>
            </w:tcBorders>
            <w:noWrap/>
            <w:vAlign w:val="bottom"/>
            <w:hideMark/>
          </w:tcPr>
          <w:p w14:paraId="1509FB8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120</w:t>
            </w:r>
          </w:p>
        </w:tc>
        <w:tc>
          <w:tcPr>
            <w:tcW w:w="1134" w:type="dxa"/>
            <w:tcBorders>
              <w:top w:val="nil"/>
              <w:left w:val="nil"/>
              <w:bottom w:val="single" w:sz="4" w:space="0" w:color="auto"/>
              <w:right w:val="single" w:sz="8" w:space="0" w:color="auto"/>
            </w:tcBorders>
            <w:noWrap/>
            <w:vAlign w:val="bottom"/>
            <w:hideMark/>
          </w:tcPr>
          <w:p w14:paraId="3B020EF4"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8</w:t>
            </w:r>
          </w:p>
        </w:tc>
      </w:tr>
      <w:tr w:rsidR="0060385F" w:rsidRPr="006630AA" w14:paraId="63E035F9"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tcPr>
          <w:p w14:paraId="1C15481E" w14:textId="77777777" w:rsidR="0060385F" w:rsidRPr="006630AA" w:rsidRDefault="0060385F" w:rsidP="006A4129">
            <w:pPr>
              <w:spacing w:after="0" w:line="240" w:lineRule="auto"/>
              <w:rPr>
                <w:rFonts w:eastAsia="Times New Roman" w:cstheme="minorHAnsi"/>
                <w:b/>
                <w:i/>
                <w:color w:val="000000"/>
              </w:rPr>
            </w:pPr>
            <w:r w:rsidRPr="006630AA">
              <w:rPr>
                <w:rFonts w:eastAsia="Times New Roman" w:cstheme="minorHAnsi"/>
                <w:b/>
                <w:i/>
                <w:color w:val="000000"/>
              </w:rPr>
              <w:t xml:space="preserve">Bachelor of Education Honours: Areas of Specialisation </w:t>
            </w:r>
          </w:p>
          <w:p w14:paraId="777C6B01" w14:textId="77777777" w:rsidR="0060385F" w:rsidRPr="006630AA" w:rsidRDefault="0060385F" w:rsidP="006A4129">
            <w:pPr>
              <w:spacing w:after="0" w:line="240" w:lineRule="auto"/>
              <w:rPr>
                <w:rFonts w:eastAsia="Times New Roman" w:cstheme="minorHAnsi"/>
                <w:b/>
                <w:color w:val="000000"/>
              </w:rPr>
            </w:pPr>
            <w:r w:rsidRPr="006630AA">
              <w:rPr>
                <w:rFonts w:eastAsia="Times New Roman" w:cstheme="minorHAnsi"/>
                <w:b/>
                <w:color w:val="000000"/>
              </w:rPr>
              <w:t xml:space="preserve">(not all of the following are offered each year, specialisations are subject to availability of staff and admission numbers) </w:t>
            </w:r>
          </w:p>
        </w:tc>
        <w:tc>
          <w:tcPr>
            <w:tcW w:w="8017" w:type="dxa"/>
            <w:gridSpan w:val="4"/>
            <w:vMerge w:val="restart"/>
            <w:tcBorders>
              <w:top w:val="nil"/>
              <w:left w:val="nil"/>
              <w:right w:val="single" w:sz="8" w:space="0" w:color="auto"/>
            </w:tcBorders>
            <w:noWrap/>
            <w:vAlign w:val="bottom"/>
          </w:tcPr>
          <w:p w14:paraId="7B2209D5" w14:textId="77777777" w:rsidR="0060385F" w:rsidRPr="006630AA" w:rsidRDefault="0060385F" w:rsidP="006A4129">
            <w:pPr>
              <w:spacing w:after="0" w:line="240" w:lineRule="auto"/>
              <w:rPr>
                <w:rFonts w:eastAsia="Times New Roman" w:cstheme="minorHAnsi"/>
                <w:color w:val="000000"/>
              </w:rPr>
            </w:pPr>
          </w:p>
        </w:tc>
      </w:tr>
      <w:tr w:rsidR="0060385F" w:rsidRPr="006630AA" w14:paraId="33E7F204"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tcPr>
          <w:p w14:paraId="2B838C9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Bilingual Education for Diversity and Access</w:t>
            </w:r>
          </w:p>
          <w:p w14:paraId="70B45ADC"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Curriculum Studies</w:t>
            </w:r>
          </w:p>
          <w:p w14:paraId="520E8F0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Education Leadership and Management (ELM)</w:t>
            </w:r>
          </w:p>
          <w:p w14:paraId="1390CE3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++English Language Teaching (ELT)</w:t>
            </w:r>
          </w:p>
          <w:p w14:paraId="3542E37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++Geography Education </w:t>
            </w:r>
          </w:p>
          <w:p w14:paraId="621C8EB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Information Communication Technology in Education </w:t>
            </w:r>
          </w:p>
          <w:p w14:paraId="7C9BD77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Mathematics Education </w:t>
            </w:r>
          </w:p>
          <w:p w14:paraId="01A52FD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xml:space="preserve">Primary Education </w:t>
            </w:r>
          </w:p>
          <w:p w14:paraId="392A3070"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lastRenderedPageBreak/>
              <w:t xml:space="preserve">Science Education </w:t>
            </w:r>
          </w:p>
        </w:tc>
        <w:tc>
          <w:tcPr>
            <w:tcW w:w="8017" w:type="dxa"/>
            <w:gridSpan w:val="4"/>
            <w:vMerge/>
            <w:tcBorders>
              <w:left w:val="nil"/>
              <w:bottom w:val="single" w:sz="4" w:space="0" w:color="auto"/>
              <w:right w:val="single" w:sz="8" w:space="0" w:color="auto"/>
            </w:tcBorders>
            <w:noWrap/>
            <w:vAlign w:val="bottom"/>
          </w:tcPr>
          <w:p w14:paraId="22911BE5" w14:textId="77777777" w:rsidR="0060385F" w:rsidRPr="006630AA" w:rsidRDefault="0060385F" w:rsidP="006A4129">
            <w:pPr>
              <w:spacing w:after="0" w:line="240" w:lineRule="auto"/>
              <w:rPr>
                <w:rFonts w:eastAsia="Times New Roman" w:cstheme="minorHAnsi"/>
                <w:color w:val="000000"/>
              </w:rPr>
            </w:pPr>
          </w:p>
        </w:tc>
      </w:tr>
      <w:tr w:rsidR="0060385F" w:rsidRPr="006630AA" w14:paraId="7B630C63"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shd w:val="clear" w:color="auto" w:fill="C7A1E3"/>
            <w:noWrap/>
            <w:vAlign w:val="bottom"/>
            <w:hideMark/>
          </w:tcPr>
          <w:p w14:paraId="643C446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Masters  Courses</w:t>
            </w:r>
          </w:p>
        </w:tc>
        <w:tc>
          <w:tcPr>
            <w:tcW w:w="1011" w:type="dxa"/>
            <w:tcBorders>
              <w:top w:val="single" w:sz="4" w:space="0" w:color="auto"/>
              <w:left w:val="nil"/>
              <w:bottom w:val="single" w:sz="4" w:space="0" w:color="auto"/>
              <w:right w:val="single" w:sz="4" w:space="0" w:color="auto"/>
            </w:tcBorders>
            <w:shd w:val="clear" w:color="auto" w:fill="C7A1E3"/>
            <w:noWrap/>
            <w:vAlign w:val="bottom"/>
            <w:hideMark/>
          </w:tcPr>
          <w:p w14:paraId="771982D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single" w:sz="4" w:space="0" w:color="auto"/>
              <w:left w:val="nil"/>
              <w:bottom w:val="single" w:sz="4" w:space="0" w:color="auto"/>
              <w:right w:val="single" w:sz="4" w:space="0" w:color="auto"/>
            </w:tcBorders>
            <w:shd w:val="clear" w:color="auto" w:fill="C7A1E3"/>
            <w:noWrap/>
            <w:vAlign w:val="bottom"/>
            <w:hideMark/>
          </w:tcPr>
          <w:p w14:paraId="28BDD810" w14:textId="77777777" w:rsidR="0060385F" w:rsidRPr="006630AA" w:rsidRDefault="0060385F" w:rsidP="006A4129">
            <w:pPr>
              <w:spacing w:after="0" w:line="240" w:lineRule="auto"/>
              <w:rPr>
                <w:rFonts w:eastAsia="Times New Roman" w:cstheme="minorHAnsi"/>
                <w:color w:val="000000"/>
              </w:rPr>
            </w:pPr>
          </w:p>
        </w:tc>
        <w:tc>
          <w:tcPr>
            <w:tcW w:w="850" w:type="dxa"/>
            <w:tcBorders>
              <w:top w:val="single" w:sz="4" w:space="0" w:color="auto"/>
              <w:left w:val="nil"/>
              <w:bottom w:val="single" w:sz="4" w:space="0" w:color="auto"/>
              <w:right w:val="single" w:sz="4" w:space="0" w:color="auto"/>
            </w:tcBorders>
            <w:shd w:val="clear" w:color="auto" w:fill="C7A1E3"/>
            <w:noWrap/>
            <w:vAlign w:val="bottom"/>
            <w:hideMark/>
          </w:tcPr>
          <w:p w14:paraId="1616A2D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single" w:sz="4" w:space="0" w:color="auto"/>
              <w:left w:val="nil"/>
              <w:bottom w:val="single" w:sz="4" w:space="0" w:color="auto"/>
              <w:right w:val="single" w:sz="8" w:space="0" w:color="auto"/>
            </w:tcBorders>
            <w:shd w:val="clear" w:color="auto" w:fill="C7A1E3"/>
            <w:noWrap/>
            <w:vAlign w:val="bottom"/>
            <w:hideMark/>
          </w:tcPr>
          <w:p w14:paraId="7D71374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NQF level</w:t>
            </w:r>
          </w:p>
        </w:tc>
      </w:tr>
      <w:tr w:rsidR="0060385F" w:rsidRPr="006630AA" w14:paraId="697DBAEE"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21DF319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Master of Education (cwk/thesis)</w:t>
            </w:r>
          </w:p>
        </w:tc>
        <w:tc>
          <w:tcPr>
            <w:tcW w:w="1011" w:type="dxa"/>
            <w:tcBorders>
              <w:top w:val="nil"/>
              <w:left w:val="nil"/>
              <w:bottom w:val="single" w:sz="4" w:space="0" w:color="auto"/>
              <w:right w:val="single" w:sz="4" w:space="0" w:color="auto"/>
            </w:tcBorders>
            <w:noWrap/>
            <w:vAlign w:val="bottom"/>
            <w:hideMark/>
          </w:tcPr>
          <w:p w14:paraId="0A7D6E6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MEd1</w:t>
            </w:r>
          </w:p>
        </w:tc>
        <w:tc>
          <w:tcPr>
            <w:tcW w:w="5022" w:type="dxa"/>
            <w:tcBorders>
              <w:top w:val="nil"/>
              <w:left w:val="nil"/>
              <w:bottom w:val="single" w:sz="4" w:space="0" w:color="auto"/>
              <w:right w:val="single" w:sz="4" w:space="0" w:color="auto"/>
            </w:tcBorders>
            <w:noWrap/>
            <w:vAlign w:val="bottom"/>
            <w:hideMark/>
          </w:tcPr>
          <w:p w14:paraId="0901406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2 years full time/3-5 years part time</w:t>
            </w:r>
          </w:p>
        </w:tc>
        <w:tc>
          <w:tcPr>
            <w:tcW w:w="850" w:type="dxa"/>
            <w:tcBorders>
              <w:top w:val="nil"/>
              <w:left w:val="nil"/>
              <w:bottom w:val="single" w:sz="4" w:space="0" w:color="auto"/>
              <w:right w:val="single" w:sz="4" w:space="0" w:color="auto"/>
            </w:tcBorders>
            <w:noWrap/>
            <w:vAlign w:val="bottom"/>
            <w:hideMark/>
          </w:tcPr>
          <w:p w14:paraId="100FB6B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180</w:t>
            </w:r>
          </w:p>
        </w:tc>
        <w:tc>
          <w:tcPr>
            <w:tcW w:w="1134" w:type="dxa"/>
            <w:tcBorders>
              <w:top w:val="nil"/>
              <w:left w:val="nil"/>
              <w:bottom w:val="single" w:sz="4" w:space="0" w:color="auto"/>
              <w:right w:val="single" w:sz="8" w:space="0" w:color="auto"/>
            </w:tcBorders>
            <w:noWrap/>
            <w:vAlign w:val="bottom"/>
            <w:hideMark/>
          </w:tcPr>
          <w:p w14:paraId="45E1260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9</w:t>
            </w:r>
          </w:p>
        </w:tc>
      </w:tr>
      <w:tr w:rsidR="0060385F" w:rsidRPr="006630AA" w14:paraId="46806309"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1779201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Master of Education (Thesis)*</w:t>
            </w:r>
          </w:p>
        </w:tc>
        <w:tc>
          <w:tcPr>
            <w:tcW w:w="1011" w:type="dxa"/>
            <w:tcBorders>
              <w:top w:val="nil"/>
              <w:left w:val="nil"/>
              <w:bottom w:val="single" w:sz="4" w:space="0" w:color="auto"/>
              <w:right w:val="single" w:sz="4" w:space="0" w:color="auto"/>
            </w:tcBorders>
            <w:noWrap/>
            <w:vAlign w:val="bottom"/>
            <w:hideMark/>
          </w:tcPr>
          <w:p w14:paraId="1CD1E8B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MEd</w:t>
            </w:r>
          </w:p>
        </w:tc>
        <w:tc>
          <w:tcPr>
            <w:tcW w:w="5022" w:type="dxa"/>
            <w:tcBorders>
              <w:top w:val="nil"/>
              <w:left w:val="nil"/>
              <w:bottom w:val="single" w:sz="4" w:space="0" w:color="auto"/>
              <w:right w:val="single" w:sz="4" w:space="0" w:color="auto"/>
            </w:tcBorders>
            <w:noWrap/>
            <w:vAlign w:val="bottom"/>
            <w:hideMark/>
          </w:tcPr>
          <w:p w14:paraId="3BD9180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2 years full time/3-5 years part time</w:t>
            </w:r>
          </w:p>
        </w:tc>
        <w:tc>
          <w:tcPr>
            <w:tcW w:w="850" w:type="dxa"/>
            <w:tcBorders>
              <w:top w:val="nil"/>
              <w:left w:val="nil"/>
              <w:bottom w:val="single" w:sz="4" w:space="0" w:color="auto"/>
              <w:right w:val="single" w:sz="4" w:space="0" w:color="auto"/>
            </w:tcBorders>
            <w:noWrap/>
            <w:vAlign w:val="bottom"/>
            <w:hideMark/>
          </w:tcPr>
          <w:p w14:paraId="127ADDAB"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180</w:t>
            </w:r>
          </w:p>
        </w:tc>
        <w:tc>
          <w:tcPr>
            <w:tcW w:w="1134" w:type="dxa"/>
            <w:tcBorders>
              <w:top w:val="nil"/>
              <w:left w:val="nil"/>
              <w:bottom w:val="single" w:sz="4" w:space="0" w:color="auto"/>
              <w:right w:val="single" w:sz="8" w:space="0" w:color="auto"/>
            </w:tcBorders>
            <w:noWrap/>
            <w:vAlign w:val="bottom"/>
            <w:hideMark/>
          </w:tcPr>
          <w:p w14:paraId="0E96B3E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9</w:t>
            </w:r>
          </w:p>
        </w:tc>
      </w:tr>
      <w:tr w:rsidR="0060385F" w:rsidRPr="006630AA" w14:paraId="0429500C"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46641A00" w14:textId="77777777" w:rsidR="0060385F" w:rsidRPr="006630AA" w:rsidRDefault="0060385F" w:rsidP="006A4129">
            <w:pPr>
              <w:spacing w:after="0" w:line="240" w:lineRule="auto"/>
              <w:rPr>
                <w:rFonts w:eastAsia="Times New Roman" w:cstheme="minorHAnsi"/>
                <w:b/>
                <w:bCs/>
                <w:i/>
                <w:color w:val="000000"/>
              </w:rPr>
            </w:pPr>
            <w:r w:rsidRPr="006630AA">
              <w:rPr>
                <w:rFonts w:eastAsia="Times New Roman" w:cstheme="minorHAnsi"/>
                <w:b/>
                <w:bCs/>
                <w:i/>
                <w:color w:val="000000"/>
              </w:rPr>
              <w:t>Master of Education: Areas of Specialisation</w:t>
            </w:r>
          </w:p>
        </w:tc>
        <w:tc>
          <w:tcPr>
            <w:tcW w:w="1011" w:type="dxa"/>
            <w:noWrap/>
            <w:vAlign w:val="bottom"/>
            <w:hideMark/>
          </w:tcPr>
          <w:p w14:paraId="094641A7" w14:textId="77777777" w:rsidR="0060385F" w:rsidRPr="006630AA" w:rsidRDefault="0060385F" w:rsidP="006A4129">
            <w:pPr>
              <w:rPr>
                <w:rFonts w:eastAsia="Times New Roman" w:cstheme="minorHAnsi"/>
                <w:b/>
                <w:bCs/>
                <w:color w:val="000000"/>
              </w:rPr>
            </w:pPr>
          </w:p>
        </w:tc>
        <w:tc>
          <w:tcPr>
            <w:tcW w:w="5022" w:type="dxa"/>
            <w:noWrap/>
            <w:vAlign w:val="bottom"/>
            <w:hideMark/>
          </w:tcPr>
          <w:p w14:paraId="67515A5D" w14:textId="77777777" w:rsidR="0060385F" w:rsidRPr="006630AA" w:rsidRDefault="0060385F" w:rsidP="006A4129">
            <w:pPr>
              <w:spacing w:after="0"/>
              <w:rPr>
                <w:rFonts w:cstheme="minorHAnsi"/>
                <w:lang w:val="en-GB" w:eastAsia="en-GB"/>
              </w:rPr>
            </w:pPr>
          </w:p>
        </w:tc>
        <w:tc>
          <w:tcPr>
            <w:tcW w:w="850" w:type="dxa"/>
            <w:noWrap/>
            <w:vAlign w:val="bottom"/>
            <w:hideMark/>
          </w:tcPr>
          <w:p w14:paraId="3704928E"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45771339" w14:textId="77777777" w:rsidR="0060385F" w:rsidRPr="006630AA" w:rsidRDefault="0060385F" w:rsidP="006A4129">
            <w:pPr>
              <w:spacing w:after="0" w:line="240" w:lineRule="auto"/>
              <w:rPr>
                <w:rFonts w:eastAsia="Times New Roman" w:cstheme="minorHAnsi"/>
                <w:color w:val="000000"/>
              </w:rPr>
            </w:pPr>
          </w:p>
        </w:tc>
      </w:tr>
      <w:tr w:rsidR="0060385F" w:rsidRPr="006630AA" w14:paraId="49D6322F"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3FF083C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English Language Education</w:t>
            </w:r>
          </w:p>
        </w:tc>
        <w:tc>
          <w:tcPr>
            <w:tcW w:w="1011" w:type="dxa"/>
            <w:noWrap/>
            <w:vAlign w:val="bottom"/>
            <w:hideMark/>
          </w:tcPr>
          <w:p w14:paraId="08FC0B3D" w14:textId="77777777" w:rsidR="0060385F" w:rsidRPr="006630AA" w:rsidRDefault="0060385F" w:rsidP="006A4129">
            <w:pPr>
              <w:rPr>
                <w:rFonts w:eastAsia="Times New Roman" w:cstheme="minorHAnsi"/>
                <w:color w:val="000000"/>
              </w:rPr>
            </w:pPr>
          </w:p>
        </w:tc>
        <w:tc>
          <w:tcPr>
            <w:tcW w:w="5022" w:type="dxa"/>
            <w:noWrap/>
            <w:vAlign w:val="bottom"/>
            <w:hideMark/>
          </w:tcPr>
          <w:p w14:paraId="4847E180" w14:textId="77777777" w:rsidR="0060385F" w:rsidRPr="006630AA" w:rsidRDefault="0060385F" w:rsidP="006A4129">
            <w:pPr>
              <w:spacing w:after="0"/>
              <w:rPr>
                <w:rFonts w:cstheme="minorHAnsi"/>
                <w:lang w:val="en-GB" w:eastAsia="en-GB"/>
              </w:rPr>
            </w:pPr>
          </w:p>
        </w:tc>
        <w:tc>
          <w:tcPr>
            <w:tcW w:w="850" w:type="dxa"/>
            <w:noWrap/>
            <w:vAlign w:val="bottom"/>
            <w:hideMark/>
          </w:tcPr>
          <w:p w14:paraId="08A2CA23"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68316400" w14:textId="77777777" w:rsidR="0060385F" w:rsidRPr="006630AA" w:rsidRDefault="0060385F" w:rsidP="006A4129">
            <w:pPr>
              <w:spacing w:after="0" w:line="240" w:lineRule="auto"/>
              <w:rPr>
                <w:rFonts w:eastAsia="Times New Roman" w:cstheme="minorHAnsi"/>
                <w:color w:val="000000"/>
              </w:rPr>
            </w:pPr>
          </w:p>
        </w:tc>
      </w:tr>
      <w:tr w:rsidR="0060385F" w:rsidRPr="006630AA" w14:paraId="6E62BB33"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39501B4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Geography Education</w:t>
            </w:r>
          </w:p>
        </w:tc>
        <w:tc>
          <w:tcPr>
            <w:tcW w:w="1011" w:type="dxa"/>
            <w:noWrap/>
            <w:vAlign w:val="bottom"/>
            <w:hideMark/>
          </w:tcPr>
          <w:p w14:paraId="51334357" w14:textId="77777777" w:rsidR="0060385F" w:rsidRPr="006630AA" w:rsidRDefault="0060385F" w:rsidP="006A4129">
            <w:pPr>
              <w:rPr>
                <w:rFonts w:eastAsia="Times New Roman" w:cstheme="minorHAnsi"/>
                <w:color w:val="000000"/>
              </w:rPr>
            </w:pPr>
          </w:p>
        </w:tc>
        <w:tc>
          <w:tcPr>
            <w:tcW w:w="5022" w:type="dxa"/>
            <w:noWrap/>
            <w:vAlign w:val="bottom"/>
            <w:hideMark/>
          </w:tcPr>
          <w:p w14:paraId="36AB4490" w14:textId="77777777" w:rsidR="0060385F" w:rsidRPr="006630AA" w:rsidRDefault="0060385F" w:rsidP="006A4129">
            <w:pPr>
              <w:spacing w:after="0"/>
              <w:rPr>
                <w:rFonts w:cstheme="minorHAnsi"/>
                <w:lang w:val="en-GB" w:eastAsia="en-GB"/>
              </w:rPr>
            </w:pPr>
          </w:p>
        </w:tc>
        <w:tc>
          <w:tcPr>
            <w:tcW w:w="850" w:type="dxa"/>
            <w:noWrap/>
            <w:vAlign w:val="bottom"/>
            <w:hideMark/>
          </w:tcPr>
          <w:p w14:paraId="637207A0"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289B719F" w14:textId="77777777" w:rsidR="0060385F" w:rsidRPr="006630AA" w:rsidRDefault="0060385F" w:rsidP="006A4129">
            <w:pPr>
              <w:spacing w:after="0" w:line="240" w:lineRule="auto"/>
              <w:rPr>
                <w:rFonts w:eastAsia="Times New Roman" w:cstheme="minorHAnsi"/>
                <w:color w:val="000000"/>
              </w:rPr>
            </w:pPr>
          </w:p>
        </w:tc>
      </w:tr>
      <w:tr w:rsidR="0060385F" w:rsidRPr="006630AA" w14:paraId="3AFE1142"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5CB4769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Life Science Education</w:t>
            </w:r>
          </w:p>
        </w:tc>
        <w:tc>
          <w:tcPr>
            <w:tcW w:w="1011" w:type="dxa"/>
            <w:noWrap/>
            <w:vAlign w:val="bottom"/>
            <w:hideMark/>
          </w:tcPr>
          <w:p w14:paraId="12361111" w14:textId="77777777" w:rsidR="0060385F" w:rsidRPr="006630AA" w:rsidRDefault="0060385F" w:rsidP="006A4129">
            <w:pPr>
              <w:rPr>
                <w:rFonts w:eastAsia="Times New Roman" w:cstheme="minorHAnsi"/>
                <w:color w:val="000000"/>
              </w:rPr>
            </w:pPr>
          </w:p>
        </w:tc>
        <w:tc>
          <w:tcPr>
            <w:tcW w:w="5022" w:type="dxa"/>
            <w:noWrap/>
            <w:vAlign w:val="bottom"/>
            <w:hideMark/>
          </w:tcPr>
          <w:p w14:paraId="3F3971F9" w14:textId="77777777" w:rsidR="0060385F" w:rsidRPr="006630AA" w:rsidRDefault="0060385F" w:rsidP="006A4129">
            <w:pPr>
              <w:spacing w:after="0"/>
              <w:rPr>
                <w:rFonts w:cstheme="minorHAnsi"/>
                <w:lang w:val="en-GB" w:eastAsia="en-GB"/>
              </w:rPr>
            </w:pPr>
          </w:p>
        </w:tc>
        <w:tc>
          <w:tcPr>
            <w:tcW w:w="850" w:type="dxa"/>
            <w:noWrap/>
            <w:vAlign w:val="bottom"/>
            <w:hideMark/>
          </w:tcPr>
          <w:p w14:paraId="19D62B29"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4842853B" w14:textId="77777777" w:rsidR="0060385F" w:rsidRPr="006630AA" w:rsidRDefault="0060385F" w:rsidP="006A4129">
            <w:pPr>
              <w:spacing w:after="0" w:line="240" w:lineRule="auto"/>
              <w:rPr>
                <w:rFonts w:eastAsia="Times New Roman" w:cstheme="minorHAnsi"/>
                <w:color w:val="000000"/>
              </w:rPr>
            </w:pPr>
          </w:p>
        </w:tc>
      </w:tr>
      <w:tr w:rsidR="0060385F" w:rsidRPr="006630AA" w14:paraId="6F0E3FF8"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3FE8EF3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Mathematics Education</w:t>
            </w:r>
          </w:p>
        </w:tc>
        <w:tc>
          <w:tcPr>
            <w:tcW w:w="1011" w:type="dxa"/>
            <w:noWrap/>
            <w:vAlign w:val="bottom"/>
            <w:hideMark/>
          </w:tcPr>
          <w:p w14:paraId="662EBDF7" w14:textId="77777777" w:rsidR="0060385F" w:rsidRPr="006630AA" w:rsidRDefault="0060385F" w:rsidP="006A4129">
            <w:pPr>
              <w:rPr>
                <w:rFonts w:eastAsia="Times New Roman" w:cstheme="minorHAnsi"/>
                <w:color w:val="000000"/>
              </w:rPr>
            </w:pPr>
          </w:p>
        </w:tc>
        <w:tc>
          <w:tcPr>
            <w:tcW w:w="5022" w:type="dxa"/>
            <w:noWrap/>
            <w:vAlign w:val="bottom"/>
            <w:hideMark/>
          </w:tcPr>
          <w:p w14:paraId="2A3A9F86" w14:textId="77777777" w:rsidR="0060385F" w:rsidRPr="006630AA" w:rsidRDefault="0060385F" w:rsidP="006A4129">
            <w:pPr>
              <w:spacing w:after="0"/>
              <w:rPr>
                <w:rFonts w:cstheme="minorHAnsi"/>
                <w:lang w:val="en-GB" w:eastAsia="en-GB"/>
              </w:rPr>
            </w:pPr>
          </w:p>
        </w:tc>
        <w:tc>
          <w:tcPr>
            <w:tcW w:w="850" w:type="dxa"/>
            <w:noWrap/>
            <w:vAlign w:val="bottom"/>
            <w:hideMark/>
          </w:tcPr>
          <w:p w14:paraId="260695A6"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65A7BD18" w14:textId="77777777" w:rsidR="0060385F" w:rsidRPr="006630AA" w:rsidRDefault="0060385F" w:rsidP="006A4129">
            <w:pPr>
              <w:spacing w:after="0" w:line="240" w:lineRule="auto"/>
              <w:rPr>
                <w:rFonts w:eastAsia="Times New Roman" w:cstheme="minorHAnsi"/>
                <w:color w:val="000000"/>
              </w:rPr>
            </w:pPr>
          </w:p>
        </w:tc>
      </w:tr>
      <w:tr w:rsidR="0060385F" w:rsidRPr="006630AA" w14:paraId="6947B446"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10B90FC6"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Physical Science Education</w:t>
            </w:r>
          </w:p>
        </w:tc>
        <w:tc>
          <w:tcPr>
            <w:tcW w:w="1011" w:type="dxa"/>
            <w:noWrap/>
            <w:vAlign w:val="bottom"/>
            <w:hideMark/>
          </w:tcPr>
          <w:p w14:paraId="269ECA04" w14:textId="77777777" w:rsidR="0060385F" w:rsidRPr="006630AA" w:rsidRDefault="0060385F" w:rsidP="006A4129">
            <w:pPr>
              <w:rPr>
                <w:rFonts w:eastAsia="Times New Roman" w:cstheme="minorHAnsi"/>
                <w:color w:val="000000"/>
              </w:rPr>
            </w:pPr>
          </w:p>
        </w:tc>
        <w:tc>
          <w:tcPr>
            <w:tcW w:w="5022" w:type="dxa"/>
            <w:noWrap/>
            <w:vAlign w:val="bottom"/>
            <w:hideMark/>
          </w:tcPr>
          <w:p w14:paraId="34B8BFF0" w14:textId="77777777" w:rsidR="0060385F" w:rsidRPr="006630AA" w:rsidRDefault="0060385F" w:rsidP="006A4129">
            <w:pPr>
              <w:spacing w:after="0"/>
              <w:rPr>
                <w:rFonts w:cstheme="minorHAnsi"/>
                <w:lang w:val="en-GB" w:eastAsia="en-GB"/>
              </w:rPr>
            </w:pPr>
          </w:p>
        </w:tc>
        <w:tc>
          <w:tcPr>
            <w:tcW w:w="850" w:type="dxa"/>
            <w:noWrap/>
            <w:vAlign w:val="bottom"/>
            <w:hideMark/>
          </w:tcPr>
          <w:p w14:paraId="2EA834C7"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05FD80ED" w14:textId="77777777" w:rsidR="0060385F" w:rsidRPr="006630AA" w:rsidRDefault="0060385F" w:rsidP="006A4129">
            <w:pPr>
              <w:spacing w:after="0" w:line="240" w:lineRule="auto"/>
              <w:rPr>
                <w:rFonts w:eastAsia="Times New Roman" w:cstheme="minorHAnsi"/>
                <w:color w:val="000000"/>
              </w:rPr>
            </w:pPr>
          </w:p>
        </w:tc>
      </w:tr>
      <w:tr w:rsidR="0060385F" w:rsidRPr="006630AA" w14:paraId="1815AF03"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7EDBD9C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Educational Leadership and Management</w:t>
            </w:r>
          </w:p>
        </w:tc>
        <w:tc>
          <w:tcPr>
            <w:tcW w:w="1011" w:type="dxa"/>
            <w:noWrap/>
            <w:vAlign w:val="bottom"/>
            <w:hideMark/>
          </w:tcPr>
          <w:p w14:paraId="533E031A" w14:textId="77777777" w:rsidR="0060385F" w:rsidRPr="006630AA" w:rsidRDefault="0060385F" w:rsidP="006A4129">
            <w:pPr>
              <w:rPr>
                <w:rFonts w:eastAsia="Times New Roman" w:cstheme="minorHAnsi"/>
                <w:color w:val="000000"/>
              </w:rPr>
            </w:pPr>
          </w:p>
        </w:tc>
        <w:tc>
          <w:tcPr>
            <w:tcW w:w="5022" w:type="dxa"/>
            <w:noWrap/>
            <w:vAlign w:val="bottom"/>
            <w:hideMark/>
          </w:tcPr>
          <w:p w14:paraId="0D09E0A1" w14:textId="77777777" w:rsidR="0060385F" w:rsidRPr="006630AA" w:rsidRDefault="0060385F" w:rsidP="006A4129">
            <w:pPr>
              <w:spacing w:after="0"/>
              <w:rPr>
                <w:rFonts w:cstheme="minorHAnsi"/>
                <w:lang w:val="en-GB" w:eastAsia="en-GB"/>
              </w:rPr>
            </w:pPr>
          </w:p>
        </w:tc>
        <w:tc>
          <w:tcPr>
            <w:tcW w:w="850" w:type="dxa"/>
            <w:noWrap/>
            <w:vAlign w:val="bottom"/>
            <w:hideMark/>
          </w:tcPr>
          <w:p w14:paraId="4EFB2E58"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152DC61B" w14:textId="77777777" w:rsidR="0060385F" w:rsidRPr="006630AA" w:rsidRDefault="0060385F" w:rsidP="006A4129">
            <w:pPr>
              <w:spacing w:after="0" w:line="240" w:lineRule="auto"/>
              <w:rPr>
                <w:rFonts w:eastAsia="Times New Roman" w:cstheme="minorHAnsi"/>
                <w:color w:val="000000"/>
              </w:rPr>
            </w:pPr>
          </w:p>
        </w:tc>
      </w:tr>
      <w:tr w:rsidR="0060385F" w:rsidRPr="006630AA" w14:paraId="648687ED"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12E7B83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Mathematics Education</w:t>
            </w:r>
          </w:p>
        </w:tc>
        <w:tc>
          <w:tcPr>
            <w:tcW w:w="1011" w:type="dxa"/>
            <w:noWrap/>
            <w:vAlign w:val="bottom"/>
            <w:hideMark/>
          </w:tcPr>
          <w:p w14:paraId="5E9303AD" w14:textId="77777777" w:rsidR="0060385F" w:rsidRPr="006630AA" w:rsidRDefault="0060385F" w:rsidP="006A4129">
            <w:pPr>
              <w:rPr>
                <w:rFonts w:eastAsia="Times New Roman" w:cstheme="minorHAnsi"/>
                <w:color w:val="000000"/>
              </w:rPr>
            </w:pPr>
          </w:p>
        </w:tc>
        <w:tc>
          <w:tcPr>
            <w:tcW w:w="5022" w:type="dxa"/>
            <w:noWrap/>
            <w:vAlign w:val="bottom"/>
            <w:hideMark/>
          </w:tcPr>
          <w:p w14:paraId="4900DAB0" w14:textId="77777777" w:rsidR="0060385F" w:rsidRPr="006630AA" w:rsidRDefault="0060385F" w:rsidP="006A4129">
            <w:pPr>
              <w:spacing w:after="0"/>
              <w:rPr>
                <w:rFonts w:cstheme="minorHAnsi"/>
                <w:lang w:val="en-GB" w:eastAsia="en-GB"/>
              </w:rPr>
            </w:pPr>
          </w:p>
        </w:tc>
        <w:tc>
          <w:tcPr>
            <w:tcW w:w="850" w:type="dxa"/>
            <w:noWrap/>
            <w:vAlign w:val="bottom"/>
            <w:hideMark/>
          </w:tcPr>
          <w:p w14:paraId="40D27FC8"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667D006F" w14:textId="77777777" w:rsidR="0060385F" w:rsidRPr="006630AA" w:rsidRDefault="0060385F" w:rsidP="006A4129">
            <w:pPr>
              <w:spacing w:after="0" w:line="240" w:lineRule="auto"/>
              <w:rPr>
                <w:rFonts w:eastAsia="Times New Roman" w:cstheme="minorHAnsi"/>
                <w:color w:val="000000"/>
              </w:rPr>
            </w:pPr>
          </w:p>
        </w:tc>
      </w:tr>
      <w:tr w:rsidR="0060385F" w:rsidRPr="006630AA" w14:paraId="37632099"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181974A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General Education Theory and Practice</w:t>
            </w:r>
          </w:p>
        </w:tc>
        <w:tc>
          <w:tcPr>
            <w:tcW w:w="1011" w:type="dxa"/>
            <w:noWrap/>
            <w:vAlign w:val="bottom"/>
            <w:hideMark/>
          </w:tcPr>
          <w:p w14:paraId="239BFCB0" w14:textId="77777777" w:rsidR="0060385F" w:rsidRPr="006630AA" w:rsidRDefault="0060385F" w:rsidP="006A4129">
            <w:pPr>
              <w:rPr>
                <w:rFonts w:eastAsia="Times New Roman" w:cstheme="minorHAnsi"/>
                <w:color w:val="000000"/>
              </w:rPr>
            </w:pPr>
          </w:p>
        </w:tc>
        <w:tc>
          <w:tcPr>
            <w:tcW w:w="5022" w:type="dxa"/>
            <w:noWrap/>
            <w:vAlign w:val="bottom"/>
            <w:hideMark/>
          </w:tcPr>
          <w:p w14:paraId="3239A842" w14:textId="77777777" w:rsidR="0060385F" w:rsidRPr="006630AA" w:rsidRDefault="0060385F" w:rsidP="006A4129">
            <w:pPr>
              <w:spacing w:after="0"/>
              <w:rPr>
                <w:rFonts w:cstheme="minorHAnsi"/>
                <w:lang w:val="en-GB" w:eastAsia="en-GB"/>
              </w:rPr>
            </w:pPr>
          </w:p>
        </w:tc>
        <w:tc>
          <w:tcPr>
            <w:tcW w:w="850" w:type="dxa"/>
            <w:noWrap/>
            <w:vAlign w:val="bottom"/>
            <w:hideMark/>
          </w:tcPr>
          <w:p w14:paraId="68F8A7EB"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264EC833" w14:textId="77777777" w:rsidR="0060385F" w:rsidRPr="006630AA" w:rsidRDefault="0060385F" w:rsidP="006A4129">
            <w:pPr>
              <w:spacing w:after="0" w:line="240" w:lineRule="auto"/>
              <w:rPr>
                <w:rFonts w:eastAsia="Times New Roman" w:cstheme="minorHAnsi"/>
                <w:color w:val="000000"/>
              </w:rPr>
            </w:pPr>
          </w:p>
        </w:tc>
      </w:tr>
      <w:tr w:rsidR="0060385F" w:rsidRPr="006630AA" w14:paraId="75465B87"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70E65FC7"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Environmental Education</w:t>
            </w:r>
          </w:p>
        </w:tc>
        <w:tc>
          <w:tcPr>
            <w:tcW w:w="1011" w:type="dxa"/>
            <w:noWrap/>
            <w:vAlign w:val="bottom"/>
            <w:hideMark/>
          </w:tcPr>
          <w:p w14:paraId="50F53919" w14:textId="77777777" w:rsidR="0060385F" w:rsidRPr="006630AA" w:rsidRDefault="0060385F" w:rsidP="006A4129">
            <w:pPr>
              <w:rPr>
                <w:rFonts w:eastAsia="Times New Roman" w:cstheme="minorHAnsi"/>
                <w:color w:val="000000"/>
              </w:rPr>
            </w:pPr>
          </w:p>
        </w:tc>
        <w:tc>
          <w:tcPr>
            <w:tcW w:w="5022" w:type="dxa"/>
            <w:noWrap/>
            <w:vAlign w:val="bottom"/>
            <w:hideMark/>
          </w:tcPr>
          <w:p w14:paraId="6A9C4BD2" w14:textId="77777777" w:rsidR="0060385F" w:rsidRPr="006630AA" w:rsidRDefault="0060385F" w:rsidP="006A4129">
            <w:pPr>
              <w:spacing w:after="0"/>
              <w:rPr>
                <w:rFonts w:cstheme="minorHAnsi"/>
                <w:lang w:val="en-GB" w:eastAsia="en-GB"/>
              </w:rPr>
            </w:pPr>
          </w:p>
        </w:tc>
        <w:tc>
          <w:tcPr>
            <w:tcW w:w="850" w:type="dxa"/>
            <w:noWrap/>
            <w:vAlign w:val="bottom"/>
            <w:hideMark/>
          </w:tcPr>
          <w:p w14:paraId="0915AC08"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1F75623C" w14:textId="77777777" w:rsidR="0060385F" w:rsidRPr="006630AA" w:rsidRDefault="0060385F" w:rsidP="006A4129">
            <w:pPr>
              <w:spacing w:after="0" w:line="240" w:lineRule="auto"/>
              <w:rPr>
                <w:rFonts w:eastAsia="Times New Roman" w:cstheme="minorHAnsi"/>
                <w:color w:val="000000"/>
              </w:rPr>
            </w:pPr>
          </w:p>
        </w:tc>
      </w:tr>
      <w:tr w:rsidR="0060385F" w:rsidRPr="006630AA" w14:paraId="7B6EFAF7"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2732520A"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Information Communications Technology in Education</w:t>
            </w:r>
          </w:p>
        </w:tc>
        <w:tc>
          <w:tcPr>
            <w:tcW w:w="1011" w:type="dxa"/>
            <w:noWrap/>
            <w:vAlign w:val="bottom"/>
            <w:hideMark/>
          </w:tcPr>
          <w:p w14:paraId="5082172F" w14:textId="77777777" w:rsidR="0060385F" w:rsidRPr="006630AA" w:rsidRDefault="0060385F" w:rsidP="006A4129">
            <w:pPr>
              <w:rPr>
                <w:rFonts w:eastAsia="Times New Roman" w:cstheme="minorHAnsi"/>
                <w:color w:val="000000"/>
              </w:rPr>
            </w:pPr>
          </w:p>
        </w:tc>
        <w:tc>
          <w:tcPr>
            <w:tcW w:w="5022" w:type="dxa"/>
            <w:noWrap/>
            <w:vAlign w:val="bottom"/>
            <w:hideMark/>
          </w:tcPr>
          <w:p w14:paraId="29C03FD7" w14:textId="77777777" w:rsidR="0060385F" w:rsidRPr="006630AA" w:rsidRDefault="0060385F" w:rsidP="006A4129">
            <w:pPr>
              <w:spacing w:after="0"/>
              <w:rPr>
                <w:rFonts w:cstheme="minorHAnsi"/>
                <w:lang w:val="en-GB" w:eastAsia="en-GB"/>
              </w:rPr>
            </w:pPr>
          </w:p>
        </w:tc>
        <w:tc>
          <w:tcPr>
            <w:tcW w:w="850" w:type="dxa"/>
            <w:noWrap/>
            <w:vAlign w:val="bottom"/>
            <w:hideMark/>
          </w:tcPr>
          <w:p w14:paraId="4F5DE5CF"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604613B5" w14:textId="77777777" w:rsidR="0060385F" w:rsidRPr="006630AA" w:rsidRDefault="0060385F" w:rsidP="006A4129">
            <w:pPr>
              <w:spacing w:after="0" w:line="240" w:lineRule="auto"/>
              <w:rPr>
                <w:rFonts w:eastAsia="Times New Roman" w:cstheme="minorHAnsi"/>
                <w:color w:val="000000"/>
              </w:rPr>
            </w:pPr>
          </w:p>
        </w:tc>
      </w:tr>
      <w:tr w:rsidR="0060385F" w:rsidRPr="006630AA" w14:paraId="6C30AC66" w14:textId="77777777" w:rsidTr="0060385F">
        <w:trPr>
          <w:gridAfter w:val="1"/>
          <w:wAfter w:w="20" w:type="dxa"/>
          <w:trHeight w:val="290"/>
        </w:trPr>
        <w:tc>
          <w:tcPr>
            <w:tcW w:w="7100" w:type="dxa"/>
            <w:tcBorders>
              <w:top w:val="nil"/>
              <w:left w:val="single" w:sz="8" w:space="0" w:color="auto"/>
              <w:bottom w:val="nil"/>
              <w:right w:val="single" w:sz="4" w:space="0" w:color="auto"/>
            </w:tcBorders>
            <w:noWrap/>
            <w:vAlign w:val="bottom"/>
            <w:hideMark/>
          </w:tcPr>
          <w:p w14:paraId="6B9ECB5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Environmental Education</w:t>
            </w:r>
          </w:p>
        </w:tc>
        <w:tc>
          <w:tcPr>
            <w:tcW w:w="1011" w:type="dxa"/>
            <w:noWrap/>
            <w:vAlign w:val="bottom"/>
            <w:hideMark/>
          </w:tcPr>
          <w:p w14:paraId="45ECB5E1" w14:textId="77777777" w:rsidR="0060385F" w:rsidRPr="006630AA" w:rsidRDefault="0060385F" w:rsidP="006A4129">
            <w:pPr>
              <w:rPr>
                <w:rFonts w:eastAsia="Times New Roman" w:cstheme="minorHAnsi"/>
                <w:color w:val="000000"/>
              </w:rPr>
            </w:pPr>
          </w:p>
        </w:tc>
        <w:tc>
          <w:tcPr>
            <w:tcW w:w="5022" w:type="dxa"/>
            <w:noWrap/>
            <w:vAlign w:val="bottom"/>
            <w:hideMark/>
          </w:tcPr>
          <w:p w14:paraId="250A65C3" w14:textId="77777777" w:rsidR="0060385F" w:rsidRPr="006630AA" w:rsidRDefault="0060385F" w:rsidP="006A4129">
            <w:pPr>
              <w:spacing w:after="0"/>
              <w:rPr>
                <w:rFonts w:cstheme="minorHAnsi"/>
                <w:lang w:val="en-GB" w:eastAsia="en-GB"/>
              </w:rPr>
            </w:pPr>
          </w:p>
        </w:tc>
        <w:tc>
          <w:tcPr>
            <w:tcW w:w="850" w:type="dxa"/>
            <w:noWrap/>
            <w:vAlign w:val="bottom"/>
            <w:hideMark/>
          </w:tcPr>
          <w:p w14:paraId="1AEEA855" w14:textId="77777777" w:rsidR="0060385F" w:rsidRPr="006630AA" w:rsidRDefault="0060385F" w:rsidP="006A4129">
            <w:pPr>
              <w:spacing w:after="0"/>
              <w:rPr>
                <w:rFonts w:cstheme="minorHAnsi"/>
                <w:lang w:val="en-GB" w:eastAsia="en-GB"/>
              </w:rPr>
            </w:pPr>
          </w:p>
        </w:tc>
        <w:tc>
          <w:tcPr>
            <w:tcW w:w="1134" w:type="dxa"/>
            <w:tcBorders>
              <w:top w:val="nil"/>
              <w:left w:val="nil"/>
              <w:bottom w:val="nil"/>
              <w:right w:val="single" w:sz="8" w:space="0" w:color="auto"/>
            </w:tcBorders>
            <w:noWrap/>
            <w:vAlign w:val="bottom"/>
            <w:hideMark/>
          </w:tcPr>
          <w:p w14:paraId="50BC8B16" w14:textId="77777777" w:rsidR="0060385F" w:rsidRPr="006630AA" w:rsidRDefault="0060385F" w:rsidP="006A4129">
            <w:pPr>
              <w:spacing w:after="0" w:line="240" w:lineRule="auto"/>
              <w:rPr>
                <w:rFonts w:eastAsia="Times New Roman" w:cstheme="minorHAnsi"/>
                <w:color w:val="000000"/>
              </w:rPr>
            </w:pPr>
          </w:p>
        </w:tc>
      </w:tr>
      <w:tr w:rsidR="0060385F" w:rsidRPr="006630AA" w14:paraId="36F9D804" w14:textId="77777777" w:rsidTr="0060385F">
        <w:trPr>
          <w:gridAfter w:val="1"/>
          <w:wAfter w:w="20" w:type="dxa"/>
          <w:trHeight w:val="290"/>
        </w:trPr>
        <w:tc>
          <w:tcPr>
            <w:tcW w:w="7100" w:type="dxa"/>
            <w:tcBorders>
              <w:top w:val="single" w:sz="4" w:space="0" w:color="auto"/>
              <w:left w:val="single" w:sz="8" w:space="0" w:color="auto"/>
              <w:bottom w:val="single" w:sz="4" w:space="0" w:color="auto"/>
              <w:right w:val="single" w:sz="4" w:space="0" w:color="auto"/>
            </w:tcBorders>
            <w:shd w:val="clear" w:color="auto" w:fill="C7A1E3"/>
            <w:noWrap/>
            <w:vAlign w:val="bottom"/>
            <w:hideMark/>
          </w:tcPr>
          <w:p w14:paraId="2252A3FE"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Doctor of Philosophy</w:t>
            </w:r>
          </w:p>
        </w:tc>
        <w:tc>
          <w:tcPr>
            <w:tcW w:w="1011" w:type="dxa"/>
            <w:tcBorders>
              <w:top w:val="single" w:sz="4" w:space="0" w:color="auto"/>
              <w:left w:val="nil"/>
              <w:bottom w:val="single" w:sz="4" w:space="0" w:color="auto"/>
              <w:right w:val="single" w:sz="4" w:space="0" w:color="auto"/>
            </w:tcBorders>
            <w:shd w:val="clear" w:color="auto" w:fill="C7A1E3"/>
            <w:noWrap/>
            <w:vAlign w:val="bottom"/>
            <w:hideMark/>
          </w:tcPr>
          <w:p w14:paraId="576A002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Code</w:t>
            </w:r>
          </w:p>
        </w:tc>
        <w:tc>
          <w:tcPr>
            <w:tcW w:w="5022" w:type="dxa"/>
            <w:tcBorders>
              <w:top w:val="single" w:sz="4" w:space="0" w:color="auto"/>
              <w:left w:val="nil"/>
              <w:bottom w:val="single" w:sz="4" w:space="0" w:color="auto"/>
              <w:right w:val="single" w:sz="4" w:space="0" w:color="auto"/>
            </w:tcBorders>
            <w:shd w:val="clear" w:color="auto" w:fill="C7A1E3"/>
            <w:noWrap/>
            <w:vAlign w:val="bottom"/>
            <w:hideMark/>
          </w:tcPr>
          <w:p w14:paraId="1894601D" w14:textId="77777777" w:rsidR="0060385F" w:rsidRPr="006630AA" w:rsidRDefault="0060385F" w:rsidP="006A4129">
            <w:pPr>
              <w:spacing w:after="0" w:line="240" w:lineRule="auto"/>
              <w:rPr>
                <w:rFonts w:eastAsia="Times New Roman" w:cstheme="minorHAnsi"/>
                <w:color w:val="000000"/>
              </w:rPr>
            </w:pPr>
          </w:p>
        </w:tc>
        <w:tc>
          <w:tcPr>
            <w:tcW w:w="850" w:type="dxa"/>
            <w:tcBorders>
              <w:top w:val="single" w:sz="4" w:space="0" w:color="auto"/>
              <w:left w:val="nil"/>
              <w:bottom w:val="single" w:sz="4" w:space="0" w:color="auto"/>
              <w:right w:val="single" w:sz="4" w:space="0" w:color="auto"/>
            </w:tcBorders>
            <w:shd w:val="clear" w:color="auto" w:fill="C7A1E3"/>
            <w:noWrap/>
            <w:vAlign w:val="bottom"/>
            <w:hideMark/>
          </w:tcPr>
          <w:p w14:paraId="0F37F5C1"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Credits</w:t>
            </w:r>
          </w:p>
        </w:tc>
        <w:tc>
          <w:tcPr>
            <w:tcW w:w="1134" w:type="dxa"/>
            <w:tcBorders>
              <w:top w:val="single" w:sz="4" w:space="0" w:color="auto"/>
              <w:left w:val="nil"/>
              <w:bottom w:val="single" w:sz="4" w:space="0" w:color="auto"/>
              <w:right w:val="single" w:sz="8" w:space="0" w:color="auto"/>
            </w:tcBorders>
            <w:shd w:val="clear" w:color="auto" w:fill="C7A1E3"/>
            <w:noWrap/>
            <w:vAlign w:val="bottom"/>
            <w:hideMark/>
          </w:tcPr>
          <w:p w14:paraId="70DBAFF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HEQSF level</w:t>
            </w:r>
          </w:p>
        </w:tc>
      </w:tr>
      <w:tr w:rsidR="0060385F" w:rsidRPr="006630AA" w14:paraId="40F6AEEF" w14:textId="77777777" w:rsidTr="0060385F">
        <w:trPr>
          <w:gridAfter w:val="1"/>
          <w:wAfter w:w="20" w:type="dxa"/>
          <w:trHeight w:val="290"/>
        </w:trPr>
        <w:tc>
          <w:tcPr>
            <w:tcW w:w="7100" w:type="dxa"/>
            <w:tcBorders>
              <w:top w:val="nil"/>
              <w:left w:val="single" w:sz="8" w:space="0" w:color="auto"/>
              <w:bottom w:val="single" w:sz="4" w:space="0" w:color="auto"/>
              <w:right w:val="single" w:sz="4" w:space="0" w:color="auto"/>
            </w:tcBorders>
            <w:noWrap/>
            <w:vAlign w:val="bottom"/>
            <w:hideMark/>
          </w:tcPr>
          <w:p w14:paraId="29E0EA18"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PhD (Education)*</w:t>
            </w:r>
          </w:p>
        </w:tc>
        <w:tc>
          <w:tcPr>
            <w:tcW w:w="1011" w:type="dxa"/>
            <w:tcBorders>
              <w:top w:val="nil"/>
              <w:left w:val="nil"/>
              <w:bottom w:val="single" w:sz="4" w:space="0" w:color="auto"/>
              <w:right w:val="single" w:sz="4" w:space="0" w:color="auto"/>
            </w:tcBorders>
            <w:noWrap/>
            <w:vAlign w:val="bottom"/>
            <w:hideMark/>
          </w:tcPr>
          <w:p w14:paraId="34816FFD"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PhD3</w:t>
            </w:r>
          </w:p>
        </w:tc>
        <w:tc>
          <w:tcPr>
            <w:tcW w:w="5022" w:type="dxa"/>
            <w:tcBorders>
              <w:top w:val="nil"/>
              <w:left w:val="nil"/>
              <w:bottom w:val="single" w:sz="4" w:space="0" w:color="auto"/>
              <w:right w:val="single" w:sz="4" w:space="0" w:color="auto"/>
            </w:tcBorders>
            <w:noWrap/>
            <w:vAlign w:val="bottom"/>
            <w:hideMark/>
          </w:tcPr>
          <w:p w14:paraId="64B20B82"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 years full time/5 years part time</w:t>
            </w:r>
          </w:p>
        </w:tc>
        <w:tc>
          <w:tcPr>
            <w:tcW w:w="850" w:type="dxa"/>
            <w:tcBorders>
              <w:top w:val="nil"/>
              <w:left w:val="nil"/>
              <w:bottom w:val="single" w:sz="4" w:space="0" w:color="auto"/>
              <w:right w:val="single" w:sz="4" w:space="0" w:color="auto"/>
            </w:tcBorders>
            <w:noWrap/>
            <w:vAlign w:val="bottom"/>
            <w:hideMark/>
          </w:tcPr>
          <w:p w14:paraId="1D7068D3"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360</w:t>
            </w:r>
          </w:p>
        </w:tc>
        <w:tc>
          <w:tcPr>
            <w:tcW w:w="1134" w:type="dxa"/>
            <w:tcBorders>
              <w:top w:val="nil"/>
              <w:left w:val="nil"/>
              <w:bottom w:val="single" w:sz="4" w:space="0" w:color="auto"/>
              <w:right w:val="single" w:sz="8" w:space="0" w:color="auto"/>
            </w:tcBorders>
            <w:noWrap/>
            <w:vAlign w:val="bottom"/>
            <w:hideMark/>
          </w:tcPr>
          <w:p w14:paraId="7C721E05"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10</w:t>
            </w:r>
          </w:p>
        </w:tc>
      </w:tr>
      <w:tr w:rsidR="0060385F" w:rsidRPr="006630AA" w14:paraId="43D77D9C" w14:textId="77777777" w:rsidTr="0060385F">
        <w:trPr>
          <w:trHeight w:val="1601"/>
        </w:trPr>
        <w:tc>
          <w:tcPr>
            <w:tcW w:w="15137" w:type="dxa"/>
            <w:gridSpan w:val="6"/>
            <w:tcBorders>
              <w:top w:val="single" w:sz="4" w:space="0" w:color="auto"/>
              <w:left w:val="single" w:sz="4" w:space="0" w:color="auto"/>
              <w:bottom w:val="single" w:sz="4" w:space="0" w:color="auto"/>
              <w:right w:val="single" w:sz="4" w:space="0" w:color="auto"/>
            </w:tcBorders>
            <w:vAlign w:val="center"/>
            <w:hideMark/>
          </w:tcPr>
          <w:p w14:paraId="52A1F03F" w14:textId="77777777" w:rsidR="0060385F" w:rsidRPr="006630AA" w:rsidRDefault="0060385F" w:rsidP="006A4129">
            <w:pPr>
              <w:spacing w:after="0" w:line="240" w:lineRule="auto"/>
              <w:rPr>
                <w:rFonts w:eastAsia="Times New Roman" w:cstheme="minorHAnsi"/>
                <w:color w:val="000000"/>
              </w:rPr>
            </w:pPr>
            <w:r w:rsidRPr="006630AA">
              <w:rPr>
                <w:rFonts w:eastAsia="Times New Roman" w:cstheme="minorHAnsi"/>
                <w:color w:val="000000"/>
              </w:rPr>
              <w:t>* in the case of Masters and PhD by thesis only any area of research where the Department can offer supervision can be offered. Thesis only students are required to attend Research Method courses and there are PhD contact session weeks.</w:t>
            </w:r>
          </w:p>
          <w:p w14:paraId="298A9088" w14:textId="77777777" w:rsidR="0060385F" w:rsidRPr="006630AA" w:rsidRDefault="0060385F" w:rsidP="006A4129">
            <w:pPr>
              <w:spacing w:after="0" w:line="240" w:lineRule="auto"/>
              <w:rPr>
                <w:rFonts w:eastAsia="Times New Roman" w:cstheme="minorHAnsi"/>
              </w:rPr>
            </w:pPr>
            <w:r w:rsidRPr="006630AA">
              <w:rPr>
                <w:rFonts w:eastAsia="Times New Roman" w:cstheme="minorHAnsi"/>
                <w:color w:val="000000"/>
              </w:rPr>
              <w:t>++ Awaiting final SAQA accreditation</w:t>
            </w:r>
          </w:p>
        </w:tc>
      </w:tr>
    </w:tbl>
    <w:p w14:paraId="06626EF9" w14:textId="4A134944" w:rsidR="0060385F" w:rsidRPr="006630AA" w:rsidRDefault="0060385F" w:rsidP="006B4185">
      <w:pPr>
        <w:rPr>
          <w:rFonts w:cstheme="minorHAnsi"/>
        </w:rPr>
      </w:pPr>
    </w:p>
    <w:tbl>
      <w:tblPr>
        <w:tblW w:w="15205" w:type="dxa"/>
        <w:tblLook w:val="04A0" w:firstRow="1" w:lastRow="0" w:firstColumn="1" w:lastColumn="0" w:noHBand="0" w:noVBand="1"/>
      </w:tblPr>
      <w:tblGrid>
        <w:gridCol w:w="15205"/>
      </w:tblGrid>
      <w:tr w:rsidR="0060385F" w:rsidRPr="006630AA" w14:paraId="2807461D"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shd w:val="clear" w:color="auto" w:fill="C7A1E3"/>
            <w:noWrap/>
            <w:vAlign w:val="bottom"/>
            <w:hideMark/>
          </w:tcPr>
          <w:p w14:paraId="0947F178" w14:textId="77777777" w:rsidR="0060385F" w:rsidRPr="006630AA" w:rsidRDefault="0060385F" w:rsidP="006A4129">
            <w:pPr>
              <w:spacing w:after="0" w:line="240" w:lineRule="auto"/>
              <w:jc w:val="center"/>
              <w:rPr>
                <w:rFonts w:eastAsia="Times New Roman" w:cstheme="minorHAnsi"/>
                <w:b/>
              </w:rPr>
            </w:pPr>
            <w:r w:rsidRPr="006630AA">
              <w:rPr>
                <w:rFonts w:eastAsia="Times New Roman" w:cstheme="minorHAnsi"/>
                <w:b/>
              </w:rPr>
              <w:t>2020 Short Course Certificates</w:t>
            </w:r>
          </w:p>
        </w:tc>
      </w:tr>
      <w:tr w:rsidR="0060385F" w:rsidRPr="006630AA" w14:paraId="7F256E5A" w14:textId="77777777" w:rsidTr="0060385F">
        <w:trPr>
          <w:trHeight w:val="290"/>
        </w:trPr>
        <w:tc>
          <w:tcPr>
            <w:tcW w:w="15205" w:type="dxa"/>
            <w:tcBorders>
              <w:top w:val="nil"/>
              <w:left w:val="single" w:sz="8" w:space="0" w:color="auto"/>
              <w:bottom w:val="single" w:sz="4" w:space="0" w:color="auto"/>
              <w:right w:val="single" w:sz="4" w:space="0" w:color="auto"/>
            </w:tcBorders>
            <w:shd w:val="clear" w:color="auto" w:fill="C7A1E3"/>
            <w:noWrap/>
            <w:vAlign w:val="bottom"/>
          </w:tcPr>
          <w:p w14:paraId="3A197EE2" w14:textId="77777777" w:rsidR="0060385F" w:rsidRPr="006630AA" w:rsidRDefault="0060385F" w:rsidP="006A4129">
            <w:pPr>
              <w:spacing w:after="0" w:line="240" w:lineRule="auto"/>
              <w:jc w:val="center"/>
              <w:rPr>
                <w:rFonts w:eastAsia="Times New Roman" w:cstheme="minorHAnsi"/>
                <w:color w:val="000000"/>
              </w:rPr>
            </w:pPr>
            <w:r w:rsidRPr="006630AA">
              <w:rPr>
                <w:rFonts w:eastAsia="Times New Roman" w:cstheme="minorHAnsi"/>
                <w:color w:val="000000"/>
              </w:rPr>
              <w:t>Courses – Description</w:t>
            </w:r>
          </w:p>
        </w:tc>
      </w:tr>
      <w:tr w:rsidR="0060385F" w:rsidRPr="006630AA" w14:paraId="6AD852FC"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5A07731F" w14:textId="77777777" w:rsidR="0060385F" w:rsidRPr="006630AA" w:rsidRDefault="0060385F" w:rsidP="006A4129">
            <w:pPr>
              <w:spacing w:after="0" w:line="240" w:lineRule="auto"/>
              <w:rPr>
                <w:rFonts w:cstheme="minorHAnsi"/>
                <w:color w:val="000000"/>
              </w:rPr>
            </w:pPr>
            <w:r w:rsidRPr="006630AA">
              <w:rPr>
                <w:rFonts w:cstheme="minorHAnsi"/>
                <w:color w:val="000000"/>
              </w:rPr>
              <w:t>Short Course in Literacy: Teaching Reading</w:t>
            </w:r>
          </w:p>
        </w:tc>
      </w:tr>
      <w:tr w:rsidR="0060385F" w:rsidRPr="006630AA" w14:paraId="4C19EEA2"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07F48EE0" w14:textId="77777777" w:rsidR="0060385F" w:rsidRPr="006630AA" w:rsidRDefault="0060385F" w:rsidP="006A4129">
            <w:pPr>
              <w:spacing w:after="0" w:line="240" w:lineRule="auto"/>
              <w:rPr>
                <w:rFonts w:cstheme="minorHAnsi"/>
                <w:color w:val="000000"/>
              </w:rPr>
            </w:pPr>
            <w:r w:rsidRPr="006630AA">
              <w:rPr>
                <w:rFonts w:cstheme="minorHAnsi"/>
                <w:color w:val="000000"/>
              </w:rPr>
              <w:t>Primary Education Programme (Teacher Professional Development)</w:t>
            </w:r>
          </w:p>
        </w:tc>
      </w:tr>
      <w:tr w:rsidR="0060385F" w:rsidRPr="006630AA" w14:paraId="6FF7872C"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19E48CBA" w14:textId="77777777" w:rsidR="0060385F" w:rsidRPr="006630AA" w:rsidRDefault="0060385F" w:rsidP="006A4129">
            <w:pPr>
              <w:spacing w:after="0" w:line="240" w:lineRule="auto"/>
              <w:rPr>
                <w:rFonts w:cstheme="minorHAnsi"/>
                <w:color w:val="000000"/>
              </w:rPr>
            </w:pPr>
            <w:r w:rsidRPr="006630AA">
              <w:rPr>
                <w:rFonts w:cstheme="minorHAnsi"/>
                <w:color w:val="000000"/>
              </w:rPr>
              <w:t>Course 1 : Fundisa for Change - Long course: Teaching Climate Change in  Natural Sciences, Grade  7-9</w:t>
            </w:r>
          </w:p>
        </w:tc>
      </w:tr>
      <w:tr w:rsidR="0060385F" w:rsidRPr="006630AA" w14:paraId="369BCA17"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06098764" w14:textId="77777777" w:rsidR="0060385F" w:rsidRPr="006630AA" w:rsidRDefault="0060385F" w:rsidP="006A4129">
            <w:pPr>
              <w:spacing w:after="0" w:line="240" w:lineRule="auto"/>
              <w:rPr>
                <w:rFonts w:cstheme="minorHAnsi"/>
                <w:color w:val="000000"/>
              </w:rPr>
            </w:pPr>
            <w:r w:rsidRPr="006630AA">
              <w:rPr>
                <w:rFonts w:cstheme="minorHAnsi"/>
                <w:color w:val="000000"/>
              </w:rPr>
              <w:t>Course 2: Fundisa for Change - Long course: Teaching Indigenous Knowledge and technology in Natural Sciences and Technology 4-6</w:t>
            </w:r>
          </w:p>
        </w:tc>
      </w:tr>
      <w:tr w:rsidR="0060385F" w:rsidRPr="006630AA" w14:paraId="74D2B04F"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11A4A821" w14:textId="77777777" w:rsidR="0060385F" w:rsidRPr="006630AA" w:rsidRDefault="0060385F" w:rsidP="006A4129">
            <w:pPr>
              <w:spacing w:after="0" w:line="240" w:lineRule="auto"/>
              <w:rPr>
                <w:rFonts w:cstheme="minorHAnsi"/>
                <w:color w:val="000000"/>
              </w:rPr>
            </w:pPr>
            <w:r w:rsidRPr="006630AA">
              <w:rPr>
                <w:rFonts w:cstheme="minorHAnsi"/>
                <w:color w:val="000000"/>
              </w:rPr>
              <w:lastRenderedPageBreak/>
              <w:t>Course 3: Fundisa for Change - Long course: Teaching Biodiversity in Life Sciences,  Grades 10 – 12</w:t>
            </w:r>
          </w:p>
        </w:tc>
      </w:tr>
      <w:tr w:rsidR="0060385F" w:rsidRPr="006630AA" w14:paraId="368C5227"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51C2BAFD" w14:textId="77777777" w:rsidR="0060385F" w:rsidRPr="006630AA" w:rsidRDefault="0060385F" w:rsidP="006A4129">
            <w:pPr>
              <w:spacing w:after="0" w:line="240" w:lineRule="auto"/>
              <w:rPr>
                <w:rFonts w:cstheme="minorHAnsi"/>
                <w:color w:val="000000"/>
              </w:rPr>
            </w:pPr>
            <w:r w:rsidRPr="006630AA">
              <w:rPr>
                <w:rFonts w:cstheme="minorHAnsi"/>
                <w:color w:val="000000"/>
              </w:rPr>
              <w:t>Course 4: Fundisa for Change - Long course: Teaching Water in Social Sciences,  Grades 7-9</w:t>
            </w:r>
          </w:p>
        </w:tc>
      </w:tr>
      <w:tr w:rsidR="0060385F" w:rsidRPr="006630AA" w14:paraId="525EC5DF"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40387EA1" w14:textId="77777777" w:rsidR="0060385F" w:rsidRPr="006630AA" w:rsidRDefault="0060385F" w:rsidP="006A4129">
            <w:pPr>
              <w:spacing w:after="0" w:line="240" w:lineRule="auto"/>
              <w:rPr>
                <w:rFonts w:cstheme="minorHAnsi"/>
                <w:color w:val="000000"/>
              </w:rPr>
            </w:pPr>
            <w:r w:rsidRPr="006630AA">
              <w:rPr>
                <w:rFonts w:cstheme="minorHAnsi"/>
                <w:color w:val="000000"/>
              </w:rPr>
              <w:t>Course 5: Fundisa for Change - Long course: Teaching Water in Social Sciences,   Grades 4-6</w:t>
            </w:r>
          </w:p>
        </w:tc>
      </w:tr>
      <w:tr w:rsidR="0060385F" w:rsidRPr="006630AA" w14:paraId="793E2EBC"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18D9DE9F" w14:textId="77777777" w:rsidR="0060385F" w:rsidRPr="006630AA" w:rsidRDefault="0060385F" w:rsidP="006A4129">
            <w:pPr>
              <w:spacing w:after="0" w:line="240" w:lineRule="auto"/>
              <w:rPr>
                <w:rFonts w:cstheme="minorHAnsi"/>
                <w:color w:val="000000"/>
              </w:rPr>
            </w:pPr>
            <w:r w:rsidRPr="006630AA">
              <w:rPr>
                <w:rFonts w:cstheme="minorHAnsi"/>
                <w:color w:val="000000"/>
              </w:rPr>
              <w:t>Course 6: Fundisa for Change - Long course: Teaching Healthy Living in Life Skills,  Grades R-3</w:t>
            </w:r>
          </w:p>
        </w:tc>
      </w:tr>
      <w:tr w:rsidR="0060385F" w:rsidRPr="006630AA" w14:paraId="7E0F60BA"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6193CC3E" w14:textId="77777777" w:rsidR="0060385F" w:rsidRPr="006630AA" w:rsidRDefault="0060385F" w:rsidP="006A4129">
            <w:pPr>
              <w:spacing w:after="0" w:line="240" w:lineRule="auto"/>
              <w:rPr>
                <w:rFonts w:cstheme="minorHAnsi"/>
                <w:color w:val="000000"/>
              </w:rPr>
            </w:pPr>
            <w:r w:rsidRPr="006630AA">
              <w:rPr>
                <w:rFonts w:cstheme="minorHAnsi"/>
                <w:color w:val="000000"/>
              </w:rPr>
              <w:t>Course 7: Fundisa for Change - Long course: Teaching Climate Change in  Geography,  Grades 10-12</w:t>
            </w:r>
          </w:p>
        </w:tc>
      </w:tr>
      <w:tr w:rsidR="0060385F" w:rsidRPr="006630AA" w14:paraId="7F886FCE"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2EFEC997"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8: Fundisa for Change - Long course: Teaching, Marine Biodiversity in Life Sciences, Grades 10-12</w:t>
            </w:r>
          </w:p>
        </w:tc>
      </w:tr>
      <w:tr w:rsidR="0060385F" w:rsidRPr="006630AA" w14:paraId="2BC588F6"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30363CC1" w14:textId="77777777" w:rsidR="0060385F" w:rsidRPr="006630AA" w:rsidRDefault="0060385F" w:rsidP="006A4129">
            <w:pPr>
              <w:spacing w:after="0" w:line="240" w:lineRule="auto"/>
              <w:rPr>
                <w:rFonts w:cstheme="minorHAnsi"/>
                <w:color w:val="000000"/>
              </w:rPr>
            </w:pPr>
            <w:r w:rsidRPr="006630AA">
              <w:rPr>
                <w:rFonts w:cstheme="minorHAnsi"/>
                <w:color w:val="000000"/>
              </w:rPr>
              <w:t>Course 9: Fundisa for Change - Long course: Teaching Life and Living in Natural Sciences and Technology,  Grades 4-6</w:t>
            </w:r>
          </w:p>
        </w:tc>
      </w:tr>
      <w:tr w:rsidR="0060385F" w:rsidRPr="006630AA" w14:paraId="08BFA693"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54241ED5" w14:textId="77777777" w:rsidR="0060385F" w:rsidRPr="006630AA" w:rsidRDefault="0060385F" w:rsidP="006A4129">
            <w:pPr>
              <w:spacing w:after="0" w:line="240" w:lineRule="auto"/>
              <w:rPr>
                <w:rFonts w:cstheme="minorHAnsi"/>
                <w:color w:val="000000"/>
              </w:rPr>
            </w:pPr>
            <w:r w:rsidRPr="006630AA">
              <w:rPr>
                <w:rFonts w:cstheme="minorHAnsi"/>
                <w:color w:val="000000"/>
              </w:rPr>
              <w:t>Course 10: Fundisa for Change - Long course: Teaching Water  in Geography,  Grades 10 - 12</w:t>
            </w:r>
          </w:p>
        </w:tc>
      </w:tr>
      <w:tr w:rsidR="0060385F" w:rsidRPr="006630AA" w14:paraId="5774AE9F" w14:textId="77777777" w:rsidTr="0060385F">
        <w:trPr>
          <w:trHeight w:val="290"/>
        </w:trPr>
        <w:tc>
          <w:tcPr>
            <w:tcW w:w="15205" w:type="dxa"/>
            <w:tcBorders>
              <w:top w:val="nil"/>
              <w:left w:val="single" w:sz="8" w:space="0" w:color="auto"/>
              <w:bottom w:val="single" w:sz="4" w:space="0" w:color="auto"/>
              <w:right w:val="single" w:sz="4" w:space="0" w:color="auto"/>
            </w:tcBorders>
            <w:noWrap/>
            <w:vAlign w:val="bottom"/>
          </w:tcPr>
          <w:p w14:paraId="3B661D09"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1 : Fundisa for Change – Short course: Teaching Climate Change in  Natural Sciences, Grade  7-9</w:t>
            </w:r>
          </w:p>
        </w:tc>
      </w:tr>
      <w:tr w:rsidR="0060385F" w:rsidRPr="006630AA" w14:paraId="0ABE768B"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325BE720"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2: Fundisa for Change – Short course: Teaching Indigenous Knowledge and technology in Natural Sciences and Technology 4-6</w:t>
            </w:r>
          </w:p>
        </w:tc>
      </w:tr>
      <w:tr w:rsidR="0060385F" w:rsidRPr="006630AA" w14:paraId="06B9B724"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47D663A6"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3: Fundisa for Change – Short course: Teaching Biodiversity in Life Sciences,  Grades 10 - 12</w:t>
            </w:r>
          </w:p>
        </w:tc>
      </w:tr>
      <w:tr w:rsidR="0060385F" w:rsidRPr="006630AA" w14:paraId="0F050B2E"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1DB39FC5"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4: Fundisa for Change – Short course: Teaching Water in Social Sciences,  Grades 7-9</w:t>
            </w:r>
          </w:p>
        </w:tc>
      </w:tr>
      <w:tr w:rsidR="0060385F" w:rsidRPr="006630AA" w14:paraId="15971E6D"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4F8AA98B"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5: Fundisa for Change - Short course: Teaching Water in Social Sciences,   Grades 4-6</w:t>
            </w:r>
          </w:p>
        </w:tc>
      </w:tr>
      <w:tr w:rsidR="0060385F" w:rsidRPr="006630AA" w14:paraId="2E987138"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617708C6"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6: Fundisa for Change - Short course: Teaching Healthy Living in Life Skills,  Grades R-3</w:t>
            </w:r>
          </w:p>
        </w:tc>
      </w:tr>
      <w:tr w:rsidR="0060385F" w:rsidRPr="006630AA" w14:paraId="042F3486"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293C2A4A"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7: Fundisa for Change - Short course: Teaching Climate Change in  Geography,  Grades 10-12</w:t>
            </w:r>
          </w:p>
        </w:tc>
      </w:tr>
      <w:tr w:rsidR="0060385F" w:rsidRPr="006630AA" w14:paraId="42F6E281"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21FEB1C7"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8: Fundisa for Change - Short course: Teaching, Marine Biodiversity in Life Sciences, Grades 10-12</w:t>
            </w:r>
          </w:p>
        </w:tc>
      </w:tr>
      <w:tr w:rsidR="0060385F" w:rsidRPr="006630AA" w14:paraId="32F95797"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145C4615"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9: Fundisa for Change - Short course: Teaching Life and Living in Natural Sciences and Technology,  Grades 4-6</w:t>
            </w:r>
          </w:p>
        </w:tc>
      </w:tr>
      <w:tr w:rsidR="0060385F" w:rsidRPr="006630AA" w14:paraId="3DB45005"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22A20C08" w14:textId="77777777" w:rsidR="0060385F" w:rsidRPr="006630AA" w:rsidRDefault="0060385F" w:rsidP="006A4129">
            <w:pPr>
              <w:spacing w:after="0" w:line="240" w:lineRule="auto"/>
              <w:rPr>
                <w:rFonts w:eastAsia="Times New Roman" w:cstheme="minorHAnsi"/>
                <w:color w:val="000000"/>
              </w:rPr>
            </w:pPr>
            <w:r w:rsidRPr="006630AA">
              <w:rPr>
                <w:rFonts w:cstheme="minorHAnsi"/>
                <w:lang w:val="en-ZA"/>
              </w:rPr>
              <w:t>Course 10: Fundisa for Change - Short course: Teaching Water  in Geography,  Grades 10 - 12</w:t>
            </w:r>
          </w:p>
        </w:tc>
      </w:tr>
      <w:tr w:rsidR="0060385F" w:rsidRPr="006630AA" w14:paraId="348C4DEC"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496EA3BC" w14:textId="77777777" w:rsidR="0060385F" w:rsidRPr="006630AA" w:rsidRDefault="0060385F" w:rsidP="006A4129">
            <w:pPr>
              <w:spacing w:after="0" w:line="240" w:lineRule="auto"/>
              <w:rPr>
                <w:rFonts w:eastAsia="Times New Roman" w:cstheme="minorHAnsi"/>
                <w:color w:val="000000"/>
              </w:rPr>
            </w:pPr>
            <w:r w:rsidRPr="006630AA">
              <w:rPr>
                <w:rFonts w:cstheme="minorHAnsi"/>
                <w:bCs/>
                <w:lang w:val="en-ZA"/>
              </w:rPr>
              <w:t>Visual literacy (cartoons); Genre-based approach to essay (argument and exposition) and story (narrative and recount) writing for Senior Phase, Gr 9 EFAL teachers</w:t>
            </w:r>
          </w:p>
        </w:tc>
      </w:tr>
      <w:tr w:rsidR="0060385F" w:rsidRPr="006630AA" w14:paraId="574CF2B4"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05961C6C" w14:textId="77777777" w:rsidR="0060385F" w:rsidRPr="006630AA" w:rsidRDefault="0060385F" w:rsidP="006A4129">
            <w:pPr>
              <w:spacing w:after="0"/>
              <w:rPr>
                <w:rFonts w:cstheme="minorHAnsi"/>
                <w:bCs/>
                <w:lang w:val="en-ZA"/>
              </w:rPr>
            </w:pPr>
            <w:r w:rsidRPr="006630AA">
              <w:rPr>
                <w:rFonts w:cstheme="minorHAnsi"/>
                <w:bCs/>
                <w:lang w:val="en-ZA"/>
              </w:rPr>
              <w:t>Creative writing, a genre-based approach to debate and argument/ and narrative and myth; Poetry (meaning, poetic devices and pedagogy) for Intermediate Phase, Gr 6 EFAL teachers</w:t>
            </w:r>
          </w:p>
          <w:p w14:paraId="6ACD0BDC" w14:textId="77777777" w:rsidR="0060385F" w:rsidRPr="006630AA" w:rsidRDefault="0060385F" w:rsidP="006A4129">
            <w:pPr>
              <w:spacing w:after="0" w:line="240" w:lineRule="auto"/>
              <w:rPr>
                <w:rFonts w:eastAsia="Times New Roman" w:cstheme="minorHAnsi"/>
                <w:color w:val="000000"/>
              </w:rPr>
            </w:pPr>
          </w:p>
        </w:tc>
      </w:tr>
      <w:tr w:rsidR="0060385F" w:rsidRPr="006630AA" w14:paraId="4A5ACD73"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3E07BFED" w14:textId="77777777" w:rsidR="0060385F" w:rsidRPr="006630AA" w:rsidRDefault="0060385F" w:rsidP="006A4129">
            <w:pPr>
              <w:spacing w:after="0"/>
              <w:rPr>
                <w:rFonts w:eastAsia="Times New Roman" w:cstheme="minorHAnsi"/>
                <w:color w:val="000000"/>
              </w:rPr>
            </w:pPr>
            <w:r w:rsidRPr="006630AA">
              <w:rPr>
                <w:rFonts w:cstheme="minorHAnsi"/>
                <w:bCs/>
                <w:lang w:val="en-ZA"/>
              </w:rPr>
              <w:t>Visual literacy (cartoons and advertisements); Creative writing, a genre-based approach to essay writing (argument and exposition); Poetry (meaning, poetic devices and analysis); Reading comprehension (answering higher order and multiple choice questions) for FET Phase, Gr 12 EFAL teachers</w:t>
            </w:r>
          </w:p>
        </w:tc>
      </w:tr>
      <w:tr w:rsidR="0060385F" w:rsidRPr="006630AA" w14:paraId="4A864D0D"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18889344" w14:textId="77777777" w:rsidR="0060385F" w:rsidRPr="006630AA" w:rsidRDefault="0060385F" w:rsidP="006A4129">
            <w:pPr>
              <w:spacing w:after="0"/>
              <w:rPr>
                <w:rFonts w:eastAsia="Times New Roman" w:cstheme="minorHAnsi"/>
                <w:color w:val="000000"/>
              </w:rPr>
            </w:pPr>
            <w:r w:rsidRPr="006630AA">
              <w:rPr>
                <w:rFonts w:cstheme="minorHAnsi"/>
                <w:bCs/>
                <w:lang w:val="en-ZA"/>
              </w:rPr>
              <w:t>Idioms and Proverbs (literal and figurative language); Poetry; Cause and Effect in Writing Paragraphs; Phonics and Spelling; Summarising; Teaching and Assessing Reading, for Intermediate Phase EFAL teachers</w:t>
            </w:r>
          </w:p>
        </w:tc>
      </w:tr>
      <w:tr w:rsidR="0060385F" w:rsidRPr="006630AA" w14:paraId="40F8E142"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1D46D227" w14:textId="77777777" w:rsidR="0060385F" w:rsidRPr="006630AA" w:rsidRDefault="0060385F" w:rsidP="006A4129">
            <w:pPr>
              <w:spacing w:after="0"/>
              <w:rPr>
                <w:rFonts w:cstheme="minorHAnsi"/>
                <w:bCs/>
                <w:lang w:val="en-ZA"/>
              </w:rPr>
            </w:pPr>
            <w:r w:rsidRPr="006630AA">
              <w:rPr>
                <w:rFonts w:cstheme="minorHAnsi"/>
                <w:bCs/>
                <w:lang w:val="en-ZA"/>
              </w:rPr>
              <w:t xml:space="preserve">Foundation Phase Literacy (Funda Wanda) </w:t>
            </w:r>
          </w:p>
        </w:tc>
      </w:tr>
      <w:tr w:rsidR="0060385F" w:rsidRPr="006630AA" w14:paraId="72AC397A"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26E67892" w14:textId="77777777" w:rsidR="0060385F" w:rsidRPr="006630AA" w:rsidRDefault="0060385F" w:rsidP="006A4129">
            <w:pPr>
              <w:spacing w:after="0"/>
              <w:contextualSpacing/>
              <w:rPr>
                <w:rFonts w:cstheme="minorHAnsi"/>
                <w:bCs/>
                <w:lang w:val="en-ZA"/>
              </w:rPr>
            </w:pPr>
            <w:r w:rsidRPr="006630AA">
              <w:rPr>
                <w:rFonts w:cstheme="minorHAnsi"/>
              </w:rPr>
              <w:t>Numeracy Short Course: Foundation Phase</w:t>
            </w:r>
          </w:p>
        </w:tc>
      </w:tr>
      <w:tr w:rsidR="0060385F" w:rsidRPr="006630AA" w14:paraId="4BF283AC"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5425DF40" w14:textId="77777777" w:rsidR="0060385F" w:rsidRPr="006630AA" w:rsidRDefault="0060385F" w:rsidP="006A4129">
            <w:pPr>
              <w:spacing w:after="0"/>
              <w:contextualSpacing/>
              <w:rPr>
                <w:rFonts w:cstheme="minorHAnsi"/>
                <w:bCs/>
                <w:lang w:val="en-ZA"/>
              </w:rPr>
            </w:pPr>
            <w:r w:rsidRPr="006630AA">
              <w:rPr>
                <w:rFonts w:cstheme="minorHAnsi"/>
              </w:rPr>
              <w:t>Mathematics- Intermediate Phase Short Course: Numbers, Operations &amp; Relationships</w:t>
            </w:r>
          </w:p>
        </w:tc>
      </w:tr>
      <w:tr w:rsidR="0060385F" w:rsidRPr="006630AA" w14:paraId="2045B731"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31B24D21" w14:textId="77777777" w:rsidR="0060385F" w:rsidRPr="006630AA" w:rsidRDefault="0060385F" w:rsidP="006A4129">
            <w:pPr>
              <w:spacing w:after="0"/>
              <w:contextualSpacing/>
              <w:rPr>
                <w:rFonts w:cstheme="minorHAnsi"/>
                <w:bCs/>
                <w:lang w:val="en-ZA"/>
              </w:rPr>
            </w:pPr>
            <w:r w:rsidRPr="006630AA">
              <w:rPr>
                <w:rFonts w:cstheme="minorHAnsi"/>
              </w:rPr>
              <w:t>Mathematics- Senior Phase Short Course: Numbers, Operations &amp; Relationships, Patterns, Functions and Algebra</w:t>
            </w:r>
          </w:p>
        </w:tc>
      </w:tr>
      <w:tr w:rsidR="0060385F" w:rsidRPr="006630AA" w14:paraId="4709533A"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2D91A23A" w14:textId="77777777" w:rsidR="0060385F" w:rsidRPr="006630AA" w:rsidRDefault="0060385F" w:rsidP="006A4129">
            <w:pPr>
              <w:spacing w:after="0"/>
              <w:contextualSpacing/>
              <w:rPr>
                <w:rFonts w:cstheme="minorHAnsi"/>
                <w:bCs/>
                <w:lang w:val="en-ZA"/>
              </w:rPr>
            </w:pPr>
            <w:r w:rsidRPr="006630AA">
              <w:rPr>
                <w:rFonts w:cstheme="minorHAnsi"/>
              </w:rPr>
              <w:t xml:space="preserve">Mathematics- FET Statistics Short Course &amp; Probability Short Course </w:t>
            </w:r>
          </w:p>
        </w:tc>
      </w:tr>
      <w:tr w:rsidR="0060385F" w:rsidRPr="006630AA" w14:paraId="39A22E9F"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4BCAAED6" w14:textId="77777777" w:rsidR="0060385F" w:rsidRPr="006630AA" w:rsidRDefault="0060385F" w:rsidP="006A4129">
            <w:pPr>
              <w:spacing w:after="0"/>
              <w:rPr>
                <w:rFonts w:cstheme="minorHAnsi"/>
              </w:rPr>
            </w:pPr>
            <w:r w:rsidRPr="006630AA">
              <w:rPr>
                <w:rFonts w:cstheme="minorHAnsi"/>
              </w:rPr>
              <w:t>Classroom observation and post-lesson reflections, classroom talk and questions, reflective practice and models of teacher professional for Lead Teachers, HoDs, Subject Advisors.</w:t>
            </w:r>
          </w:p>
        </w:tc>
      </w:tr>
      <w:tr w:rsidR="0060385F" w:rsidRPr="006630AA" w14:paraId="33F2E4D7"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1DE34C4D" w14:textId="77777777" w:rsidR="0060385F" w:rsidRPr="006630AA" w:rsidRDefault="0060385F" w:rsidP="006A4129">
            <w:pPr>
              <w:spacing w:after="0"/>
              <w:rPr>
                <w:rFonts w:cstheme="minorHAnsi"/>
              </w:rPr>
            </w:pPr>
            <w:r w:rsidRPr="006630AA">
              <w:rPr>
                <w:rFonts w:cstheme="minorHAnsi"/>
              </w:rPr>
              <w:lastRenderedPageBreak/>
              <w:t xml:space="preserve">Teaching Practice Mentorship Programme for Teachers </w:t>
            </w:r>
          </w:p>
        </w:tc>
      </w:tr>
      <w:tr w:rsidR="0060385F" w:rsidRPr="006630AA" w14:paraId="1CAB6876" w14:textId="77777777" w:rsidTr="0060385F">
        <w:trPr>
          <w:trHeight w:val="290"/>
        </w:trPr>
        <w:tc>
          <w:tcPr>
            <w:tcW w:w="15205" w:type="dxa"/>
            <w:tcBorders>
              <w:top w:val="single" w:sz="4" w:space="0" w:color="auto"/>
              <w:left w:val="single" w:sz="4" w:space="0" w:color="auto"/>
              <w:bottom w:val="single" w:sz="4" w:space="0" w:color="auto"/>
              <w:right w:val="single" w:sz="4" w:space="0" w:color="auto"/>
            </w:tcBorders>
            <w:noWrap/>
            <w:vAlign w:val="bottom"/>
          </w:tcPr>
          <w:p w14:paraId="0841CECC" w14:textId="77777777" w:rsidR="0060385F" w:rsidRPr="006630AA" w:rsidRDefault="0060385F" w:rsidP="006A4129">
            <w:pPr>
              <w:spacing w:after="0"/>
              <w:rPr>
                <w:rFonts w:cstheme="minorHAnsi"/>
              </w:rPr>
            </w:pPr>
            <w:r w:rsidRPr="006630AA">
              <w:rPr>
                <w:rFonts w:cstheme="minorHAnsi"/>
              </w:rPr>
              <w:t xml:space="preserve">Foundation Phase Literacy Teaching Short Course: </w:t>
            </w:r>
          </w:p>
          <w:p w14:paraId="5FA70E8C" w14:textId="77777777" w:rsidR="0060385F" w:rsidRPr="006630AA" w:rsidRDefault="0060385F" w:rsidP="006A4129">
            <w:pPr>
              <w:spacing w:after="0"/>
              <w:rPr>
                <w:rFonts w:cstheme="minorHAnsi"/>
              </w:rPr>
            </w:pPr>
            <w:r w:rsidRPr="006630AA">
              <w:rPr>
                <w:rFonts w:cstheme="minorHAnsi"/>
              </w:rPr>
              <w:t>Foundation Phase Literacy Teaching 1: CAPS Reading Activities</w:t>
            </w:r>
          </w:p>
          <w:p w14:paraId="26E5F1AB" w14:textId="77777777" w:rsidR="0060385F" w:rsidRPr="006630AA" w:rsidRDefault="0060385F" w:rsidP="006A4129">
            <w:pPr>
              <w:spacing w:after="0"/>
              <w:rPr>
                <w:rFonts w:cstheme="minorHAnsi"/>
              </w:rPr>
            </w:pPr>
            <w:r w:rsidRPr="006630AA">
              <w:rPr>
                <w:rFonts w:cstheme="minorHAnsi"/>
              </w:rPr>
              <w:t xml:space="preserve">Foundation Phase Literacy Teaching 2: Emergent Literacy </w:t>
            </w:r>
          </w:p>
          <w:p w14:paraId="5E74FAAC" w14:textId="77777777" w:rsidR="0060385F" w:rsidRPr="006630AA" w:rsidRDefault="0060385F" w:rsidP="006A4129">
            <w:pPr>
              <w:spacing w:after="0"/>
              <w:rPr>
                <w:rFonts w:cstheme="minorHAnsi"/>
              </w:rPr>
            </w:pPr>
            <w:r w:rsidRPr="006630AA">
              <w:rPr>
                <w:rFonts w:cstheme="minorHAnsi"/>
              </w:rPr>
              <w:t xml:space="preserve">Foundation Phase Literacy Teaching 3: Teaching Decoding </w:t>
            </w:r>
          </w:p>
          <w:p w14:paraId="48C17240" w14:textId="77777777" w:rsidR="0060385F" w:rsidRPr="006630AA" w:rsidRDefault="0060385F" w:rsidP="006A4129">
            <w:pPr>
              <w:spacing w:after="0"/>
              <w:rPr>
                <w:rFonts w:cstheme="minorHAnsi"/>
              </w:rPr>
            </w:pPr>
            <w:r w:rsidRPr="006630AA">
              <w:rPr>
                <w:rFonts w:cstheme="minorHAnsi"/>
              </w:rPr>
              <w:t xml:space="preserve">Foundation Phase Literacy Teaching 4: Teaching Vocabulary </w:t>
            </w:r>
          </w:p>
          <w:p w14:paraId="4048CBF4" w14:textId="77777777" w:rsidR="0060385F" w:rsidRPr="006630AA" w:rsidRDefault="0060385F" w:rsidP="006A4129">
            <w:pPr>
              <w:spacing w:after="0"/>
              <w:rPr>
                <w:rFonts w:cstheme="minorHAnsi"/>
              </w:rPr>
            </w:pPr>
            <w:r w:rsidRPr="006630AA">
              <w:rPr>
                <w:rFonts w:cstheme="minorHAnsi"/>
              </w:rPr>
              <w:t>Foundation Phase Literacy Teaching 5: Teaching Comprehension</w:t>
            </w:r>
          </w:p>
          <w:p w14:paraId="43C52D27" w14:textId="77777777" w:rsidR="0060385F" w:rsidRPr="006630AA" w:rsidRDefault="0060385F" w:rsidP="006A4129">
            <w:pPr>
              <w:spacing w:after="0"/>
              <w:rPr>
                <w:rFonts w:cstheme="minorHAnsi"/>
              </w:rPr>
            </w:pPr>
            <w:r w:rsidRPr="006630AA">
              <w:rPr>
                <w:rFonts w:cstheme="minorHAnsi"/>
              </w:rPr>
              <w:t>Foundation Phase Literacy Teaching 6: Teaching Writing and Handwriting</w:t>
            </w:r>
          </w:p>
          <w:p w14:paraId="7E61FF04" w14:textId="77777777" w:rsidR="0060385F" w:rsidRPr="006630AA" w:rsidRDefault="0060385F" w:rsidP="006A4129">
            <w:pPr>
              <w:spacing w:after="0"/>
              <w:rPr>
                <w:rFonts w:cstheme="minorHAnsi"/>
              </w:rPr>
            </w:pPr>
            <w:r w:rsidRPr="006630AA">
              <w:rPr>
                <w:rFonts w:cstheme="minorHAnsi"/>
              </w:rPr>
              <w:t>Foundation Phase Literacy Teaching 7: Teaching EFAL in the Foundation Phase (1)</w:t>
            </w:r>
          </w:p>
          <w:p w14:paraId="10813218" w14:textId="77777777" w:rsidR="0060385F" w:rsidRPr="006630AA" w:rsidRDefault="0060385F" w:rsidP="006A4129">
            <w:pPr>
              <w:spacing w:after="0"/>
              <w:rPr>
                <w:rFonts w:cstheme="minorHAnsi"/>
              </w:rPr>
            </w:pPr>
            <w:r w:rsidRPr="006630AA">
              <w:rPr>
                <w:rFonts w:cstheme="minorHAnsi"/>
              </w:rPr>
              <w:t>Foundation Phase Literacy Teaching 8: Teaching EFAL in the Foundation Phase (2)</w:t>
            </w:r>
          </w:p>
          <w:p w14:paraId="476B7D16" w14:textId="77777777" w:rsidR="0060385F" w:rsidRPr="006630AA" w:rsidRDefault="0060385F" w:rsidP="006A4129">
            <w:pPr>
              <w:spacing w:after="0"/>
              <w:rPr>
                <w:rFonts w:cstheme="minorHAnsi"/>
              </w:rPr>
            </w:pPr>
            <w:r w:rsidRPr="006630AA">
              <w:rPr>
                <w:rFonts w:cstheme="minorHAnsi"/>
              </w:rPr>
              <w:t>Foundation Phase Literacy Teaching 9: Creating a Culture of Reading</w:t>
            </w:r>
          </w:p>
          <w:p w14:paraId="01AAA1F1" w14:textId="77777777" w:rsidR="0060385F" w:rsidRPr="006630AA" w:rsidRDefault="0060385F" w:rsidP="006A4129">
            <w:pPr>
              <w:spacing w:after="0"/>
              <w:rPr>
                <w:rFonts w:cstheme="minorHAnsi"/>
              </w:rPr>
            </w:pPr>
            <w:r w:rsidRPr="006630AA">
              <w:rPr>
                <w:rFonts w:cstheme="minorHAnsi"/>
              </w:rPr>
              <w:t>Foundation Phase Literacy Teaching 10: Inclusive Education</w:t>
            </w:r>
          </w:p>
          <w:p w14:paraId="0A135214" w14:textId="77777777" w:rsidR="0060385F" w:rsidRPr="006630AA" w:rsidRDefault="0060385F" w:rsidP="006A4129">
            <w:pPr>
              <w:spacing w:after="0"/>
              <w:rPr>
                <w:rFonts w:cstheme="minorHAnsi"/>
              </w:rPr>
            </w:pPr>
            <w:r w:rsidRPr="006630AA">
              <w:rPr>
                <w:rFonts w:cstheme="minorHAnsi"/>
              </w:rPr>
              <w:t>Foundation Phase Literacy Teaching 11: Reading Assessment and Remediation</w:t>
            </w:r>
          </w:p>
          <w:p w14:paraId="22406D3C" w14:textId="77777777" w:rsidR="0060385F" w:rsidRPr="006630AA" w:rsidRDefault="0060385F" w:rsidP="006A4129">
            <w:pPr>
              <w:spacing w:after="0"/>
              <w:rPr>
                <w:rFonts w:cstheme="minorHAnsi"/>
              </w:rPr>
            </w:pPr>
            <w:r w:rsidRPr="006630AA">
              <w:rPr>
                <w:rFonts w:cstheme="minorHAnsi"/>
              </w:rPr>
              <w:t>Foundation Phase Literacy Teaching 12: Planning and Progression</w:t>
            </w:r>
          </w:p>
        </w:tc>
      </w:tr>
    </w:tbl>
    <w:p w14:paraId="76D34101" w14:textId="77777777" w:rsidR="0060385F" w:rsidRPr="006630AA" w:rsidRDefault="0060385F" w:rsidP="0060385F">
      <w:pPr>
        <w:spacing w:after="0"/>
        <w:rPr>
          <w:rFonts w:cstheme="minorHAnsi"/>
        </w:rPr>
      </w:pPr>
    </w:p>
    <w:p w14:paraId="54528276" w14:textId="52FE71D9" w:rsidR="006B4185" w:rsidRPr="006630AA" w:rsidRDefault="006B4185" w:rsidP="006B4185">
      <w:pPr>
        <w:rPr>
          <w:rFonts w:cstheme="minorHAnsi"/>
        </w:rPr>
        <w:sectPr w:rsidR="006B4185" w:rsidRPr="006630AA">
          <w:pgSz w:w="16840" w:h="11900" w:orient="landscape"/>
          <w:pgMar w:top="960" w:right="788" w:bottom="960" w:left="836" w:header="0" w:footer="3" w:gutter="0"/>
          <w:cols w:space="720"/>
          <w:noEndnote/>
          <w:docGrid w:linePitch="360"/>
        </w:sectPr>
      </w:pPr>
    </w:p>
    <w:p w14:paraId="4744F283" w14:textId="7A0A8DC8" w:rsidR="00711B36" w:rsidRPr="006630AA" w:rsidRDefault="00711B36" w:rsidP="00711B36">
      <w:pPr>
        <w:pStyle w:val="ListParagraph"/>
        <w:numPr>
          <w:ilvl w:val="1"/>
          <w:numId w:val="2"/>
        </w:numPr>
        <w:spacing w:after="0" w:line="276" w:lineRule="auto"/>
        <w:rPr>
          <w:rFonts w:cstheme="minorHAnsi"/>
          <w:b/>
          <w:sz w:val="28"/>
          <w:szCs w:val="28"/>
        </w:rPr>
      </w:pPr>
      <w:r w:rsidRPr="006630AA">
        <w:rPr>
          <w:rFonts w:cstheme="minorHAnsi"/>
          <w:b/>
          <w:sz w:val="28"/>
          <w:szCs w:val="28"/>
        </w:rPr>
        <w:lastRenderedPageBreak/>
        <w:t>Nelson Mandela University</w:t>
      </w:r>
    </w:p>
    <w:tbl>
      <w:tblPr>
        <w:tblStyle w:val="TableGrid"/>
        <w:tblW w:w="14575" w:type="dxa"/>
        <w:tblLook w:val="04A0" w:firstRow="1" w:lastRow="0" w:firstColumn="1" w:lastColumn="0" w:noHBand="0" w:noVBand="1"/>
      </w:tblPr>
      <w:tblGrid>
        <w:gridCol w:w="2785"/>
        <w:gridCol w:w="11790"/>
      </w:tblGrid>
      <w:tr w:rsidR="00902E01" w:rsidRPr="006630AA" w14:paraId="681C70F2" w14:textId="77777777" w:rsidTr="00AA7B5F">
        <w:trPr>
          <w:tblHeader/>
        </w:trPr>
        <w:tc>
          <w:tcPr>
            <w:tcW w:w="2785" w:type="dxa"/>
            <w:shd w:val="clear" w:color="auto" w:fill="5B9BD5" w:themeFill="accent1"/>
          </w:tcPr>
          <w:p w14:paraId="44D5BFD2" w14:textId="77777777" w:rsidR="00902E01" w:rsidRPr="006630AA" w:rsidRDefault="00902E01" w:rsidP="00B209AE">
            <w:pPr>
              <w:pStyle w:val="Bodytext20"/>
              <w:shd w:val="clear" w:color="auto" w:fill="auto"/>
              <w:spacing w:before="0" w:after="0" w:line="240" w:lineRule="auto"/>
              <w:ind w:firstLine="0"/>
              <w:jc w:val="center"/>
              <w:rPr>
                <w:rStyle w:val="Bodytext2Exact"/>
                <w:rFonts w:asciiTheme="minorHAnsi" w:hAnsiTheme="minorHAnsi" w:cstheme="minorHAnsi"/>
                <w:b/>
                <w:sz w:val="22"/>
                <w:szCs w:val="22"/>
              </w:rPr>
            </w:pPr>
            <w:r w:rsidRPr="006630AA">
              <w:rPr>
                <w:rStyle w:val="Bodytext2Exact"/>
                <w:rFonts w:asciiTheme="minorHAnsi" w:hAnsiTheme="minorHAnsi" w:cstheme="minorHAnsi"/>
                <w:b/>
                <w:sz w:val="22"/>
                <w:szCs w:val="22"/>
              </w:rPr>
              <w:t>PROGRAMME</w:t>
            </w:r>
          </w:p>
        </w:tc>
        <w:tc>
          <w:tcPr>
            <w:tcW w:w="11790" w:type="dxa"/>
            <w:shd w:val="clear" w:color="auto" w:fill="5B9BD5" w:themeFill="accent1"/>
          </w:tcPr>
          <w:p w14:paraId="572CAE02" w14:textId="77777777" w:rsidR="00902E01" w:rsidRPr="006630AA" w:rsidRDefault="00902E01" w:rsidP="00B209AE">
            <w:pPr>
              <w:pStyle w:val="Bodytext20"/>
              <w:shd w:val="clear" w:color="auto" w:fill="auto"/>
              <w:spacing w:before="0" w:after="0" w:line="240" w:lineRule="auto"/>
              <w:ind w:firstLine="0"/>
              <w:jc w:val="center"/>
              <w:rPr>
                <w:rStyle w:val="Bodytext2Exact"/>
                <w:rFonts w:asciiTheme="minorHAnsi" w:hAnsiTheme="minorHAnsi" w:cstheme="minorHAnsi"/>
                <w:b/>
                <w:sz w:val="22"/>
                <w:szCs w:val="22"/>
              </w:rPr>
            </w:pPr>
            <w:r w:rsidRPr="006630AA">
              <w:rPr>
                <w:rStyle w:val="Bodytext2Exact"/>
                <w:rFonts w:asciiTheme="minorHAnsi" w:hAnsiTheme="minorHAnsi" w:cstheme="minorHAnsi"/>
                <w:b/>
                <w:sz w:val="22"/>
                <w:szCs w:val="22"/>
              </w:rPr>
              <w:t>DESCRIPTION</w:t>
            </w:r>
          </w:p>
        </w:tc>
      </w:tr>
      <w:tr w:rsidR="00902E01" w:rsidRPr="006630AA" w14:paraId="1FA48996" w14:textId="77777777" w:rsidTr="00AA7B5F">
        <w:tc>
          <w:tcPr>
            <w:tcW w:w="2785" w:type="dxa"/>
            <w:shd w:val="clear" w:color="auto" w:fill="BDD6EE" w:themeFill="accent1" w:themeFillTint="66"/>
          </w:tcPr>
          <w:p w14:paraId="2625D52C"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b/>
                <w:sz w:val="22"/>
                <w:szCs w:val="22"/>
              </w:rPr>
            </w:pPr>
            <w:r w:rsidRPr="006630AA">
              <w:rPr>
                <w:rStyle w:val="Bodytext2Exact"/>
                <w:rFonts w:asciiTheme="minorHAnsi" w:hAnsiTheme="minorHAnsi" w:cstheme="minorHAnsi"/>
                <w:b/>
                <w:sz w:val="22"/>
                <w:szCs w:val="22"/>
              </w:rPr>
              <w:t>Advanced diploma in TVET (NQF 7)</w:t>
            </w:r>
          </w:p>
        </w:tc>
        <w:tc>
          <w:tcPr>
            <w:tcW w:w="11790" w:type="dxa"/>
          </w:tcPr>
          <w:p w14:paraId="146FC9FC"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sz w:val="22"/>
                <w:szCs w:val="22"/>
              </w:rPr>
            </w:pPr>
            <w:r w:rsidRPr="006630AA">
              <w:rPr>
                <w:rStyle w:val="Bodytext2Exact"/>
                <w:rFonts w:asciiTheme="minorHAnsi" w:hAnsiTheme="minorHAnsi" w:cstheme="minorHAnsi"/>
                <w:sz w:val="22"/>
                <w:szCs w:val="22"/>
              </w:rPr>
              <w:t>Provides TVET lecturers in possession of a professional qualification with a teaching qualification</w:t>
            </w:r>
          </w:p>
        </w:tc>
      </w:tr>
      <w:tr w:rsidR="00902E01" w:rsidRPr="006630AA" w14:paraId="4B2F0C6B" w14:textId="77777777" w:rsidTr="00AA7B5F">
        <w:tc>
          <w:tcPr>
            <w:tcW w:w="2785" w:type="dxa"/>
            <w:shd w:val="clear" w:color="auto" w:fill="BDD6EE" w:themeFill="accent1" w:themeFillTint="66"/>
          </w:tcPr>
          <w:p w14:paraId="063F0C73"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b/>
                <w:sz w:val="22"/>
                <w:szCs w:val="22"/>
              </w:rPr>
            </w:pPr>
            <w:bookmarkStart w:id="7" w:name="bookmark7"/>
            <w:bookmarkStart w:id="8" w:name="bookmark5"/>
            <w:r w:rsidRPr="006630AA">
              <w:rPr>
                <w:rStyle w:val="Bodytext2Exact"/>
                <w:rFonts w:asciiTheme="minorHAnsi" w:hAnsiTheme="minorHAnsi" w:cstheme="minorHAnsi"/>
                <w:b/>
                <w:sz w:val="22"/>
                <w:szCs w:val="22"/>
              </w:rPr>
              <w:t xml:space="preserve">Bachelor of Education: </w:t>
            </w:r>
            <w:bookmarkStart w:id="9" w:name="bookmark6"/>
            <w:r w:rsidRPr="006630AA">
              <w:rPr>
                <w:rStyle w:val="Bodytext2Exact"/>
                <w:rFonts w:asciiTheme="minorHAnsi" w:hAnsiTheme="minorHAnsi" w:cstheme="minorHAnsi"/>
                <w:b/>
                <w:sz w:val="22"/>
                <w:szCs w:val="22"/>
              </w:rPr>
              <w:t>Foundation Phase (FP)</w:t>
            </w:r>
            <w:bookmarkEnd w:id="9"/>
          </w:p>
        </w:tc>
        <w:tc>
          <w:tcPr>
            <w:tcW w:w="11790" w:type="dxa"/>
          </w:tcPr>
          <w:p w14:paraId="3BCD39CC"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sz w:val="22"/>
                <w:szCs w:val="22"/>
              </w:rPr>
            </w:pPr>
            <w:r w:rsidRPr="006630AA">
              <w:rPr>
                <w:rStyle w:val="Bodytext2Exact"/>
                <w:rFonts w:asciiTheme="minorHAnsi" w:hAnsiTheme="minorHAnsi" w:cstheme="minorHAnsi"/>
                <w:sz w:val="22"/>
                <w:szCs w:val="22"/>
              </w:rPr>
              <w:t>Provides prospective teachers with knowledge of the three subject areas (literacy, numeracy and life skills) as well as the skills to integrate these subjects into their teaching and learning practices.</w:t>
            </w:r>
          </w:p>
        </w:tc>
      </w:tr>
      <w:tr w:rsidR="00902E01" w:rsidRPr="006630AA" w14:paraId="2471E0CA" w14:textId="77777777" w:rsidTr="00AA7B5F">
        <w:tc>
          <w:tcPr>
            <w:tcW w:w="2785" w:type="dxa"/>
            <w:shd w:val="clear" w:color="auto" w:fill="BDD6EE" w:themeFill="accent1" w:themeFillTint="66"/>
          </w:tcPr>
          <w:p w14:paraId="66FC3F62"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b/>
                <w:sz w:val="22"/>
                <w:szCs w:val="22"/>
              </w:rPr>
            </w:pPr>
            <w:r w:rsidRPr="006630AA">
              <w:rPr>
                <w:rStyle w:val="Bodytext2Exact"/>
                <w:rFonts w:asciiTheme="minorHAnsi" w:hAnsiTheme="minorHAnsi" w:cstheme="minorHAnsi"/>
                <w:b/>
                <w:sz w:val="22"/>
                <w:szCs w:val="22"/>
              </w:rPr>
              <w:t>Bachelor of Education: Intermediate Phase (IP)</w:t>
            </w:r>
          </w:p>
        </w:tc>
        <w:tc>
          <w:tcPr>
            <w:tcW w:w="11790" w:type="dxa"/>
          </w:tcPr>
          <w:p w14:paraId="76187C9F"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Provides prospective Grade 4-6 teachers with knowledge of the subjects they will teach in the Intermediate Phase.  Offered on a full-time basis at the Nelson Mandela University Port Elizabeth campuses.</w:t>
            </w:r>
          </w:p>
        </w:tc>
      </w:tr>
      <w:tr w:rsidR="00902E01" w:rsidRPr="006630AA" w14:paraId="30C8D970" w14:textId="77777777" w:rsidTr="00AA7B5F">
        <w:tc>
          <w:tcPr>
            <w:tcW w:w="2785" w:type="dxa"/>
            <w:shd w:val="clear" w:color="auto" w:fill="BDD6EE" w:themeFill="accent1" w:themeFillTint="66"/>
          </w:tcPr>
          <w:p w14:paraId="3FC97721"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b/>
                <w:sz w:val="22"/>
                <w:szCs w:val="22"/>
              </w:rPr>
            </w:pPr>
            <w:r w:rsidRPr="006630AA">
              <w:rPr>
                <w:rFonts w:asciiTheme="minorHAnsi" w:hAnsiTheme="minorHAnsi" w:cstheme="minorHAnsi"/>
                <w:b/>
                <w:color w:val="000000"/>
                <w:sz w:val="22"/>
                <w:szCs w:val="22"/>
                <w:lang w:bidi="en-US"/>
              </w:rPr>
              <w:t>Bachelor of Education: Further Education, Senior Phase (SP) and Training (FET)</w:t>
            </w:r>
          </w:p>
        </w:tc>
        <w:tc>
          <w:tcPr>
            <w:tcW w:w="11790" w:type="dxa"/>
            <w:shd w:val="clear" w:color="auto" w:fill="auto"/>
          </w:tcPr>
          <w:p w14:paraId="2EEC0D59"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sz w:val="22"/>
                <w:szCs w:val="22"/>
              </w:rPr>
            </w:pPr>
            <w:r w:rsidRPr="006630AA">
              <w:rPr>
                <w:rFonts w:asciiTheme="minorHAnsi" w:hAnsiTheme="minorHAnsi" w:cstheme="minorHAnsi"/>
                <w:color w:val="000000"/>
                <w:sz w:val="22"/>
                <w:szCs w:val="22"/>
                <w:lang w:bidi="en-US"/>
              </w:rPr>
              <w:t>Provides prospective teachers with knowledge of two or more subjects that they can teach in the Senior Phase (SP) (Gr 7-9) and Further Education and Training (FET) Phase (Gr 10-12), as well as practical and professional training in relevant learning programmes and methodologies.  Four year, full-time education programme – applicants must choose to specialise in either a commerce, humanities or science stream.</w:t>
            </w:r>
          </w:p>
        </w:tc>
      </w:tr>
      <w:tr w:rsidR="00902E01" w:rsidRPr="006630AA" w14:paraId="77593D54" w14:textId="77777777" w:rsidTr="00AA7B5F">
        <w:tc>
          <w:tcPr>
            <w:tcW w:w="2785" w:type="dxa"/>
            <w:shd w:val="clear" w:color="auto" w:fill="BDD6EE" w:themeFill="accent1" w:themeFillTint="66"/>
          </w:tcPr>
          <w:p w14:paraId="38ACD8D0"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r w:rsidRPr="006630AA">
              <w:rPr>
                <w:rFonts w:asciiTheme="minorHAnsi" w:hAnsiTheme="minorHAnsi" w:cstheme="minorHAnsi"/>
                <w:b/>
                <w:color w:val="000000"/>
                <w:sz w:val="22"/>
                <w:szCs w:val="22"/>
                <w:lang w:bidi="en-US"/>
              </w:rPr>
              <w:t>Postgraduate Certificate in Education</w:t>
            </w:r>
          </w:p>
          <w:p w14:paraId="353659D1"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39DE57DF"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3330C166"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A58D9EA"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17F9A868"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6F02EF79"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55ABF9B8"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0E475CA"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779DADF7"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151CBE61"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187C3C39"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0D3BA270"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3452B53B"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6E4BAD76"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6B63002D"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752DD584"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008913AA"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244A69D1" w14:textId="39FB80CD"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tc>
        <w:tc>
          <w:tcPr>
            <w:tcW w:w="11790" w:type="dxa"/>
            <w:shd w:val="clear" w:color="auto" w:fill="auto"/>
          </w:tcPr>
          <w:p w14:paraId="55CA3F61"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sz w:val="22"/>
                <w:szCs w:val="22"/>
              </w:rPr>
            </w:pPr>
            <w:r w:rsidRPr="006630AA">
              <w:rPr>
                <w:rFonts w:asciiTheme="minorHAnsi" w:hAnsiTheme="minorHAnsi" w:cstheme="minorHAnsi"/>
                <w:color w:val="000000"/>
                <w:sz w:val="22"/>
                <w:szCs w:val="22"/>
                <w:lang w:bidi="en-US"/>
              </w:rPr>
              <w:t>One-year professional teaching qualification offered full-time – graduates will be equipped to teach:</w:t>
            </w:r>
          </w:p>
          <w:p w14:paraId="4AEE5EE1" w14:textId="77777777" w:rsidR="00902E01" w:rsidRPr="006630AA" w:rsidRDefault="00902E01" w:rsidP="00B209AE">
            <w:pPr>
              <w:pStyle w:val="Bodytext20"/>
              <w:numPr>
                <w:ilvl w:val="0"/>
                <w:numId w:val="24"/>
              </w:numPr>
              <w:shd w:val="clear" w:color="auto" w:fill="auto"/>
              <w:tabs>
                <w:tab w:val="left" w:pos="395"/>
              </w:tabs>
              <w:spacing w:before="0" w:after="0" w:line="240" w:lineRule="auto"/>
              <w:ind w:left="420" w:hanging="368"/>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 xml:space="preserve">Two subjects at FET level (grade 10 to 12) </w:t>
            </w:r>
            <w:r w:rsidRPr="006630AA">
              <w:rPr>
                <w:rFonts w:asciiTheme="minorHAnsi" w:hAnsiTheme="minorHAnsi" w:cstheme="minorHAnsi"/>
                <w:b/>
                <w:bCs/>
                <w:sz w:val="22"/>
                <w:szCs w:val="22"/>
              </w:rPr>
              <w:t>OR</w:t>
            </w:r>
          </w:p>
          <w:p w14:paraId="35BAB422" w14:textId="77777777" w:rsidR="00902E01" w:rsidRPr="006630AA" w:rsidRDefault="00902E01" w:rsidP="00B209AE">
            <w:pPr>
              <w:pStyle w:val="Bodytext20"/>
              <w:numPr>
                <w:ilvl w:val="0"/>
                <w:numId w:val="24"/>
              </w:numPr>
              <w:shd w:val="clear" w:color="auto" w:fill="auto"/>
              <w:tabs>
                <w:tab w:val="left" w:pos="395"/>
              </w:tabs>
              <w:spacing w:before="0" w:after="0" w:line="240" w:lineRule="auto"/>
              <w:ind w:left="420" w:hanging="368"/>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One subject at FET level (grade 10 to 12) and one subject at Senior Phase level (grade 7 to 9).</w:t>
            </w:r>
          </w:p>
          <w:p w14:paraId="569D4063"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 xml:space="preserve">Candidates specialise in two of the following FET (Grades 10 - 12) school subjects </w:t>
            </w:r>
            <w:r w:rsidRPr="006630AA">
              <w:rPr>
                <w:rFonts w:asciiTheme="minorHAnsi" w:hAnsiTheme="minorHAnsi" w:cstheme="minorHAnsi"/>
                <w:color w:val="000000"/>
                <w:sz w:val="22"/>
                <w:szCs w:val="22"/>
                <w:u w:val="single"/>
                <w:lang w:bidi="en-US"/>
              </w:rPr>
              <w:t>or</w:t>
            </w:r>
            <w:r w:rsidRPr="006630AA">
              <w:rPr>
                <w:rFonts w:asciiTheme="minorHAnsi" w:hAnsiTheme="minorHAnsi" w:cstheme="minorHAnsi"/>
                <w:color w:val="000000"/>
                <w:sz w:val="22"/>
                <w:szCs w:val="22"/>
                <w:lang w:bidi="en-US"/>
              </w:rPr>
              <w:t xml:space="preserve"> one FET and one SP (Senior Phase) school subject:</w:t>
            </w:r>
          </w:p>
          <w:tbl>
            <w:tblPr>
              <w:tblOverlap w:val="never"/>
              <w:tblW w:w="10029" w:type="dxa"/>
              <w:jc w:val="center"/>
              <w:tblCellMar>
                <w:left w:w="10" w:type="dxa"/>
                <w:right w:w="10" w:type="dxa"/>
              </w:tblCellMar>
              <w:tblLook w:val="04A0" w:firstRow="1" w:lastRow="0" w:firstColumn="1" w:lastColumn="0" w:noHBand="0" w:noVBand="1"/>
            </w:tblPr>
            <w:tblGrid>
              <w:gridCol w:w="4684"/>
              <w:gridCol w:w="5345"/>
            </w:tblGrid>
            <w:tr w:rsidR="00902E01" w:rsidRPr="006630AA" w14:paraId="093A078E" w14:textId="77777777" w:rsidTr="00B209AE">
              <w:trPr>
                <w:trHeight w:hRule="exact" w:val="739"/>
                <w:jc w:val="center"/>
              </w:trPr>
              <w:tc>
                <w:tcPr>
                  <w:tcW w:w="10029" w:type="dxa"/>
                  <w:gridSpan w:val="2"/>
                  <w:tcBorders>
                    <w:top w:val="single" w:sz="4" w:space="0" w:color="auto"/>
                    <w:left w:val="single" w:sz="4" w:space="0" w:color="auto"/>
                    <w:right w:val="single" w:sz="4" w:space="0" w:color="auto"/>
                  </w:tcBorders>
                  <w:shd w:val="clear" w:color="auto" w:fill="BEC1C7"/>
                  <w:vAlign w:val="bottom"/>
                </w:tcPr>
                <w:p w14:paraId="69BBED1B" w14:textId="77777777" w:rsidR="00902E01" w:rsidRPr="006630AA" w:rsidRDefault="00902E01" w:rsidP="00B209AE">
                  <w:pPr>
                    <w:pStyle w:val="Bodytext20"/>
                    <w:shd w:val="clear" w:color="auto" w:fill="auto"/>
                    <w:spacing w:before="0" w:after="0" w:line="240" w:lineRule="auto"/>
                    <w:ind w:firstLine="38"/>
                    <w:jc w:val="center"/>
                    <w:rPr>
                      <w:rStyle w:val="Bodytext255pt"/>
                      <w:rFonts w:asciiTheme="minorHAnsi" w:hAnsiTheme="minorHAnsi" w:cstheme="minorHAnsi"/>
                      <w:b/>
                      <w:sz w:val="22"/>
                      <w:szCs w:val="22"/>
                    </w:rPr>
                  </w:pPr>
                  <w:r w:rsidRPr="006630AA">
                    <w:rPr>
                      <w:rStyle w:val="Bodytext255pt"/>
                      <w:rFonts w:asciiTheme="minorHAnsi" w:hAnsiTheme="minorHAnsi" w:cstheme="minorHAnsi"/>
                      <w:b/>
                      <w:sz w:val="22"/>
                      <w:szCs w:val="22"/>
                    </w:rPr>
                    <w:t>STUDENTS SELECT TWO OF THE FET METHOD SUBJECTS BELOW</w:t>
                  </w:r>
                </w:p>
                <w:p w14:paraId="69840829" w14:textId="77777777" w:rsidR="00902E01" w:rsidRPr="006630AA" w:rsidRDefault="00902E01" w:rsidP="00B209AE">
                  <w:pPr>
                    <w:pStyle w:val="Bodytext20"/>
                    <w:shd w:val="clear" w:color="auto" w:fill="auto"/>
                    <w:spacing w:before="0" w:after="0" w:line="240" w:lineRule="auto"/>
                    <w:ind w:firstLine="38"/>
                    <w:jc w:val="center"/>
                    <w:rPr>
                      <w:rFonts w:asciiTheme="minorHAnsi" w:hAnsiTheme="minorHAnsi" w:cstheme="minorHAnsi"/>
                      <w:sz w:val="22"/>
                      <w:szCs w:val="22"/>
                    </w:rPr>
                  </w:pPr>
                  <w:r w:rsidRPr="006630AA">
                    <w:rPr>
                      <w:rStyle w:val="Bodytext255pt"/>
                      <w:rFonts w:asciiTheme="minorHAnsi" w:hAnsiTheme="minorHAnsi" w:cstheme="minorHAnsi"/>
                      <w:b/>
                      <w:sz w:val="22"/>
                      <w:szCs w:val="22"/>
                    </w:rPr>
                    <w:t>OR ONE FET and ONE SP METHOD SUBJECT</w:t>
                  </w:r>
                </w:p>
              </w:tc>
            </w:tr>
            <w:tr w:rsidR="00902E01" w:rsidRPr="006630AA" w14:paraId="6216D615"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12409354"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Accounting</w:t>
                  </w:r>
                </w:p>
              </w:tc>
              <w:tc>
                <w:tcPr>
                  <w:tcW w:w="5344" w:type="dxa"/>
                  <w:tcBorders>
                    <w:top w:val="single" w:sz="4" w:space="0" w:color="auto"/>
                    <w:left w:val="single" w:sz="4" w:space="0" w:color="auto"/>
                    <w:right w:val="single" w:sz="4" w:space="0" w:color="auto"/>
                  </w:tcBorders>
                  <w:shd w:val="clear" w:color="auto" w:fill="FFFFFF"/>
                </w:tcPr>
                <w:p w14:paraId="5260AE98" w14:textId="77777777" w:rsidR="00902E01" w:rsidRPr="006630AA" w:rsidRDefault="00902E01" w:rsidP="00B209AE">
                  <w:pPr>
                    <w:pStyle w:val="Bodytext20"/>
                    <w:shd w:val="clear" w:color="auto" w:fill="auto"/>
                    <w:spacing w:before="0" w:after="0" w:line="240" w:lineRule="auto"/>
                    <w:ind w:right="-700"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History</w:t>
                  </w:r>
                </w:p>
              </w:tc>
            </w:tr>
            <w:tr w:rsidR="00902E01" w:rsidRPr="006630AA" w14:paraId="63201441"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211FCDCE"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Afrikaans Home Language</w:t>
                  </w:r>
                </w:p>
              </w:tc>
              <w:tc>
                <w:tcPr>
                  <w:tcW w:w="5344" w:type="dxa"/>
                  <w:tcBorders>
                    <w:top w:val="single" w:sz="4" w:space="0" w:color="auto"/>
                    <w:left w:val="single" w:sz="4" w:space="0" w:color="auto"/>
                    <w:right w:val="single" w:sz="4" w:space="0" w:color="auto"/>
                  </w:tcBorders>
                  <w:shd w:val="clear" w:color="auto" w:fill="FFFFFF"/>
                </w:tcPr>
                <w:p w14:paraId="5C271A12"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Life Orientation</w:t>
                  </w:r>
                </w:p>
              </w:tc>
            </w:tr>
            <w:tr w:rsidR="00902E01" w:rsidRPr="006630AA" w14:paraId="3D8776B4"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60B5FB25"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Business Studies</w:t>
                  </w:r>
                </w:p>
              </w:tc>
              <w:tc>
                <w:tcPr>
                  <w:tcW w:w="5344" w:type="dxa"/>
                  <w:tcBorders>
                    <w:top w:val="single" w:sz="4" w:space="0" w:color="auto"/>
                    <w:left w:val="single" w:sz="4" w:space="0" w:color="auto"/>
                    <w:right w:val="single" w:sz="4" w:space="0" w:color="auto"/>
                  </w:tcBorders>
                  <w:shd w:val="clear" w:color="auto" w:fill="FFFFFF"/>
                </w:tcPr>
                <w:p w14:paraId="4070AC1C"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Life Sciences</w:t>
                  </w:r>
                </w:p>
              </w:tc>
            </w:tr>
            <w:tr w:rsidR="00902E01" w:rsidRPr="006630AA" w14:paraId="30B1DCD2"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10E1AAA4"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Economics</w:t>
                  </w:r>
                </w:p>
              </w:tc>
              <w:tc>
                <w:tcPr>
                  <w:tcW w:w="5344" w:type="dxa"/>
                  <w:tcBorders>
                    <w:top w:val="single" w:sz="4" w:space="0" w:color="auto"/>
                    <w:left w:val="single" w:sz="4" w:space="0" w:color="auto"/>
                    <w:right w:val="single" w:sz="4" w:space="0" w:color="auto"/>
                  </w:tcBorders>
                  <w:shd w:val="clear" w:color="auto" w:fill="FFFFFF"/>
                </w:tcPr>
                <w:p w14:paraId="3C5C017D"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Mathematics</w:t>
                  </w:r>
                </w:p>
              </w:tc>
            </w:tr>
            <w:tr w:rsidR="00902E01" w:rsidRPr="006630AA" w14:paraId="4A675CDC"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327137E9"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Geography</w:t>
                  </w:r>
                </w:p>
              </w:tc>
              <w:tc>
                <w:tcPr>
                  <w:tcW w:w="5344" w:type="dxa"/>
                  <w:tcBorders>
                    <w:top w:val="single" w:sz="4" w:space="0" w:color="auto"/>
                    <w:left w:val="single" w:sz="4" w:space="0" w:color="auto"/>
                    <w:right w:val="single" w:sz="4" w:space="0" w:color="auto"/>
                  </w:tcBorders>
                  <w:shd w:val="clear" w:color="auto" w:fill="FFFFFF"/>
                </w:tcPr>
                <w:p w14:paraId="3C7AB465"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Physical Sciences</w:t>
                  </w:r>
                </w:p>
              </w:tc>
            </w:tr>
            <w:tr w:rsidR="00902E01" w:rsidRPr="006630AA" w14:paraId="5C190452"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7A623969"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English First Additional Language</w:t>
                  </w:r>
                </w:p>
              </w:tc>
              <w:tc>
                <w:tcPr>
                  <w:tcW w:w="5344" w:type="dxa"/>
                  <w:tcBorders>
                    <w:top w:val="single" w:sz="4" w:space="0" w:color="auto"/>
                    <w:left w:val="single" w:sz="4" w:space="0" w:color="auto"/>
                    <w:right w:val="single" w:sz="4" w:space="0" w:color="auto"/>
                  </w:tcBorders>
                  <w:shd w:val="clear" w:color="auto" w:fill="FFFFFF"/>
                </w:tcPr>
                <w:p w14:paraId="25417B04"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isiXhosa Home Language</w:t>
                  </w:r>
                </w:p>
              </w:tc>
            </w:tr>
            <w:tr w:rsidR="00902E01" w:rsidRPr="006630AA" w14:paraId="66092DF5" w14:textId="77777777" w:rsidTr="00B209AE">
              <w:trPr>
                <w:trHeight w:hRule="exact" w:val="262"/>
                <w:jc w:val="center"/>
              </w:trPr>
              <w:tc>
                <w:tcPr>
                  <w:tcW w:w="4684" w:type="dxa"/>
                  <w:tcBorders>
                    <w:top w:val="single" w:sz="4" w:space="0" w:color="auto"/>
                    <w:left w:val="single" w:sz="4" w:space="0" w:color="auto"/>
                  </w:tcBorders>
                  <w:shd w:val="clear" w:color="auto" w:fill="FFFFFF"/>
                </w:tcPr>
                <w:p w14:paraId="46C79CA6" w14:textId="77777777" w:rsidR="00902E01" w:rsidRPr="006630AA" w:rsidRDefault="00902E01" w:rsidP="00B209AE">
                  <w:pPr>
                    <w:pStyle w:val="Bodytext20"/>
                    <w:shd w:val="clear" w:color="auto" w:fill="auto"/>
                    <w:spacing w:before="0" w:after="0" w:line="240" w:lineRule="auto"/>
                    <w:ind w:left="50" w:firstLine="0"/>
                    <w:rPr>
                      <w:rStyle w:val="Bodytext255pt"/>
                      <w:rFonts w:asciiTheme="minorHAnsi" w:hAnsiTheme="minorHAnsi" w:cstheme="minorHAnsi"/>
                      <w:sz w:val="22"/>
                      <w:szCs w:val="22"/>
                    </w:rPr>
                  </w:pPr>
                  <w:r w:rsidRPr="006630AA">
                    <w:rPr>
                      <w:rStyle w:val="Bodytext255pt"/>
                      <w:rFonts w:asciiTheme="minorHAnsi" w:hAnsiTheme="minorHAnsi" w:cstheme="minorHAnsi"/>
                      <w:sz w:val="22"/>
                      <w:szCs w:val="22"/>
                    </w:rPr>
                    <w:t>Method of FET English Home Language</w:t>
                  </w:r>
                </w:p>
              </w:tc>
              <w:tc>
                <w:tcPr>
                  <w:tcW w:w="5344" w:type="dxa"/>
                  <w:tcBorders>
                    <w:top w:val="single" w:sz="4" w:space="0" w:color="auto"/>
                    <w:left w:val="single" w:sz="4" w:space="0" w:color="auto"/>
                    <w:right w:val="single" w:sz="4" w:space="0" w:color="auto"/>
                  </w:tcBorders>
                  <w:shd w:val="clear" w:color="auto" w:fill="FFFFFF"/>
                </w:tcPr>
                <w:p w14:paraId="72D1647E"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FET Music</w:t>
                  </w:r>
                </w:p>
              </w:tc>
            </w:tr>
            <w:tr w:rsidR="00902E01" w:rsidRPr="006630AA" w14:paraId="50013DDC" w14:textId="77777777" w:rsidTr="00B209AE">
              <w:trPr>
                <w:trHeight w:hRule="exact" w:val="138"/>
                <w:jc w:val="center"/>
              </w:trPr>
              <w:tc>
                <w:tcPr>
                  <w:tcW w:w="10029" w:type="dxa"/>
                  <w:gridSpan w:val="2"/>
                  <w:tcBorders>
                    <w:top w:val="single" w:sz="4" w:space="0" w:color="auto"/>
                    <w:left w:val="single" w:sz="4" w:space="0" w:color="auto"/>
                    <w:right w:val="single" w:sz="4" w:space="0" w:color="auto"/>
                  </w:tcBorders>
                  <w:shd w:val="clear" w:color="auto" w:fill="BEC1C7"/>
                </w:tcPr>
                <w:p w14:paraId="0934F755" w14:textId="77777777" w:rsidR="00902E01" w:rsidRPr="006630AA" w:rsidRDefault="00902E01" w:rsidP="00B209AE">
                  <w:pPr>
                    <w:spacing w:after="0" w:line="240" w:lineRule="auto"/>
                    <w:rPr>
                      <w:rFonts w:cstheme="minorHAnsi"/>
                    </w:rPr>
                  </w:pPr>
                </w:p>
              </w:tc>
            </w:tr>
            <w:tr w:rsidR="00902E01" w:rsidRPr="006630AA" w14:paraId="0996F152" w14:textId="77777777" w:rsidTr="00B209AE">
              <w:trPr>
                <w:trHeight w:hRule="exact" w:val="405"/>
                <w:jc w:val="center"/>
              </w:trPr>
              <w:tc>
                <w:tcPr>
                  <w:tcW w:w="10029" w:type="dxa"/>
                  <w:gridSpan w:val="2"/>
                  <w:tcBorders>
                    <w:left w:val="single" w:sz="4" w:space="0" w:color="auto"/>
                    <w:right w:val="single" w:sz="4" w:space="0" w:color="auto"/>
                  </w:tcBorders>
                  <w:shd w:val="clear" w:color="auto" w:fill="BEC1C7"/>
                  <w:vAlign w:val="bottom"/>
                </w:tcPr>
                <w:p w14:paraId="5AAF13C9" w14:textId="77777777" w:rsidR="00902E01" w:rsidRPr="006630AA" w:rsidRDefault="00902E01" w:rsidP="00B209AE">
                  <w:pPr>
                    <w:pStyle w:val="Bodytext20"/>
                    <w:shd w:val="clear" w:color="auto" w:fill="auto"/>
                    <w:spacing w:before="0" w:after="0" w:line="240" w:lineRule="auto"/>
                    <w:ind w:firstLine="38"/>
                    <w:jc w:val="center"/>
                    <w:rPr>
                      <w:rFonts w:asciiTheme="minorHAnsi" w:hAnsiTheme="minorHAnsi" w:cstheme="minorHAnsi"/>
                      <w:b/>
                      <w:sz w:val="22"/>
                      <w:szCs w:val="22"/>
                    </w:rPr>
                  </w:pPr>
                  <w:r w:rsidRPr="006630AA">
                    <w:rPr>
                      <w:rStyle w:val="Bodytext255pt"/>
                      <w:rFonts w:asciiTheme="minorHAnsi" w:hAnsiTheme="minorHAnsi" w:cstheme="minorHAnsi"/>
                      <w:b/>
                      <w:sz w:val="22"/>
                      <w:szCs w:val="22"/>
                    </w:rPr>
                    <w:t>STUDENTS SELECT ONE OF THE SP METHOD SUBJECTS BELOW</w:t>
                  </w:r>
                </w:p>
              </w:tc>
            </w:tr>
            <w:tr w:rsidR="00902E01" w:rsidRPr="006630AA" w14:paraId="6FCA1D21" w14:textId="77777777" w:rsidTr="00B209AE">
              <w:trPr>
                <w:trHeight w:hRule="exact" w:val="207"/>
                <w:jc w:val="center"/>
              </w:trPr>
              <w:tc>
                <w:tcPr>
                  <w:tcW w:w="10029" w:type="dxa"/>
                  <w:gridSpan w:val="2"/>
                  <w:tcBorders>
                    <w:left w:val="single" w:sz="4" w:space="0" w:color="auto"/>
                    <w:right w:val="single" w:sz="4" w:space="0" w:color="auto"/>
                  </w:tcBorders>
                  <w:shd w:val="clear" w:color="auto" w:fill="BEC1C7"/>
                </w:tcPr>
                <w:p w14:paraId="7EB48E75" w14:textId="77777777" w:rsidR="00902E01" w:rsidRPr="006630AA" w:rsidRDefault="00902E01" w:rsidP="00B209AE">
                  <w:pPr>
                    <w:spacing w:after="0" w:line="240" w:lineRule="auto"/>
                    <w:rPr>
                      <w:rFonts w:cstheme="minorHAnsi"/>
                    </w:rPr>
                  </w:pPr>
                </w:p>
              </w:tc>
            </w:tr>
            <w:tr w:rsidR="00902E01" w:rsidRPr="006630AA" w14:paraId="4F995C87" w14:textId="77777777" w:rsidTr="00B209AE">
              <w:trPr>
                <w:trHeight w:hRule="exact" w:val="262"/>
                <w:jc w:val="center"/>
              </w:trPr>
              <w:tc>
                <w:tcPr>
                  <w:tcW w:w="4684" w:type="dxa"/>
                  <w:tcBorders>
                    <w:top w:val="single" w:sz="4" w:space="0" w:color="auto"/>
                    <w:left w:val="single" w:sz="4" w:space="0" w:color="auto"/>
                    <w:bottom w:val="single" w:sz="4" w:space="0" w:color="auto"/>
                  </w:tcBorders>
                  <w:shd w:val="clear" w:color="auto" w:fill="FFFFFF"/>
                </w:tcPr>
                <w:p w14:paraId="37CC7A4B" w14:textId="77777777" w:rsidR="00902E01" w:rsidRPr="006630AA" w:rsidRDefault="00902E01" w:rsidP="00B209AE">
                  <w:pPr>
                    <w:pStyle w:val="Bodytext20"/>
                    <w:shd w:val="clear" w:color="auto" w:fill="auto"/>
                    <w:spacing w:before="0" w:after="0" w:line="240" w:lineRule="auto"/>
                    <w:ind w:left="50" w:firstLine="0"/>
                    <w:rPr>
                      <w:rFonts w:asciiTheme="minorHAnsi" w:hAnsiTheme="minorHAnsi" w:cstheme="minorHAnsi"/>
                      <w:sz w:val="22"/>
                      <w:szCs w:val="22"/>
                    </w:rPr>
                  </w:pPr>
                  <w:r w:rsidRPr="006630AA">
                    <w:rPr>
                      <w:rStyle w:val="Bodytext255pt"/>
                      <w:rFonts w:asciiTheme="minorHAnsi" w:hAnsiTheme="minorHAnsi" w:cstheme="minorHAnsi"/>
                      <w:sz w:val="22"/>
                      <w:szCs w:val="22"/>
                    </w:rPr>
                    <w:t>Method of SP Creative Arts</w:t>
                  </w:r>
                </w:p>
              </w:tc>
              <w:tc>
                <w:tcPr>
                  <w:tcW w:w="5344" w:type="dxa"/>
                  <w:tcBorders>
                    <w:top w:val="single" w:sz="4" w:space="0" w:color="auto"/>
                    <w:left w:val="single" w:sz="4" w:space="0" w:color="auto"/>
                    <w:bottom w:val="single" w:sz="4" w:space="0" w:color="auto"/>
                    <w:right w:val="single" w:sz="4" w:space="0" w:color="auto"/>
                  </w:tcBorders>
                  <w:shd w:val="clear" w:color="auto" w:fill="FFFFFF"/>
                </w:tcPr>
                <w:p w14:paraId="3A7C5A1A" w14:textId="77777777" w:rsidR="00902E01" w:rsidRPr="006630AA" w:rsidRDefault="00902E01" w:rsidP="00B209AE">
                  <w:pPr>
                    <w:pStyle w:val="Bodytext20"/>
                    <w:shd w:val="clear" w:color="auto" w:fill="auto"/>
                    <w:spacing w:before="0" w:after="0" w:line="240" w:lineRule="auto"/>
                    <w:ind w:firstLine="36"/>
                    <w:rPr>
                      <w:rFonts w:asciiTheme="minorHAnsi" w:hAnsiTheme="minorHAnsi" w:cstheme="minorHAnsi"/>
                      <w:sz w:val="22"/>
                      <w:szCs w:val="22"/>
                    </w:rPr>
                  </w:pPr>
                  <w:r w:rsidRPr="006630AA">
                    <w:rPr>
                      <w:rStyle w:val="Bodytext255pt"/>
                      <w:rFonts w:asciiTheme="minorHAnsi" w:hAnsiTheme="minorHAnsi" w:cstheme="minorHAnsi"/>
                      <w:sz w:val="22"/>
                      <w:szCs w:val="22"/>
                    </w:rPr>
                    <w:t>Method of SP Economic and Management Sciences</w:t>
                  </w:r>
                </w:p>
              </w:tc>
            </w:tr>
            <w:tr w:rsidR="00902E01" w:rsidRPr="006630AA" w14:paraId="7E45B1DB" w14:textId="77777777" w:rsidTr="00B209AE">
              <w:trPr>
                <w:trHeight w:hRule="exact" w:val="262"/>
                <w:jc w:val="center"/>
              </w:trPr>
              <w:tc>
                <w:tcPr>
                  <w:tcW w:w="4684" w:type="dxa"/>
                  <w:tcBorders>
                    <w:top w:val="single" w:sz="4" w:space="0" w:color="auto"/>
                    <w:left w:val="single" w:sz="4" w:space="0" w:color="auto"/>
                    <w:bottom w:val="single" w:sz="4" w:space="0" w:color="auto"/>
                  </w:tcBorders>
                  <w:shd w:val="clear" w:color="auto" w:fill="FFFFFF"/>
                </w:tcPr>
                <w:p w14:paraId="497F9304" w14:textId="77777777" w:rsidR="00902E01" w:rsidRPr="006630AA" w:rsidRDefault="00902E01" w:rsidP="00B209AE">
                  <w:pPr>
                    <w:pStyle w:val="Bodytext20"/>
                    <w:shd w:val="clear" w:color="auto" w:fill="auto"/>
                    <w:spacing w:before="0" w:after="0" w:line="240" w:lineRule="auto"/>
                    <w:ind w:left="50" w:firstLine="0"/>
                    <w:rPr>
                      <w:rFonts w:asciiTheme="minorHAnsi" w:hAnsiTheme="minorHAnsi" w:cstheme="minorHAnsi"/>
                      <w:sz w:val="22"/>
                      <w:szCs w:val="22"/>
                    </w:rPr>
                  </w:pPr>
                  <w:r w:rsidRPr="006630AA">
                    <w:rPr>
                      <w:rStyle w:val="Bodytext255pt"/>
                      <w:rFonts w:asciiTheme="minorHAnsi" w:hAnsiTheme="minorHAnsi" w:cstheme="minorHAnsi"/>
                      <w:sz w:val="22"/>
                      <w:szCs w:val="22"/>
                    </w:rPr>
                    <w:t>Method of GET: SP Natural Sciences</w:t>
                  </w:r>
                </w:p>
              </w:tc>
              <w:tc>
                <w:tcPr>
                  <w:tcW w:w="5344" w:type="dxa"/>
                  <w:tcBorders>
                    <w:top w:val="single" w:sz="4" w:space="0" w:color="auto"/>
                    <w:left w:val="single" w:sz="4" w:space="0" w:color="auto"/>
                    <w:bottom w:val="single" w:sz="4" w:space="0" w:color="auto"/>
                    <w:right w:val="single" w:sz="4" w:space="0" w:color="auto"/>
                  </w:tcBorders>
                  <w:shd w:val="clear" w:color="auto" w:fill="FFFFFF"/>
                </w:tcPr>
                <w:p w14:paraId="3E37D07A" w14:textId="77777777" w:rsidR="00902E01" w:rsidRPr="006630AA" w:rsidRDefault="00902E01" w:rsidP="00B209AE">
                  <w:pPr>
                    <w:pStyle w:val="Bodytext20"/>
                    <w:shd w:val="clear" w:color="auto" w:fill="auto"/>
                    <w:spacing w:before="0" w:after="0" w:line="240" w:lineRule="auto"/>
                    <w:ind w:left="50" w:firstLine="0"/>
                    <w:rPr>
                      <w:rFonts w:asciiTheme="minorHAnsi" w:hAnsiTheme="minorHAnsi" w:cstheme="minorHAnsi"/>
                      <w:sz w:val="22"/>
                      <w:szCs w:val="22"/>
                    </w:rPr>
                  </w:pPr>
                </w:p>
              </w:tc>
            </w:tr>
          </w:tbl>
          <w:p w14:paraId="6F930CA6" w14:textId="3646EE67" w:rsidR="00B209AE" w:rsidRPr="006630AA" w:rsidRDefault="00B209AE" w:rsidP="00B209AE">
            <w:pPr>
              <w:pStyle w:val="Bodytext20"/>
              <w:shd w:val="clear" w:color="auto" w:fill="auto"/>
              <w:spacing w:before="0" w:after="0" w:line="240" w:lineRule="auto"/>
              <w:ind w:firstLine="0"/>
              <w:rPr>
                <w:rStyle w:val="Bodytext2Exact"/>
                <w:rFonts w:asciiTheme="minorHAnsi" w:hAnsiTheme="minorHAnsi" w:cstheme="minorHAnsi"/>
                <w:sz w:val="22"/>
                <w:szCs w:val="22"/>
              </w:rPr>
            </w:pPr>
          </w:p>
        </w:tc>
      </w:tr>
      <w:tr w:rsidR="00902E01" w:rsidRPr="006630AA" w14:paraId="1CC4C627" w14:textId="77777777" w:rsidTr="00AA7B5F">
        <w:tc>
          <w:tcPr>
            <w:tcW w:w="2785" w:type="dxa"/>
            <w:shd w:val="clear" w:color="auto" w:fill="BDD6EE" w:themeFill="accent1" w:themeFillTint="66"/>
          </w:tcPr>
          <w:p w14:paraId="09A1FD0E"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r w:rsidRPr="006630AA">
              <w:rPr>
                <w:rFonts w:asciiTheme="minorHAnsi" w:hAnsiTheme="minorHAnsi" w:cstheme="minorHAnsi"/>
                <w:b/>
                <w:color w:val="000000"/>
                <w:sz w:val="22"/>
                <w:szCs w:val="22"/>
                <w:lang w:bidi="en-US"/>
              </w:rPr>
              <w:lastRenderedPageBreak/>
              <w:t>PGD and BEd Honours Programme</w:t>
            </w:r>
          </w:p>
          <w:p w14:paraId="1FAD9A31"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1B137EC3"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10EF5E76"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8DAD8F0"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7EA8FF5A"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42E3D52"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00C27FDE"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706E68AE"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AC1E275"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6DB56C5B"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4409CA92"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6EA2CD94" w14:textId="77777777" w:rsidR="00B209AE" w:rsidRPr="006630AA" w:rsidRDefault="00B209AE"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p>
          <w:p w14:paraId="3592B7A0" w14:textId="1BFA5BDC" w:rsidR="00B209AE" w:rsidRPr="006630AA" w:rsidRDefault="00B209AE" w:rsidP="00B209AE">
            <w:pPr>
              <w:pStyle w:val="Bodytext20"/>
              <w:shd w:val="clear" w:color="auto" w:fill="auto"/>
              <w:spacing w:before="0" w:after="0" w:line="240" w:lineRule="auto"/>
              <w:ind w:firstLine="0"/>
              <w:rPr>
                <w:rStyle w:val="Bodytext2Exact"/>
                <w:rFonts w:asciiTheme="minorHAnsi" w:hAnsiTheme="minorHAnsi" w:cstheme="minorHAnsi"/>
                <w:b/>
                <w:sz w:val="22"/>
                <w:szCs w:val="22"/>
              </w:rPr>
            </w:pPr>
          </w:p>
        </w:tc>
        <w:tc>
          <w:tcPr>
            <w:tcW w:w="11790" w:type="dxa"/>
          </w:tcPr>
          <w:p w14:paraId="589B558E" w14:textId="77777777" w:rsidR="00902E01" w:rsidRPr="006630AA" w:rsidRDefault="00902E01" w:rsidP="00B209AE">
            <w:pPr>
              <w:pStyle w:val="Bodytext6"/>
              <w:shd w:val="clear" w:color="auto" w:fill="auto"/>
              <w:spacing w:before="0" w:after="0" w:line="240" w:lineRule="auto"/>
              <w:ind w:firstLine="0"/>
              <w:rPr>
                <w:rFonts w:asciiTheme="minorHAnsi" w:hAnsiTheme="minorHAnsi" w:cstheme="minorHAnsi"/>
                <w:b w:val="0"/>
                <w:sz w:val="22"/>
                <w:szCs w:val="22"/>
              </w:rPr>
            </w:pPr>
            <w:r w:rsidRPr="006630AA">
              <w:rPr>
                <w:rFonts w:asciiTheme="minorHAnsi" w:hAnsiTheme="minorHAnsi" w:cstheme="minorHAnsi"/>
                <w:color w:val="000000"/>
                <w:sz w:val="22"/>
                <w:szCs w:val="22"/>
                <w:lang w:bidi="en-US"/>
              </w:rPr>
              <w:t xml:space="preserve">Nelson Mandela University is offering two new exciting level 8 qualifications in Education from 2018 – </w:t>
            </w:r>
            <w:r w:rsidRPr="006630AA">
              <w:rPr>
                <w:rFonts w:asciiTheme="minorHAnsi" w:hAnsiTheme="minorHAnsi" w:cstheme="minorHAnsi"/>
                <w:b w:val="0"/>
                <w:color w:val="000000"/>
                <w:sz w:val="22"/>
                <w:szCs w:val="22"/>
                <w:lang w:bidi="en-US"/>
              </w:rPr>
              <w:t xml:space="preserve">Postgraduate Diploma in Education and re-curriculated Bachelor of Education (Honours) programmes. </w:t>
            </w:r>
          </w:p>
          <w:p w14:paraId="5A2E2005" w14:textId="77777777" w:rsidR="00902E01" w:rsidRPr="006630AA" w:rsidRDefault="00902E01" w:rsidP="00B209AE">
            <w:pPr>
              <w:pStyle w:val="Bodytext20"/>
              <w:shd w:val="clear" w:color="auto" w:fill="auto"/>
              <w:spacing w:before="0" w:after="0" w:line="240" w:lineRule="auto"/>
              <w:ind w:firstLine="0"/>
              <w:rPr>
                <w:rStyle w:val="Bodytext2Exact"/>
                <w:rFonts w:asciiTheme="minorHAnsi" w:hAnsiTheme="minorHAnsi" w:cstheme="minorHAnsi"/>
                <w:sz w:val="22"/>
                <w:szCs w:val="22"/>
              </w:rPr>
            </w:pPr>
          </w:p>
          <w:p w14:paraId="368F4E30"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color w:val="000000"/>
                <w:sz w:val="22"/>
                <w:szCs w:val="22"/>
                <w:lang w:bidi="en-US"/>
              </w:rPr>
            </w:pPr>
            <w:r w:rsidRPr="006630AA">
              <w:rPr>
                <w:rStyle w:val="Bodytext2Exact"/>
                <w:rFonts w:asciiTheme="minorHAnsi" w:hAnsiTheme="minorHAnsi" w:cstheme="minorHAnsi"/>
                <w:sz w:val="22"/>
                <w:szCs w:val="22"/>
              </w:rPr>
              <w:t xml:space="preserve">The PGD is for educators wishing to improve their teaching and/or leadership and deepen their knowledge within their chosen specialist area. It is a practice-based qualification. The Honours degree is for those educators who wish to improve their research skills and who would like to do further research-based study, such as M Ed or Ph. D. It is thus a research-orientated theoretical qualification.  </w:t>
            </w:r>
            <w:r w:rsidRPr="006630AA">
              <w:rPr>
                <w:rFonts w:asciiTheme="minorHAnsi" w:hAnsiTheme="minorHAnsi" w:cstheme="minorHAnsi"/>
                <w:color w:val="000000"/>
                <w:sz w:val="22"/>
                <w:szCs w:val="22"/>
                <w:lang w:bidi="en-US"/>
              </w:rPr>
              <w:t>Prospective students are required to choose ONE of the following specialisations offered:</w:t>
            </w:r>
          </w:p>
          <w:p w14:paraId="32B75045"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b/>
                <w:sz w:val="22"/>
                <w:szCs w:val="22"/>
              </w:rPr>
            </w:pPr>
          </w:p>
          <w:tbl>
            <w:tblPr>
              <w:tblOverlap w:val="never"/>
              <w:tblW w:w="0" w:type="auto"/>
              <w:jc w:val="center"/>
              <w:tblCellMar>
                <w:left w:w="10" w:type="dxa"/>
                <w:right w:w="10" w:type="dxa"/>
              </w:tblCellMar>
              <w:tblLook w:val="0000" w:firstRow="0" w:lastRow="0" w:firstColumn="0" w:lastColumn="0" w:noHBand="0" w:noVBand="0"/>
            </w:tblPr>
            <w:tblGrid>
              <w:gridCol w:w="2510"/>
              <w:gridCol w:w="2467"/>
            </w:tblGrid>
            <w:tr w:rsidR="00902E01" w:rsidRPr="006630AA" w14:paraId="2C9B7BF6" w14:textId="77777777" w:rsidTr="00AA7B5F">
              <w:trPr>
                <w:trHeight w:hRule="exact" w:val="269"/>
                <w:jc w:val="center"/>
              </w:trPr>
              <w:tc>
                <w:tcPr>
                  <w:tcW w:w="2510" w:type="dxa"/>
                  <w:tcBorders>
                    <w:top w:val="single" w:sz="4" w:space="0" w:color="auto"/>
                    <w:left w:val="single" w:sz="4" w:space="0" w:color="auto"/>
                  </w:tcBorders>
                  <w:shd w:val="clear" w:color="auto" w:fill="FFFFFF"/>
                  <w:vAlign w:val="bottom"/>
                </w:tcPr>
                <w:p w14:paraId="3D8F2FD2" w14:textId="77777777" w:rsidR="00902E01" w:rsidRPr="006630AA" w:rsidRDefault="00902E01" w:rsidP="00B209AE">
                  <w:pPr>
                    <w:pStyle w:val="Bodytext20"/>
                    <w:shd w:val="clear" w:color="auto" w:fill="auto"/>
                    <w:spacing w:before="0" w:after="0" w:line="240" w:lineRule="auto"/>
                    <w:ind w:hanging="5"/>
                    <w:jc w:val="center"/>
                    <w:rPr>
                      <w:rFonts w:asciiTheme="minorHAnsi" w:hAnsiTheme="minorHAnsi" w:cstheme="minorHAnsi"/>
                      <w:b/>
                      <w:sz w:val="22"/>
                      <w:szCs w:val="22"/>
                    </w:rPr>
                  </w:pPr>
                  <w:r w:rsidRPr="006630AA">
                    <w:rPr>
                      <w:rFonts w:asciiTheme="minorHAnsi" w:hAnsiTheme="minorHAnsi" w:cstheme="minorHAnsi"/>
                      <w:b/>
                      <w:sz w:val="22"/>
                      <w:szCs w:val="22"/>
                    </w:rPr>
                    <w:t>PGD</w:t>
                  </w:r>
                </w:p>
              </w:tc>
              <w:tc>
                <w:tcPr>
                  <w:tcW w:w="2467" w:type="dxa"/>
                  <w:tcBorders>
                    <w:top w:val="single" w:sz="4" w:space="0" w:color="auto"/>
                    <w:left w:val="single" w:sz="4" w:space="0" w:color="auto"/>
                    <w:right w:val="single" w:sz="4" w:space="0" w:color="auto"/>
                  </w:tcBorders>
                  <w:shd w:val="clear" w:color="auto" w:fill="FFFFFF"/>
                  <w:vAlign w:val="bottom"/>
                </w:tcPr>
                <w:p w14:paraId="392A7371" w14:textId="77777777" w:rsidR="00902E01" w:rsidRPr="006630AA" w:rsidRDefault="00902E01" w:rsidP="00B209AE">
                  <w:pPr>
                    <w:pStyle w:val="Bodytext20"/>
                    <w:shd w:val="clear" w:color="auto" w:fill="auto"/>
                    <w:spacing w:before="0" w:after="0" w:line="240" w:lineRule="auto"/>
                    <w:ind w:firstLine="121"/>
                    <w:jc w:val="center"/>
                    <w:rPr>
                      <w:rFonts w:asciiTheme="minorHAnsi" w:hAnsiTheme="minorHAnsi" w:cstheme="minorHAnsi"/>
                      <w:b/>
                      <w:sz w:val="22"/>
                      <w:szCs w:val="22"/>
                    </w:rPr>
                  </w:pPr>
                  <w:r w:rsidRPr="006630AA">
                    <w:rPr>
                      <w:rFonts w:asciiTheme="minorHAnsi" w:hAnsiTheme="minorHAnsi" w:cstheme="minorHAnsi"/>
                      <w:b/>
                      <w:sz w:val="22"/>
                      <w:szCs w:val="22"/>
                    </w:rPr>
                    <w:t>B ED (HONS)</w:t>
                  </w:r>
                </w:p>
              </w:tc>
            </w:tr>
            <w:tr w:rsidR="00902E01" w:rsidRPr="006630AA" w14:paraId="1941D51F" w14:textId="77777777" w:rsidTr="00AA7B5F">
              <w:trPr>
                <w:trHeight w:hRule="exact" w:val="259"/>
                <w:jc w:val="center"/>
              </w:trPr>
              <w:tc>
                <w:tcPr>
                  <w:tcW w:w="2510" w:type="dxa"/>
                  <w:tcBorders>
                    <w:top w:val="single" w:sz="4" w:space="0" w:color="auto"/>
                    <w:left w:val="single" w:sz="4" w:space="0" w:color="auto"/>
                  </w:tcBorders>
                  <w:shd w:val="clear" w:color="auto" w:fill="FFFFFF"/>
                </w:tcPr>
                <w:p w14:paraId="63EF51E6" w14:textId="77777777" w:rsidR="00902E01" w:rsidRPr="006630AA" w:rsidRDefault="00902E01" w:rsidP="00B209AE">
                  <w:pPr>
                    <w:pStyle w:val="Bodytext20"/>
                    <w:shd w:val="clear" w:color="auto" w:fill="auto"/>
                    <w:spacing w:before="0" w:after="0" w:line="240" w:lineRule="auto"/>
                    <w:ind w:left="180" w:hanging="5"/>
                    <w:jc w:val="left"/>
                    <w:rPr>
                      <w:rFonts w:asciiTheme="minorHAnsi" w:hAnsiTheme="minorHAnsi" w:cstheme="minorHAnsi"/>
                      <w:sz w:val="22"/>
                      <w:szCs w:val="22"/>
                    </w:rPr>
                  </w:pPr>
                  <w:r w:rsidRPr="006630AA">
                    <w:rPr>
                      <w:rStyle w:val="Bodytext2105pt"/>
                      <w:rFonts w:asciiTheme="minorHAnsi" w:hAnsiTheme="minorHAnsi" w:cstheme="minorHAnsi"/>
                      <w:sz w:val="22"/>
                      <w:szCs w:val="22"/>
                    </w:rPr>
                    <w:t>Language in Education</w:t>
                  </w:r>
                </w:p>
              </w:tc>
              <w:tc>
                <w:tcPr>
                  <w:tcW w:w="2467" w:type="dxa"/>
                  <w:tcBorders>
                    <w:top w:val="single" w:sz="4" w:space="0" w:color="auto"/>
                    <w:left w:val="single" w:sz="4" w:space="0" w:color="auto"/>
                    <w:right w:val="single" w:sz="4" w:space="0" w:color="auto"/>
                  </w:tcBorders>
                  <w:shd w:val="clear" w:color="auto" w:fill="FFFFFF"/>
                </w:tcPr>
                <w:p w14:paraId="6F25D3F8" w14:textId="77777777" w:rsidR="00902E01" w:rsidRPr="006630AA" w:rsidRDefault="00902E01" w:rsidP="00B209AE">
                  <w:pPr>
                    <w:pStyle w:val="Bodytext20"/>
                    <w:shd w:val="clear" w:color="auto" w:fill="auto"/>
                    <w:spacing w:before="0" w:after="0" w:line="240" w:lineRule="auto"/>
                    <w:ind w:firstLine="121"/>
                    <w:jc w:val="left"/>
                    <w:rPr>
                      <w:rFonts w:asciiTheme="minorHAnsi" w:hAnsiTheme="minorHAnsi" w:cstheme="minorHAnsi"/>
                      <w:sz w:val="22"/>
                      <w:szCs w:val="22"/>
                    </w:rPr>
                  </w:pPr>
                  <w:r w:rsidRPr="006630AA">
                    <w:rPr>
                      <w:rStyle w:val="Bodytext2105pt"/>
                      <w:rFonts w:asciiTheme="minorHAnsi" w:hAnsiTheme="minorHAnsi" w:cstheme="minorHAnsi"/>
                      <w:sz w:val="22"/>
                      <w:szCs w:val="22"/>
                    </w:rPr>
                    <w:t>Language in Education</w:t>
                  </w:r>
                </w:p>
              </w:tc>
            </w:tr>
            <w:tr w:rsidR="00902E01" w:rsidRPr="006630AA" w14:paraId="565E8035" w14:textId="77777777" w:rsidTr="00AA7B5F">
              <w:trPr>
                <w:trHeight w:hRule="exact" w:val="264"/>
                <w:jc w:val="center"/>
              </w:trPr>
              <w:tc>
                <w:tcPr>
                  <w:tcW w:w="2510" w:type="dxa"/>
                  <w:tcBorders>
                    <w:top w:val="single" w:sz="4" w:space="0" w:color="auto"/>
                    <w:left w:val="single" w:sz="4" w:space="0" w:color="auto"/>
                  </w:tcBorders>
                  <w:shd w:val="clear" w:color="auto" w:fill="FFFFFF"/>
                </w:tcPr>
                <w:p w14:paraId="0D99BBD7" w14:textId="77777777" w:rsidR="00902E01" w:rsidRPr="006630AA" w:rsidRDefault="00902E01" w:rsidP="00B209AE">
                  <w:pPr>
                    <w:pStyle w:val="Bodytext20"/>
                    <w:shd w:val="clear" w:color="auto" w:fill="auto"/>
                    <w:spacing w:before="0" w:after="0" w:line="240" w:lineRule="auto"/>
                    <w:ind w:left="180" w:hanging="5"/>
                    <w:jc w:val="left"/>
                    <w:rPr>
                      <w:rFonts w:asciiTheme="minorHAnsi" w:hAnsiTheme="minorHAnsi" w:cstheme="minorHAnsi"/>
                      <w:sz w:val="22"/>
                      <w:szCs w:val="22"/>
                    </w:rPr>
                  </w:pPr>
                  <w:r w:rsidRPr="006630AA">
                    <w:rPr>
                      <w:rStyle w:val="Bodytext2105pt"/>
                      <w:rFonts w:asciiTheme="minorHAnsi" w:hAnsiTheme="minorHAnsi" w:cstheme="minorHAnsi"/>
                      <w:sz w:val="22"/>
                      <w:szCs w:val="22"/>
                    </w:rPr>
                    <w:t>Mathematics Education</w:t>
                  </w:r>
                </w:p>
              </w:tc>
              <w:tc>
                <w:tcPr>
                  <w:tcW w:w="2467" w:type="dxa"/>
                  <w:tcBorders>
                    <w:top w:val="single" w:sz="4" w:space="0" w:color="auto"/>
                    <w:left w:val="single" w:sz="4" w:space="0" w:color="auto"/>
                    <w:right w:val="single" w:sz="4" w:space="0" w:color="auto"/>
                  </w:tcBorders>
                  <w:shd w:val="clear" w:color="auto" w:fill="FFFFFF"/>
                </w:tcPr>
                <w:p w14:paraId="5DC7D5B6" w14:textId="77777777" w:rsidR="00902E01" w:rsidRPr="006630AA" w:rsidRDefault="00902E01" w:rsidP="00B209AE">
                  <w:pPr>
                    <w:pStyle w:val="Bodytext20"/>
                    <w:shd w:val="clear" w:color="auto" w:fill="auto"/>
                    <w:spacing w:before="0" w:after="0" w:line="240" w:lineRule="auto"/>
                    <w:ind w:firstLine="121"/>
                    <w:jc w:val="left"/>
                    <w:rPr>
                      <w:rFonts w:asciiTheme="minorHAnsi" w:hAnsiTheme="minorHAnsi" w:cstheme="minorHAnsi"/>
                      <w:sz w:val="22"/>
                      <w:szCs w:val="22"/>
                    </w:rPr>
                  </w:pPr>
                  <w:r w:rsidRPr="006630AA">
                    <w:rPr>
                      <w:rStyle w:val="Bodytext2105pt"/>
                      <w:rFonts w:asciiTheme="minorHAnsi" w:hAnsiTheme="minorHAnsi" w:cstheme="minorHAnsi"/>
                      <w:sz w:val="22"/>
                      <w:szCs w:val="22"/>
                    </w:rPr>
                    <w:t>Mathematics Education</w:t>
                  </w:r>
                </w:p>
              </w:tc>
            </w:tr>
            <w:tr w:rsidR="00902E01" w:rsidRPr="006630AA" w14:paraId="7FB9065B" w14:textId="77777777" w:rsidTr="00AA7B5F">
              <w:trPr>
                <w:trHeight w:hRule="exact" w:val="259"/>
                <w:jc w:val="center"/>
              </w:trPr>
              <w:tc>
                <w:tcPr>
                  <w:tcW w:w="2510" w:type="dxa"/>
                  <w:tcBorders>
                    <w:top w:val="single" w:sz="4" w:space="0" w:color="auto"/>
                    <w:left w:val="single" w:sz="4" w:space="0" w:color="auto"/>
                  </w:tcBorders>
                  <w:shd w:val="clear" w:color="auto" w:fill="FFFFFF"/>
                </w:tcPr>
                <w:p w14:paraId="026949F9" w14:textId="77777777" w:rsidR="00902E01" w:rsidRPr="006630AA" w:rsidRDefault="00902E01" w:rsidP="00B209AE">
                  <w:pPr>
                    <w:pStyle w:val="Bodytext20"/>
                    <w:shd w:val="clear" w:color="auto" w:fill="auto"/>
                    <w:spacing w:before="0" w:after="0" w:line="240" w:lineRule="auto"/>
                    <w:ind w:left="180" w:hanging="5"/>
                    <w:jc w:val="left"/>
                    <w:rPr>
                      <w:rFonts w:asciiTheme="minorHAnsi" w:hAnsiTheme="minorHAnsi" w:cstheme="minorHAnsi"/>
                      <w:sz w:val="22"/>
                      <w:szCs w:val="22"/>
                    </w:rPr>
                  </w:pPr>
                  <w:r w:rsidRPr="006630AA">
                    <w:rPr>
                      <w:rStyle w:val="Bodytext2105pt"/>
                      <w:rFonts w:asciiTheme="minorHAnsi" w:hAnsiTheme="minorHAnsi" w:cstheme="minorHAnsi"/>
                      <w:sz w:val="22"/>
                      <w:szCs w:val="22"/>
                    </w:rPr>
                    <w:t>Science Education</w:t>
                  </w:r>
                </w:p>
              </w:tc>
              <w:tc>
                <w:tcPr>
                  <w:tcW w:w="2467" w:type="dxa"/>
                  <w:tcBorders>
                    <w:top w:val="single" w:sz="4" w:space="0" w:color="auto"/>
                    <w:left w:val="single" w:sz="4" w:space="0" w:color="auto"/>
                    <w:right w:val="single" w:sz="4" w:space="0" w:color="auto"/>
                  </w:tcBorders>
                  <w:shd w:val="clear" w:color="auto" w:fill="FFFFFF"/>
                </w:tcPr>
                <w:p w14:paraId="1C478B55" w14:textId="77777777" w:rsidR="00902E01" w:rsidRPr="006630AA" w:rsidRDefault="00902E01" w:rsidP="00B209AE">
                  <w:pPr>
                    <w:pStyle w:val="Bodytext20"/>
                    <w:shd w:val="clear" w:color="auto" w:fill="auto"/>
                    <w:spacing w:before="0" w:after="0" w:line="240" w:lineRule="auto"/>
                    <w:ind w:firstLine="121"/>
                    <w:jc w:val="left"/>
                    <w:rPr>
                      <w:rFonts w:asciiTheme="minorHAnsi" w:hAnsiTheme="minorHAnsi" w:cstheme="minorHAnsi"/>
                      <w:sz w:val="22"/>
                      <w:szCs w:val="22"/>
                    </w:rPr>
                  </w:pPr>
                  <w:r w:rsidRPr="006630AA">
                    <w:rPr>
                      <w:rStyle w:val="Bodytext2105pt"/>
                      <w:rFonts w:asciiTheme="minorHAnsi" w:hAnsiTheme="minorHAnsi" w:cstheme="minorHAnsi"/>
                      <w:sz w:val="22"/>
                      <w:szCs w:val="22"/>
                    </w:rPr>
                    <w:t>Science Education</w:t>
                  </w:r>
                </w:p>
              </w:tc>
            </w:tr>
            <w:tr w:rsidR="00902E01" w:rsidRPr="006630AA" w14:paraId="0EBF2B23" w14:textId="77777777" w:rsidTr="00AA7B5F">
              <w:trPr>
                <w:trHeight w:hRule="exact" w:val="253"/>
                <w:jc w:val="center"/>
              </w:trPr>
              <w:tc>
                <w:tcPr>
                  <w:tcW w:w="2510" w:type="dxa"/>
                  <w:tcBorders>
                    <w:top w:val="single" w:sz="4" w:space="0" w:color="auto"/>
                    <w:left w:val="single" w:sz="4" w:space="0" w:color="auto"/>
                  </w:tcBorders>
                  <w:shd w:val="clear" w:color="auto" w:fill="FFFFFF"/>
                </w:tcPr>
                <w:p w14:paraId="7835D707" w14:textId="77777777" w:rsidR="00902E01" w:rsidRPr="006630AA" w:rsidRDefault="00902E01" w:rsidP="00B209AE">
                  <w:pPr>
                    <w:pStyle w:val="Bodytext20"/>
                    <w:shd w:val="clear" w:color="auto" w:fill="auto"/>
                    <w:spacing w:before="0" w:after="0" w:line="240" w:lineRule="auto"/>
                    <w:ind w:left="180" w:hanging="5"/>
                    <w:jc w:val="left"/>
                    <w:rPr>
                      <w:rFonts w:asciiTheme="minorHAnsi" w:hAnsiTheme="minorHAnsi" w:cstheme="minorHAnsi"/>
                      <w:sz w:val="22"/>
                      <w:szCs w:val="22"/>
                    </w:rPr>
                  </w:pPr>
                  <w:r w:rsidRPr="006630AA">
                    <w:rPr>
                      <w:rStyle w:val="Bodytext2105pt"/>
                      <w:rFonts w:asciiTheme="minorHAnsi" w:hAnsiTheme="minorHAnsi" w:cstheme="minorHAnsi"/>
                      <w:sz w:val="22"/>
                      <w:szCs w:val="22"/>
                    </w:rPr>
                    <w:t>Teaching and Learner Support</w:t>
                  </w:r>
                </w:p>
              </w:tc>
              <w:tc>
                <w:tcPr>
                  <w:tcW w:w="2467" w:type="dxa"/>
                  <w:tcBorders>
                    <w:top w:val="single" w:sz="4" w:space="0" w:color="auto"/>
                    <w:left w:val="single" w:sz="4" w:space="0" w:color="auto"/>
                    <w:right w:val="single" w:sz="4" w:space="0" w:color="auto"/>
                  </w:tcBorders>
                  <w:shd w:val="clear" w:color="auto" w:fill="FFFFFF"/>
                </w:tcPr>
                <w:p w14:paraId="44871F0E" w14:textId="77777777" w:rsidR="00902E01" w:rsidRPr="006630AA" w:rsidRDefault="00902E01" w:rsidP="00B209AE">
                  <w:pPr>
                    <w:pStyle w:val="Bodytext20"/>
                    <w:shd w:val="clear" w:color="auto" w:fill="auto"/>
                    <w:spacing w:before="0" w:after="0" w:line="240" w:lineRule="auto"/>
                    <w:ind w:firstLine="121"/>
                    <w:jc w:val="left"/>
                    <w:rPr>
                      <w:rFonts w:asciiTheme="minorHAnsi" w:hAnsiTheme="minorHAnsi" w:cstheme="minorHAnsi"/>
                      <w:sz w:val="22"/>
                      <w:szCs w:val="22"/>
                    </w:rPr>
                  </w:pPr>
                  <w:r w:rsidRPr="006630AA">
                    <w:rPr>
                      <w:rStyle w:val="Bodytext2105pt"/>
                      <w:rFonts w:asciiTheme="minorHAnsi" w:hAnsiTheme="minorHAnsi" w:cstheme="minorHAnsi"/>
                      <w:sz w:val="22"/>
                      <w:szCs w:val="22"/>
                    </w:rPr>
                    <w:t>Teaching and Learner Support</w:t>
                  </w:r>
                </w:p>
              </w:tc>
            </w:tr>
            <w:tr w:rsidR="00902E01" w:rsidRPr="006630AA" w14:paraId="35745408" w14:textId="77777777" w:rsidTr="00AA7B5F">
              <w:trPr>
                <w:trHeight w:hRule="exact" w:val="271"/>
                <w:jc w:val="center"/>
              </w:trPr>
              <w:tc>
                <w:tcPr>
                  <w:tcW w:w="2510" w:type="dxa"/>
                  <w:tcBorders>
                    <w:top w:val="single" w:sz="4" w:space="0" w:color="auto"/>
                    <w:left w:val="single" w:sz="4" w:space="0" w:color="auto"/>
                    <w:bottom w:val="single" w:sz="4" w:space="0" w:color="auto"/>
                  </w:tcBorders>
                  <w:shd w:val="clear" w:color="auto" w:fill="FFFFFF"/>
                </w:tcPr>
                <w:p w14:paraId="56E6A964" w14:textId="77777777" w:rsidR="00902E01" w:rsidRPr="006630AA" w:rsidRDefault="00902E01" w:rsidP="00B209AE">
                  <w:pPr>
                    <w:pStyle w:val="Bodytext20"/>
                    <w:shd w:val="clear" w:color="auto" w:fill="auto"/>
                    <w:spacing w:before="0" w:after="0" w:line="240" w:lineRule="auto"/>
                    <w:ind w:left="180" w:hanging="5"/>
                    <w:jc w:val="left"/>
                    <w:rPr>
                      <w:rFonts w:asciiTheme="minorHAnsi" w:hAnsiTheme="minorHAnsi" w:cstheme="minorHAnsi"/>
                      <w:sz w:val="22"/>
                      <w:szCs w:val="22"/>
                    </w:rPr>
                  </w:pPr>
                  <w:r w:rsidRPr="006630AA">
                    <w:rPr>
                      <w:rStyle w:val="Bodytext2105pt"/>
                      <w:rFonts w:asciiTheme="minorHAnsi" w:hAnsiTheme="minorHAnsi" w:cstheme="minorHAnsi"/>
                      <w:sz w:val="22"/>
                      <w:szCs w:val="22"/>
                    </w:rPr>
                    <w:t>Education Leadership and Management</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14:paraId="69FD4CB3" w14:textId="77777777" w:rsidR="00902E01" w:rsidRPr="006630AA" w:rsidRDefault="00902E01" w:rsidP="00B209AE">
                  <w:pPr>
                    <w:spacing w:after="0" w:line="240" w:lineRule="auto"/>
                    <w:rPr>
                      <w:rFonts w:cstheme="minorHAnsi"/>
                    </w:rPr>
                  </w:pPr>
                </w:p>
              </w:tc>
            </w:tr>
          </w:tbl>
          <w:p w14:paraId="0A8B4AE4" w14:textId="7ABAA9D7" w:rsidR="00902E01" w:rsidRPr="006630AA" w:rsidRDefault="00902E01" w:rsidP="00B209AE">
            <w:pPr>
              <w:pStyle w:val="Bodytext3"/>
              <w:shd w:val="clear" w:color="auto" w:fill="auto"/>
              <w:tabs>
                <w:tab w:val="left" w:pos="760"/>
              </w:tabs>
              <w:spacing w:line="240" w:lineRule="auto"/>
              <w:ind w:firstLine="0"/>
              <w:jc w:val="both"/>
              <w:rPr>
                <w:rStyle w:val="Bodytext2Exact"/>
                <w:rFonts w:asciiTheme="minorHAnsi" w:hAnsiTheme="minorHAnsi" w:cstheme="minorHAnsi"/>
                <w:b w:val="0"/>
                <w:sz w:val="22"/>
                <w:szCs w:val="22"/>
              </w:rPr>
            </w:pPr>
          </w:p>
        </w:tc>
      </w:tr>
      <w:tr w:rsidR="00902E01" w:rsidRPr="006630AA" w14:paraId="7132B5CE" w14:textId="77777777" w:rsidTr="00AA7B5F">
        <w:tc>
          <w:tcPr>
            <w:tcW w:w="2785" w:type="dxa"/>
            <w:shd w:val="clear" w:color="auto" w:fill="BDD6EE" w:themeFill="accent1" w:themeFillTint="66"/>
          </w:tcPr>
          <w:p w14:paraId="43F277EC"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b/>
                <w:color w:val="000000"/>
                <w:sz w:val="22"/>
                <w:szCs w:val="22"/>
                <w:lang w:bidi="en-US"/>
              </w:rPr>
            </w:pPr>
            <w:r w:rsidRPr="006630AA">
              <w:rPr>
                <w:rFonts w:asciiTheme="minorHAnsi" w:hAnsiTheme="minorHAnsi" w:cstheme="minorHAnsi"/>
                <w:b/>
                <w:color w:val="000000"/>
                <w:sz w:val="22"/>
                <w:szCs w:val="22"/>
                <w:lang w:bidi="en-US"/>
              </w:rPr>
              <w:t xml:space="preserve">M Ed &amp; PhD: </w:t>
            </w:r>
            <w:bookmarkStart w:id="10" w:name="bookmark2"/>
            <w:r w:rsidRPr="006630AA">
              <w:rPr>
                <w:rFonts w:asciiTheme="minorHAnsi" w:hAnsiTheme="minorHAnsi" w:cstheme="minorHAnsi"/>
                <w:b/>
                <w:color w:val="000000"/>
                <w:sz w:val="22"/>
                <w:szCs w:val="22"/>
                <w:lang w:bidi="en-US"/>
              </w:rPr>
              <w:t>Research Programmes</w:t>
            </w:r>
            <w:bookmarkEnd w:id="10"/>
          </w:p>
        </w:tc>
        <w:tc>
          <w:tcPr>
            <w:tcW w:w="11790" w:type="dxa"/>
          </w:tcPr>
          <w:p w14:paraId="47EF6396"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The research programmes focus on relevant and strategically important themes in education, e.g. Educational Leadership; Language in Education; Science, Mathematics &amp; Technology Education; Social Justice; and Teaching and Learning.</w:t>
            </w:r>
          </w:p>
          <w:p w14:paraId="45CC5CF0" w14:textId="77777777" w:rsidR="00902E01" w:rsidRPr="006630AA" w:rsidRDefault="00902E01" w:rsidP="00B209AE">
            <w:pPr>
              <w:pStyle w:val="Bodytext6"/>
              <w:shd w:val="clear" w:color="auto" w:fill="auto"/>
              <w:spacing w:before="0" w:after="0" w:line="240" w:lineRule="auto"/>
              <w:ind w:firstLine="0"/>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Research Masters:</w:t>
            </w:r>
          </w:p>
          <w:p w14:paraId="4C164F29" w14:textId="77777777" w:rsidR="00902E01" w:rsidRPr="006630AA" w:rsidRDefault="00902E01" w:rsidP="00B209AE">
            <w:pPr>
              <w:pStyle w:val="Bodytext6"/>
              <w:shd w:val="clear" w:color="auto" w:fill="auto"/>
              <w:spacing w:before="0" w:after="0" w:line="240" w:lineRule="auto"/>
              <w:ind w:firstLine="0"/>
              <w:rPr>
                <w:rFonts w:asciiTheme="minorHAnsi" w:hAnsiTheme="minorHAnsi" w:cstheme="minorHAnsi"/>
                <w:b w:val="0"/>
                <w:color w:val="000000"/>
                <w:sz w:val="22"/>
                <w:szCs w:val="22"/>
                <w:lang w:bidi="en-US"/>
              </w:rPr>
            </w:pPr>
            <w:r w:rsidRPr="006630AA">
              <w:rPr>
                <w:rFonts w:asciiTheme="minorHAnsi" w:hAnsiTheme="minorHAnsi" w:cstheme="minorHAnsi"/>
                <w:b w:val="0"/>
                <w:color w:val="000000"/>
                <w:sz w:val="22"/>
                <w:szCs w:val="22"/>
                <w:lang w:bidi="en-US"/>
              </w:rPr>
              <w:t>The programme is offered on a part-time or full-time basis that includes independent work with a supervisor.</w:t>
            </w:r>
          </w:p>
          <w:p w14:paraId="0EE7A7EC" w14:textId="77777777" w:rsidR="00902E01" w:rsidRPr="006630AA" w:rsidRDefault="00902E01" w:rsidP="00B209AE">
            <w:pPr>
              <w:pStyle w:val="Bodytext6"/>
              <w:shd w:val="clear" w:color="auto" w:fill="auto"/>
              <w:spacing w:before="0" w:after="0" w:line="240" w:lineRule="auto"/>
              <w:ind w:firstLine="0"/>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D Ed / PhD:</w:t>
            </w:r>
          </w:p>
          <w:p w14:paraId="6821BBE9" w14:textId="77777777" w:rsidR="00902E01" w:rsidRPr="006630AA" w:rsidRDefault="00902E01" w:rsidP="00B209AE">
            <w:pPr>
              <w:pStyle w:val="Bodytext20"/>
              <w:shd w:val="clear" w:color="auto" w:fill="auto"/>
              <w:spacing w:before="0" w:after="0" w:line="240" w:lineRule="auto"/>
              <w:ind w:firstLine="0"/>
              <w:rPr>
                <w:rFonts w:asciiTheme="minorHAnsi" w:hAnsiTheme="minorHAnsi" w:cstheme="minorHAnsi"/>
                <w:color w:val="000000"/>
                <w:sz w:val="22"/>
                <w:szCs w:val="22"/>
                <w:lang w:bidi="en-US"/>
              </w:rPr>
            </w:pPr>
            <w:r w:rsidRPr="006630AA">
              <w:rPr>
                <w:rFonts w:asciiTheme="minorHAnsi" w:hAnsiTheme="minorHAnsi" w:cstheme="minorHAnsi"/>
                <w:color w:val="000000"/>
                <w:sz w:val="22"/>
                <w:szCs w:val="22"/>
                <w:lang w:bidi="en-US"/>
              </w:rPr>
              <w:t>The programme is offered on a part-time or full- time basis, conducting research independently with a promoter.</w:t>
            </w:r>
          </w:p>
        </w:tc>
      </w:tr>
    </w:tbl>
    <w:bookmarkEnd w:id="7"/>
    <w:bookmarkEnd w:id="8"/>
    <w:p w14:paraId="417589B6" w14:textId="77777777" w:rsidR="00902E01" w:rsidRPr="006630AA" w:rsidRDefault="00902E01" w:rsidP="00902E01">
      <w:pPr>
        <w:pStyle w:val="Bodytext3"/>
        <w:shd w:val="clear" w:color="auto" w:fill="auto"/>
        <w:spacing w:line="180" w:lineRule="exact"/>
        <w:ind w:firstLine="29"/>
        <w:rPr>
          <w:rFonts w:asciiTheme="minorHAnsi" w:hAnsiTheme="minorHAnsi" w:cstheme="minorHAnsi"/>
          <w:sz w:val="22"/>
          <w:szCs w:val="22"/>
        </w:rPr>
      </w:pPr>
      <w:r w:rsidRPr="006630AA">
        <w:rPr>
          <w:rFonts w:asciiTheme="minorHAnsi" w:hAnsiTheme="minorHAnsi" w:cstheme="minorHAnsi"/>
          <w:sz w:val="22"/>
          <w:szCs w:val="22"/>
        </w:rPr>
        <w:t>WEBSITE:</w:t>
      </w:r>
      <w:r w:rsidRPr="006630AA">
        <w:rPr>
          <w:rFonts w:asciiTheme="minorHAnsi" w:hAnsiTheme="minorHAnsi" w:cstheme="minorHAnsi"/>
          <w:sz w:val="22"/>
          <w:szCs w:val="22"/>
        </w:rPr>
        <w:tab/>
        <w:t xml:space="preserve">https://education.mandela.ac.za/ </w:t>
      </w:r>
    </w:p>
    <w:p w14:paraId="2DDEA081" w14:textId="0FE182D6" w:rsidR="00902E01" w:rsidRPr="006630AA" w:rsidRDefault="00902E01">
      <w:pPr>
        <w:rPr>
          <w:rFonts w:eastAsia="Times New Roman" w:cstheme="minorHAnsi"/>
          <w:b/>
          <w:bCs/>
          <w:u w:val="single"/>
        </w:rPr>
      </w:pPr>
      <w:r w:rsidRPr="006630AA">
        <w:rPr>
          <w:rFonts w:eastAsia="Times New Roman" w:cstheme="minorHAnsi"/>
          <w:u w:val="single"/>
        </w:rPr>
        <w:br w:type="page"/>
      </w:r>
    </w:p>
    <w:p w14:paraId="50C04E2D" w14:textId="77777777" w:rsidR="00711B36" w:rsidRPr="006630AA" w:rsidRDefault="00711B36" w:rsidP="00711B36">
      <w:pPr>
        <w:pStyle w:val="ListParagraph"/>
        <w:numPr>
          <w:ilvl w:val="1"/>
          <w:numId w:val="2"/>
        </w:numPr>
        <w:spacing w:after="0" w:line="276" w:lineRule="auto"/>
        <w:rPr>
          <w:rFonts w:cstheme="minorHAnsi"/>
          <w:b/>
          <w:sz w:val="32"/>
          <w:szCs w:val="32"/>
        </w:rPr>
      </w:pPr>
      <w:r w:rsidRPr="006630AA">
        <w:rPr>
          <w:rFonts w:cstheme="minorHAnsi"/>
          <w:b/>
          <w:sz w:val="32"/>
          <w:szCs w:val="32"/>
        </w:rPr>
        <w:lastRenderedPageBreak/>
        <w:t>Walter Sisulu University</w:t>
      </w:r>
    </w:p>
    <w:p w14:paraId="7C8401F7" w14:textId="77777777" w:rsidR="00711B36" w:rsidRPr="006630AA" w:rsidRDefault="00711B36" w:rsidP="00711B36">
      <w:pPr>
        <w:rPr>
          <w:rFonts w:eastAsia="Times New Roman" w:cstheme="minorHAnsi"/>
        </w:rPr>
      </w:pPr>
    </w:p>
    <w:p w14:paraId="6F4C56F7" w14:textId="77777777" w:rsidR="00711B36" w:rsidRPr="006630AA" w:rsidRDefault="00711B36" w:rsidP="00711B36">
      <w:pPr>
        <w:rPr>
          <w:rFonts w:eastAsia="Times New Roman" w:cstheme="minorHAnsi"/>
          <w:b/>
        </w:rPr>
      </w:pPr>
      <w:r w:rsidRPr="006630AA">
        <w:rPr>
          <w:rFonts w:eastAsia="Times New Roman" w:cstheme="minorHAnsi"/>
          <w:b/>
        </w:rPr>
        <w:t>BUTTERWORTH AND QUEENSTOWN OFFERINGS</w:t>
      </w:r>
    </w:p>
    <w:tbl>
      <w:tblPr>
        <w:tblW w:w="14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570"/>
      </w:tblGrid>
      <w:tr w:rsidR="00711B36" w:rsidRPr="006630AA" w14:paraId="4F1ED7E2" w14:textId="77777777" w:rsidTr="00711B36">
        <w:trPr>
          <w:trHeight w:val="290"/>
          <w:tblHeader/>
        </w:trPr>
        <w:tc>
          <w:tcPr>
            <w:tcW w:w="14570" w:type="dxa"/>
            <w:shd w:val="clear" w:color="auto" w:fill="A6A6A6" w:themeFill="background1" w:themeFillShade="A6"/>
            <w:noWrap/>
            <w:vAlign w:val="bottom"/>
            <w:hideMark/>
          </w:tcPr>
          <w:p w14:paraId="5EB133D8" w14:textId="77777777" w:rsidR="00711B36" w:rsidRPr="006630AA" w:rsidRDefault="00711B36" w:rsidP="00EB4268">
            <w:pPr>
              <w:spacing w:after="0" w:line="240" w:lineRule="auto"/>
              <w:jc w:val="center"/>
              <w:rPr>
                <w:rFonts w:eastAsia="Times New Roman" w:cstheme="minorHAnsi"/>
                <w:b/>
                <w:color w:val="000000"/>
              </w:rPr>
            </w:pPr>
            <w:r w:rsidRPr="006630AA">
              <w:rPr>
                <w:rFonts w:eastAsia="Times New Roman" w:cstheme="minorHAnsi"/>
                <w:b/>
                <w:color w:val="000000"/>
              </w:rPr>
              <w:t>Degrees and Postgraduate Certificates on offer in 2019</w:t>
            </w:r>
          </w:p>
        </w:tc>
      </w:tr>
      <w:tr w:rsidR="00711B36" w:rsidRPr="006630AA" w14:paraId="395EC10A" w14:textId="77777777" w:rsidTr="00711B36">
        <w:trPr>
          <w:trHeight w:val="290"/>
        </w:trPr>
        <w:tc>
          <w:tcPr>
            <w:tcW w:w="14570" w:type="dxa"/>
            <w:shd w:val="clear" w:color="auto" w:fill="D9D9D9" w:themeFill="background1" w:themeFillShade="D9"/>
            <w:noWrap/>
            <w:vAlign w:val="bottom"/>
            <w:hideMark/>
          </w:tcPr>
          <w:p w14:paraId="6D4CE0F3"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b/>
                <w:color w:val="000000"/>
              </w:rPr>
              <w:t xml:space="preserve">Undergraduate Courses </w:t>
            </w:r>
          </w:p>
        </w:tc>
      </w:tr>
      <w:tr w:rsidR="00711B36" w:rsidRPr="006630AA" w14:paraId="0EDE1819" w14:textId="77777777" w:rsidTr="00711B36">
        <w:trPr>
          <w:trHeight w:val="290"/>
        </w:trPr>
        <w:tc>
          <w:tcPr>
            <w:tcW w:w="14570" w:type="dxa"/>
            <w:shd w:val="clear" w:color="auto" w:fill="auto"/>
            <w:noWrap/>
            <w:vAlign w:val="bottom"/>
            <w:hideMark/>
          </w:tcPr>
          <w:p w14:paraId="032072BB"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w:t>
            </w:r>
            <w:r w:rsidRPr="006630AA">
              <w:rPr>
                <w:rFonts w:eastAsia="Times New Roman" w:cstheme="minorHAnsi"/>
              </w:rPr>
              <w:t>FET - Natural Sciences</w:t>
            </w:r>
            <w:r w:rsidRPr="006630AA">
              <w:rPr>
                <w:rFonts w:eastAsia="Times New Roman" w:cstheme="minorHAnsi"/>
                <w:color w:val="000000"/>
              </w:rPr>
              <w:t xml:space="preserve">) – Queenstown </w:t>
            </w:r>
          </w:p>
        </w:tc>
      </w:tr>
      <w:tr w:rsidR="00711B36" w:rsidRPr="006630AA" w14:paraId="6F3180D3" w14:textId="77777777" w:rsidTr="00711B36">
        <w:trPr>
          <w:trHeight w:val="290"/>
        </w:trPr>
        <w:tc>
          <w:tcPr>
            <w:tcW w:w="14570" w:type="dxa"/>
            <w:shd w:val="clear" w:color="auto" w:fill="auto"/>
            <w:noWrap/>
            <w:vAlign w:val="bottom"/>
            <w:hideMark/>
          </w:tcPr>
          <w:p w14:paraId="794F3858"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w:t>
            </w:r>
            <w:r w:rsidRPr="006630AA">
              <w:rPr>
                <w:rFonts w:eastAsia="Times New Roman" w:cstheme="minorHAnsi"/>
              </w:rPr>
              <w:t>FET - Economic and Management Sciences</w:t>
            </w:r>
            <w:r w:rsidRPr="006630AA">
              <w:rPr>
                <w:rFonts w:eastAsia="Times New Roman" w:cstheme="minorHAnsi"/>
                <w:color w:val="000000"/>
              </w:rPr>
              <w:t>) – Queenstown</w:t>
            </w:r>
          </w:p>
        </w:tc>
      </w:tr>
      <w:tr w:rsidR="00711B36" w:rsidRPr="006630AA" w14:paraId="73234A14" w14:textId="77777777" w:rsidTr="00711B36">
        <w:trPr>
          <w:trHeight w:val="290"/>
        </w:trPr>
        <w:tc>
          <w:tcPr>
            <w:tcW w:w="14570" w:type="dxa"/>
            <w:shd w:val="clear" w:color="auto" w:fill="auto"/>
            <w:noWrap/>
            <w:vAlign w:val="bottom"/>
          </w:tcPr>
          <w:p w14:paraId="59281E67"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w:t>
            </w:r>
            <w:r w:rsidRPr="006630AA">
              <w:rPr>
                <w:rFonts w:eastAsia="Times New Roman" w:cstheme="minorHAnsi"/>
              </w:rPr>
              <w:t>FET - Humanities</w:t>
            </w:r>
            <w:r w:rsidRPr="006630AA">
              <w:rPr>
                <w:rFonts w:eastAsia="Times New Roman" w:cstheme="minorHAnsi"/>
                <w:color w:val="000000"/>
              </w:rPr>
              <w:t>) – Queenstown</w:t>
            </w:r>
          </w:p>
        </w:tc>
      </w:tr>
      <w:tr w:rsidR="00711B36" w:rsidRPr="006630AA" w14:paraId="790E768C" w14:textId="77777777" w:rsidTr="00711B36">
        <w:trPr>
          <w:trHeight w:val="290"/>
        </w:trPr>
        <w:tc>
          <w:tcPr>
            <w:tcW w:w="14570" w:type="dxa"/>
            <w:shd w:val="clear" w:color="auto" w:fill="auto"/>
            <w:noWrap/>
            <w:vAlign w:val="bottom"/>
          </w:tcPr>
          <w:p w14:paraId="2BDDDA5A"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(Economic and Management Sciences) – Butterworth and Queenstown (Accounting, Business Studies, Economics, CAT and Mathematics)</w:t>
            </w:r>
          </w:p>
        </w:tc>
      </w:tr>
      <w:tr w:rsidR="00711B36" w:rsidRPr="006630AA" w14:paraId="463E9FD5" w14:textId="77777777" w:rsidTr="00711B36">
        <w:trPr>
          <w:trHeight w:val="290"/>
        </w:trPr>
        <w:tc>
          <w:tcPr>
            <w:tcW w:w="14570" w:type="dxa"/>
            <w:shd w:val="clear" w:color="auto" w:fill="auto"/>
            <w:noWrap/>
            <w:vAlign w:val="bottom"/>
          </w:tcPr>
          <w:p w14:paraId="3AE6E07B"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color w:val="000000"/>
              </w:rPr>
              <w:t>Bachelor of Education (</w:t>
            </w:r>
            <w:r w:rsidRPr="006630AA">
              <w:rPr>
                <w:rFonts w:eastAsia="Times New Roman" w:cstheme="minorHAnsi"/>
              </w:rPr>
              <w:t>Technology and Mathematics Education</w:t>
            </w:r>
            <w:r w:rsidRPr="006630AA">
              <w:rPr>
                <w:rFonts w:eastAsia="Times New Roman" w:cstheme="minorHAnsi"/>
                <w:color w:val="000000"/>
              </w:rPr>
              <w:t>) – Butterworth (Majors: Civil Technology, Electrical Technology, Mechanical Technology, Mathematics and Engineering Graphics and Design)</w:t>
            </w:r>
          </w:p>
        </w:tc>
      </w:tr>
      <w:tr w:rsidR="00711B36" w:rsidRPr="006630AA" w14:paraId="2183D0C5" w14:textId="77777777" w:rsidTr="00711B36">
        <w:trPr>
          <w:trHeight w:val="290"/>
        </w:trPr>
        <w:tc>
          <w:tcPr>
            <w:tcW w:w="14570" w:type="dxa"/>
            <w:shd w:val="clear" w:color="auto" w:fill="D9D9D9" w:themeFill="background1" w:themeFillShade="D9"/>
            <w:noWrap/>
            <w:vAlign w:val="bottom"/>
            <w:hideMark/>
          </w:tcPr>
          <w:p w14:paraId="6B867D5A"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b/>
                <w:color w:val="000000"/>
              </w:rPr>
              <w:t xml:space="preserve">Postgraduate Certificate in Education Courses </w:t>
            </w:r>
          </w:p>
        </w:tc>
      </w:tr>
      <w:tr w:rsidR="00711B36" w:rsidRPr="006630AA" w14:paraId="122B172B" w14:textId="77777777" w:rsidTr="00711B36">
        <w:trPr>
          <w:trHeight w:val="290"/>
        </w:trPr>
        <w:tc>
          <w:tcPr>
            <w:tcW w:w="14570" w:type="dxa"/>
            <w:shd w:val="clear" w:color="auto" w:fill="auto"/>
            <w:noWrap/>
            <w:vAlign w:val="bottom"/>
            <w:hideMark/>
          </w:tcPr>
          <w:p w14:paraId="58ECDEC5"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Postgraduate Certificate in Education  – Butterworth (Majors: Mathematical Literacy, Life Orientation,  Accounting, Business Studies and Economics)</w:t>
            </w:r>
          </w:p>
        </w:tc>
      </w:tr>
      <w:tr w:rsidR="00711B36" w:rsidRPr="006630AA" w14:paraId="04619B9F" w14:textId="77777777" w:rsidTr="00711B36">
        <w:trPr>
          <w:trHeight w:val="290"/>
        </w:trPr>
        <w:tc>
          <w:tcPr>
            <w:tcW w:w="14570" w:type="dxa"/>
            <w:shd w:val="clear" w:color="auto" w:fill="auto"/>
            <w:noWrap/>
            <w:vAlign w:val="bottom"/>
          </w:tcPr>
          <w:p w14:paraId="1A2479CE"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Postgraduate Certificate in Education – Queenstown (Majors: Mathematics, Agricultural Sciences, Accounting, Economics and Business Management)</w:t>
            </w:r>
          </w:p>
        </w:tc>
      </w:tr>
      <w:tr w:rsidR="00711B36" w:rsidRPr="006630AA" w14:paraId="0887F30F" w14:textId="77777777" w:rsidTr="00711B36">
        <w:trPr>
          <w:trHeight w:val="290"/>
        </w:trPr>
        <w:tc>
          <w:tcPr>
            <w:tcW w:w="14570" w:type="dxa"/>
            <w:shd w:val="clear" w:color="auto" w:fill="D9D9D9" w:themeFill="background1" w:themeFillShade="D9"/>
            <w:noWrap/>
            <w:vAlign w:val="bottom"/>
            <w:hideMark/>
          </w:tcPr>
          <w:p w14:paraId="2F9BD6B0"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b/>
                <w:color w:val="000000"/>
              </w:rPr>
              <w:t xml:space="preserve">Honours Courses </w:t>
            </w:r>
          </w:p>
        </w:tc>
      </w:tr>
      <w:tr w:rsidR="00711B36" w:rsidRPr="006630AA" w14:paraId="07A8F403" w14:textId="77777777" w:rsidTr="00711B36">
        <w:trPr>
          <w:trHeight w:val="290"/>
        </w:trPr>
        <w:tc>
          <w:tcPr>
            <w:tcW w:w="14570" w:type="dxa"/>
            <w:shd w:val="clear" w:color="auto" w:fill="auto"/>
            <w:noWrap/>
            <w:vAlign w:val="bottom"/>
            <w:hideMark/>
          </w:tcPr>
          <w:p w14:paraId="6284471C"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 xml:space="preserve">Bachelor of Education Honours </w:t>
            </w:r>
            <w:r w:rsidRPr="006630AA">
              <w:rPr>
                <w:rFonts w:eastAsia="Times New Roman" w:cstheme="minorHAnsi"/>
              </w:rPr>
              <w:t xml:space="preserve">(Management) </w:t>
            </w:r>
            <w:r w:rsidRPr="006630AA">
              <w:rPr>
                <w:rFonts w:eastAsia="Times New Roman" w:cstheme="minorHAnsi"/>
                <w:color w:val="000000"/>
              </w:rPr>
              <w:t>– Butterworth and Queenstown</w:t>
            </w:r>
          </w:p>
        </w:tc>
      </w:tr>
    </w:tbl>
    <w:p w14:paraId="77A5CDB6" w14:textId="77777777" w:rsidR="00711B36" w:rsidRPr="006630AA" w:rsidRDefault="00711B36" w:rsidP="00711B36">
      <w:pPr>
        <w:rPr>
          <w:rFonts w:eastAsia="Times New Roman" w:cstheme="minorHAnsi"/>
          <w:u w:val="single"/>
        </w:rPr>
      </w:pPr>
    </w:p>
    <w:p w14:paraId="2ED1A8EB" w14:textId="77777777" w:rsidR="00711B36" w:rsidRPr="006630AA" w:rsidRDefault="00711B36" w:rsidP="00711B36">
      <w:pPr>
        <w:rPr>
          <w:rFonts w:eastAsia="Times New Roman" w:cstheme="minorHAnsi"/>
          <w:b/>
        </w:rPr>
      </w:pPr>
      <w:r w:rsidRPr="006630AA">
        <w:rPr>
          <w:rFonts w:eastAsia="Times New Roman" w:cstheme="minorHAnsi"/>
          <w:b/>
        </w:rPr>
        <w:br w:type="page"/>
      </w:r>
    </w:p>
    <w:p w14:paraId="3C4A0521" w14:textId="77777777" w:rsidR="00711B36" w:rsidRPr="006630AA" w:rsidRDefault="00711B36" w:rsidP="00711B36">
      <w:pPr>
        <w:rPr>
          <w:rFonts w:eastAsia="Times New Roman" w:cstheme="minorHAnsi"/>
          <w:b/>
        </w:rPr>
      </w:pPr>
      <w:r w:rsidRPr="006630AA">
        <w:rPr>
          <w:rFonts w:eastAsia="Times New Roman" w:cstheme="minorHAnsi"/>
          <w:b/>
        </w:rPr>
        <w:lastRenderedPageBreak/>
        <w:t>MTHATHA OFFERINGS</w:t>
      </w:r>
    </w:p>
    <w:tbl>
      <w:tblPr>
        <w:tblW w:w="14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570"/>
      </w:tblGrid>
      <w:tr w:rsidR="00711B36" w:rsidRPr="006630AA" w14:paraId="4C325B93" w14:textId="77777777" w:rsidTr="00711B36">
        <w:trPr>
          <w:trHeight w:val="290"/>
          <w:tblHeader/>
        </w:trPr>
        <w:tc>
          <w:tcPr>
            <w:tcW w:w="14570" w:type="dxa"/>
            <w:shd w:val="clear" w:color="auto" w:fill="A6A6A6" w:themeFill="background1" w:themeFillShade="A6"/>
            <w:noWrap/>
            <w:vAlign w:val="bottom"/>
            <w:hideMark/>
          </w:tcPr>
          <w:p w14:paraId="7EB3A0F2" w14:textId="77777777" w:rsidR="00711B36" w:rsidRPr="006630AA" w:rsidRDefault="00711B36" w:rsidP="00EB4268">
            <w:pPr>
              <w:spacing w:after="0" w:line="240" w:lineRule="auto"/>
              <w:jc w:val="center"/>
              <w:rPr>
                <w:rFonts w:eastAsia="Times New Roman" w:cstheme="minorHAnsi"/>
                <w:b/>
                <w:color w:val="000000"/>
              </w:rPr>
            </w:pPr>
            <w:r w:rsidRPr="006630AA">
              <w:rPr>
                <w:rFonts w:eastAsia="Times New Roman" w:cstheme="minorHAnsi"/>
                <w:b/>
                <w:color w:val="000000"/>
              </w:rPr>
              <w:t>Degrees and Postgraduate Certificates on offer in 2019</w:t>
            </w:r>
          </w:p>
        </w:tc>
      </w:tr>
      <w:tr w:rsidR="00711B36" w:rsidRPr="006630AA" w14:paraId="0A5906C4" w14:textId="77777777" w:rsidTr="00711B36">
        <w:trPr>
          <w:trHeight w:val="290"/>
        </w:trPr>
        <w:tc>
          <w:tcPr>
            <w:tcW w:w="14570" w:type="dxa"/>
            <w:shd w:val="clear" w:color="auto" w:fill="D9D9D9" w:themeFill="background1" w:themeFillShade="D9"/>
            <w:noWrap/>
            <w:vAlign w:val="bottom"/>
            <w:hideMark/>
          </w:tcPr>
          <w:p w14:paraId="42EFF363"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b/>
                <w:color w:val="000000"/>
              </w:rPr>
              <w:t xml:space="preserve">Undergraduate Courses </w:t>
            </w:r>
          </w:p>
        </w:tc>
      </w:tr>
      <w:tr w:rsidR="00711B36" w:rsidRPr="006630AA" w14:paraId="0E2C8555" w14:textId="77777777" w:rsidTr="00711B36">
        <w:trPr>
          <w:trHeight w:val="290"/>
        </w:trPr>
        <w:tc>
          <w:tcPr>
            <w:tcW w:w="14570" w:type="dxa"/>
            <w:shd w:val="clear" w:color="auto" w:fill="auto"/>
            <w:noWrap/>
            <w:vAlign w:val="bottom"/>
            <w:hideMark/>
          </w:tcPr>
          <w:p w14:paraId="146552F7"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(Foundation Phase Teaching): Offered at ZAMUKULUNGISA delivery site</w:t>
            </w:r>
          </w:p>
        </w:tc>
      </w:tr>
      <w:tr w:rsidR="00711B36" w:rsidRPr="006630AA" w14:paraId="72D5E079" w14:textId="77777777" w:rsidTr="00711B36">
        <w:trPr>
          <w:trHeight w:val="290"/>
        </w:trPr>
        <w:tc>
          <w:tcPr>
            <w:tcW w:w="14570" w:type="dxa"/>
            <w:shd w:val="clear" w:color="auto" w:fill="auto"/>
            <w:noWrap/>
            <w:vAlign w:val="bottom"/>
            <w:hideMark/>
          </w:tcPr>
          <w:p w14:paraId="5D03B8D0"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(FET - Natural Sciences): Offered at NELSON MANDELA DRIVE (NMD) delivery site</w:t>
            </w:r>
          </w:p>
        </w:tc>
      </w:tr>
      <w:tr w:rsidR="00711B36" w:rsidRPr="006630AA" w14:paraId="40546356" w14:textId="77777777" w:rsidTr="00711B36">
        <w:trPr>
          <w:trHeight w:val="290"/>
        </w:trPr>
        <w:tc>
          <w:tcPr>
            <w:tcW w:w="14570" w:type="dxa"/>
            <w:shd w:val="clear" w:color="auto" w:fill="auto"/>
            <w:noWrap/>
            <w:vAlign w:val="bottom"/>
            <w:hideMark/>
          </w:tcPr>
          <w:p w14:paraId="121164CA"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 xml:space="preserve">Bachelor of Education (FET - Economic and Management Sciences): Offered at both NMD and ZAMUKULUNGISA delivery sites </w:t>
            </w:r>
          </w:p>
        </w:tc>
      </w:tr>
      <w:tr w:rsidR="00711B36" w:rsidRPr="006630AA" w14:paraId="736B68CE" w14:textId="77777777" w:rsidTr="00711B36">
        <w:trPr>
          <w:trHeight w:val="290"/>
        </w:trPr>
        <w:tc>
          <w:tcPr>
            <w:tcW w:w="14570" w:type="dxa"/>
            <w:shd w:val="clear" w:color="auto" w:fill="auto"/>
            <w:noWrap/>
            <w:vAlign w:val="bottom"/>
          </w:tcPr>
          <w:p w14:paraId="0073BECD"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(FET - Humanities): Offered at NELSON MANDELA DRIVE (NMD) delivery site</w:t>
            </w:r>
          </w:p>
        </w:tc>
      </w:tr>
      <w:tr w:rsidR="00711B36" w:rsidRPr="006630AA" w14:paraId="7E10008B" w14:textId="77777777" w:rsidTr="00711B36">
        <w:trPr>
          <w:trHeight w:val="290"/>
        </w:trPr>
        <w:tc>
          <w:tcPr>
            <w:tcW w:w="14570" w:type="dxa"/>
            <w:shd w:val="clear" w:color="auto" w:fill="auto"/>
            <w:noWrap/>
            <w:vAlign w:val="bottom"/>
          </w:tcPr>
          <w:p w14:paraId="7AA098BA"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National diploma (ND) ABET: Offered at ZAMUKULUNGISA delivery site</w:t>
            </w:r>
          </w:p>
        </w:tc>
      </w:tr>
      <w:tr w:rsidR="00711B36" w:rsidRPr="006630AA" w14:paraId="437D0B2D" w14:textId="77777777" w:rsidTr="00711B36">
        <w:trPr>
          <w:trHeight w:val="290"/>
        </w:trPr>
        <w:tc>
          <w:tcPr>
            <w:tcW w:w="14570" w:type="dxa"/>
            <w:shd w:val="clear" w:color="auto" w:fill="auto"/>
            <w:noWrap/>
            <w:vAlign w:val="bottom"/>
          </w:tcPr>
          <w:p w14:paraId="46F1C0C4"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(FET - Consumer Science): Offered at ZAMUKULUNGISA delivery site</w:t>
            </w:r>
          </w:p>
        </w:tc>
      </w:tr>
      <w:tr w:rsidR="00711B36" w:rsidRPr="006630AA" w14:paraId="5B964F0D" w14:textId="77777777" w:rsidTr="00711B36">
        <w:trPr>
          <w:trHeight w:val="290"/>
        </w:trPr>
        <w:tc>
          <w:tcPr>
            <w:tcW w:w="14570" w:type="dxa"/>
            <w:shd w:val="clear" w:color="auto" w:fill="auto"/>
            <w:noWrap/>
            <w:vAlign w:val="bottom"/>
          </w:tcPr>
          <w:p w14:paraId="2F228D5F"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(FET - Arts and Culture): Offered at NELSON MANDELA DRIVE (NMD) delivery site</w:t>
            </w:r>
          </w:p>
        </w:tc>
      </w:tr>
      <w:tr w:rsidR="00711B36" w:rsidRPr="006630AA" w14:paraId="747AA4F9" w14:textId="77777777" w:rsidTr="00711B36">
        <w:trPr>
          <w:trHeight w:val="290"/>
        </w:trPr>
        <w:tc>
          <w:tcPr>
            <w:tcW w:w="14570" w:type="dxa"/>
            <w:shd w:val="clear" w:color="auto" w:fill="auto"/>
            <w:noWrap/>
            <w:vAlign w:val="bottom"/>
          </w:tcPr>
          <w:p w14:paraId="306381E3"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University Licentiate in Music Education (ULME): Offered at NELSON MANDELA DRIVE (NMD) delivery site</w:t>
            </w:r>
          </w:p>
        </w:tc>
      </w:tr>
      <w:tr w:rsidR="00711B36" w:rsidRPr="006630AA" w14:paraId="4DB4EFB3" w14:textId="77777777" w:rsidTr="00711B36">
        <w:trPr>
          <w:trHeight w:val="290"/>
        </w:trPr>
        <w:tc>
          <w:tcPr>
            <w:tcW w:w="14570" w:type="dxa"/>
            <w:shd w:val="clear" w:color="auto" w:fill="D9D9D9" w:themeFill="background1" w:themeFillShade="D9"/>
            <w:noWrap/>
            <w:vAlign w:val="bottom"/>
            <w:hideMark/>
          </w:tcPr>
          <w:p w14:paraId="2017D78D" w14:textId="77777777" w:rsidR="00711B36" w:rsidRPr="006630AA" w:rsidRDefault="00711B36" w:rsidP="00EB4268">
            <w:pPr>
              <w:spacing w:after="0" w:line="240" w:lineRule="auto"/>
              <w:rPr>
                <w:rFonts w:eastAsia="Times New Roman" w:cstheme="minorHAnsi"/>
                <w:b/>
                <w:color w:val="000000"/>
              </w:rPr>
            </w:pPr>
            <w:r w:rsidRPr="006630AA">
              <w:rPr>
                <w:rFonts w:eastAsia="Times New Roman" w:cstheme="minorHAnsi"/>
                <w:b/>
                <w:color w:val="000000"/>
              </w:rPr>
              <w:t>Postgraduate Courses</w:t>
            </w:r>
          </w:p>
        </w:tc>
      </w:tr>
      <w:tr w:rsidR="00711B36" w:rsidRPr="006630AA" w14:paraId="4368E76B" w14:textId="77777777" w:rsidTr="00711B36">
        <w:trPr>
          <w:trHeight w:val="290"/>
        </w:trPr>
        <w:tc>
          <w:tcPr>
            <w:tcW w:w="14570" w:type="dxa"/>
            <w:shd w:val="clear" w:color="auto" w:fill="auto"/>
            <w:noWrap/>
            <w:vAlign w:val="bottom"/>
            <w:hideMark/>
          </w:tcPr>
          <w:p w14:paraId="315C77B3"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Postgraduate Certificate in Education (FET) with specialization in ONE of the following streams- Commerce, Humanities and Natural Sciences: Offered at both NELSON MANDELA DRIVE (NMD) and ZAMUKULUNGISA delivery sites</w:t>
            </w:r>
          </w:p>
        </w:tc>
      </w:tr>
      <w:tr w:rsidR="00711B36" w:rsidRPr="006630AA" w14:paraId="755D04D5" w14:textId="77777777" w:rsidTr="00711B36">
        <w:trPr>
          <w:trHeight w:val="290"/>
        </w:trPr>
        <w:tc>
          <w:tcPr>
            <w:tcW w:w="14570" w:type="dxa"/>
            <w:shd w:val="clear" w:color="auto" w:fill="auto"/>
            <w:noWrap/>
            <w:vAlign w:val="bottom"/>
            <w:hideMark/>
          </w:tcPr>
          <w:p w14:paraId="2A82C219"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Bachelor of Education Honours: Offered at NELSON MANDELA DRIVE (NMD) delivery site</w:t>
            </w:r>
          </w:p>
        </w:tc>
      </w:tr>
      <w:tr w:rsidR="00711B36" w:rsidRPr="006630AA" w14:paraId="713EE0E0" w14:textId="77777777" w:rsidTr="00711B36">
        <w:trPr>
          <w:trHeight w:val="290"/>
        </w:trPr>
        <w:tc>
          <w:tcPr>
            <w:tcW w:w="14570" w:type="dxa"/>
            <w:shd w:val="clear" w:color="auto" w:fill="auto"/>
            <w:noWrap/>
            <w:vAlign w:val="bottom"/>
            <w:hideMark/>
          </w:tcPr>
          <w:p w14:paraId="0C8F51B9"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Master of Education (M.Ed.): Offered at NELSON MANDELA DRIVE (NMD) delivery site</w:t>
            </w:r>
          </w:p>
        </w:tc>
      </w:tr>
      <w:tr w:rsidR="00711B36" w:rsidRPr="006630AA" w14:paraId="55DC5FEE" w14:textId="77777777" w:rsidTr="00711B36">
        <w:trPr>
          <w:trHeight w:val="290"/>
        </w:trPr>
        <w:tc>
          <w:tcPr>
            <w:tcW w:w="14570" w:type="dxa"/>
            <w:shd w:val="clear" w:color="auto" w:fill="auto"/>
            <w:noWrap/>
            <w:vAlign w:val="bottom"/>
            <w:hideMark/>
          </w:tcPr>
          <w:p w14:paraId="1445D3D5" w14:textId="77777777" w:rsidR="00711B36" w:rsidRPr="006630AA" w:rsidRDefault="00711B36" w:rsidP="00EB4268">
            <w:pPr>
              <w:spacing w:after="0" w:line="240" w:lineRule="auto"/>
              <w:rPr>
                <w:rFonts w:eastAsia="Times New Roman" w:cstheme="minorHAnsi"/>
                <w:color w:val="000000"/>
              </w:rPr>
            </w:pPr>
            <w:r w:rsidRPr="006630AA">
              <w:rPr>
                <w:rFonts w:eastAsia="Times New Roman" w:cstheme="minorHAnsi"/>
                <w:color w:val="000000"/>
              </w:rPr>
              <w:t>Doctor of Education (D.Ed.): Offered at NELSON MANDELA DRIVE (NMD) delivery site</w:t>
            </w:r>
          </w:p>
        </w:tc>
      </w:tr>
    </w:tbl>
    <w:p w14:paraId="1A2E3D60" w14:textId="77777777" w:rsidR="006B4185" w:rsidRPr="006630AA" w:rsidRDefault="006B4185" w:rsidP="006B4185">
      <w:pPr>
        <w:rPr>
          <w:rFonts w:cstheme="minorHAnsi"/>
        </w:rPr>
      </w:pPr>
    </w:p>
    <w:p w14:paraId="7AF55287" w14:textId="1FDCB79C" w:rsidR="00D120E5" w:rsidRPr="006630AA" w:rsidRDefault="00D120E5">
      <w:pPr>
        <w:rPr>
          <w:rFonts w:cstheme="minorHAnsi"/>
        </w:rPr>
      </w:pPr>
      <w:r w:rsidRPr="006630AA">
        <w:rPr>
          <w:rFonts w:cstheme="minorHAnsi"/>
        </w:rPr>
        <w:br w:type="page"/>
      </w:r>
    </w:p>
    <w:p w14:paraId="63BB87FE" w14:textId="3BEE5282" w:rsidR="00D120E5" w:rsidRPr="006630AA" w:rsidRDefault="00D120E5" w:rsidP="00D120E5">
      <w:pPr>
        <w:pStyle w:val="ListParagraph"/>
        <w:numPr>
          <w:ilvl w:val="0"/>
          <w:numId w:val="2"/>
        </w:numPr>
        <w:spacing w:after="0" w:line="276" w:lineRule="auto"/>
        <w:rPr>
          <w:rFonts w:cstheme="minorHAnsi"/>
          <w:b/>
          <w:sz w:val="40"/>
          <w:szCs w:val="40"/>
        </w:rPr>
      </w:pPr>
      <w:r w:rsidRPr="006630AA">
        <w:rPr>
          <w:rFonts w:cstheme="minorHAnsi"/>
          <w:b/>
          <w:sz w:val="40"/>
          <w:szCs w:val="40"/>
        </w:rPr>
        <w:lastRenderedPageBreak/>
        <w:t>Private Institutions</w:t>
      </w:r>
    </w:p>
    <w:p w14:paraId="40E00F8E" w14:textId="77777777" w:rsidR="00B209AE" w:rsidRPr="006630AA" w:rsidRDefault="00B209AE" w:rsidP="00B209AE">
      <w:pPr>
        <w:spacing w:after="0" w:line="276" w:lineRule="auto"/>
        <w:rPr>
          <w:rFonts w:cstheme="minorHAnsi"/>
          <w:b/>
          <w:sz w:val="40"/>
          <w:szCs w:val="40"/>
        </w:rPr>
      </w:pPr>
    </w:p>
    <w:p w14:paraId="3A738206" w14:textId="32D92D23" w:rsidR="00D120E5" w:rsidRPr="006630AA" w:rsidRDefault="00D120E5" w:rsidP="00D120E5">
      <w:pPr>
        <w:pStyle w:val="ListParagraph"/>
        <w:numPr>
          <w:ilvl w:val="1"/>
          <w:numId w:val="2"/>
        </w:numPr>
        <w:spacing w:after="0" w:line="276" w:lineRule="auto"/>
        <w:rPr>
          <w:rFonts w:cstheme="minorHAnsi"/>
          <w:b/>
          <w:sz w:val="32"/>
          <w:szCs w:val="32"/>
        </w:rPr>
      </w:pPr>
      <w:r w:rsidRPr="006630AA">
        <w:rPr>
          <w:rFonts w:cstheme="minorHAnsi"/>
          <w:b/>
          <w:sz w:val="32"/>
          <w:szCs w:val="32"/>
        </w:rPr>
        <w:t>Edutel Higher Education</w:t>
      </w:r>
    </w:p>
    <w:p w14:paraId="7C4FFE96" w14:textId="77777777" w:rsidR="00D120E5" w:rsidRPr="006630AA" w:rsidRDefault="00D120E5" w:rsidP="00324CE4">
      <w:pPr>
        <w:spacing w:after="0" w:line="360" w:lineRule="auto"/>
        <w:rPr>
          <w:rFonts w:cstheme="minorHAnsi"/>
          <w:lang w:val="en-ZA"/>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340"/>
        <w:gridCol w:w="3787"/>
        <w:gridCol w:w="3053"/>
      </w:tblGrid>
      <w:tr w:rsidR="00D120E5" w:rsidRPr="006630AA" w14:paraId="27125922" w14:textId="77777777" w:rsidTr="00D120E5">
        <w:tc>
          <w:tcPr>
            <w:tcW w:w="5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E6BB9A" w14:textId="77777777" w:rsidR="00D120E5" w:rsidRPr="006630AA" w:rsidRDefault="00D120E5">
            <w:pPr>
              <w:jc w:val="center"/>
              <w:rPr>
                <w:rFonts w:cstheme="minorHAnsi"/>
                <w:b/>
                <w:lang w:val="en-ZA"/>
              </w:rPr>
            </w:pPr>
            <w:r w:rsidRPr="006630AA">
              <w:rPr>
                <w:rFonts w:cstheme="minorHAnsi"/>
                <w:b/>
                <w:lang w:val="en-ZA"/>
              </w:rPr>
              <w:t>Programmes</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B7C734" w14:textId="77777777" w:rsidR="00D120E5" w:rsidRPr="006630AA" w:rsidRDefault="00D120E5">
            <w:pPr>
              <w:jc w:val="center"/>
              <w:rPr>
                <w:rFonts w:cstheme="minorHAnsi"/>
                <w:b/>
                <w:lang w:val="en-ZA"/>
              </w:rPr>
            </w:pPr>
            <w:r w:rsidRPr="006630AA">
              <w:rPr>
                <w:rFonts w:cstheme="minorHAnsi"/>
                <w:b/>
                <w:lang w:val="en-ZA"/>
              </w:rPr>
              <w:t>Mode of Delivery</w:t>
            </w:r>
          </w:p>
        </w:tc>
        <w:tc>
          <w:tcPr>
            <w:tcW w:w="37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6201F0" w14:textId="77777777" w:rsidR="00D120E5" w:rsidRPr="006630AA" w:rsidRDefault="00D120E5">
            <w:pPr>
              <w:jc w:val="center"/>
              <w:rPr>
                <w:rFonts w:cstheme="minorHAnsi"/>
                <w:b/>
                <w:lang w:val="en-ZA"/>
              </w:rPr>
            </w:pPr>
            <w:r w:rsidRPr="006630AA">
              <w:rPr>
                <w:rFonts w:cstheme="minorHAnsi"/>
                <w:b/>
                <w:lang w:val="en-ZA"/>
              </w:rPr>
              <w:t>When to Enrol</w:t>
            </w:r>
          </w:p>
        </w:tc>
        <w:tc>
          <w:tcPr>
            <w:tcW w:w="30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F12B2F" w14:textId="77777777" w:rsidR="00D120E5" w:rsidRPr="006630AA" w:rsidRDefault="00D120E5">
            <w:pPr>
              <w:jc w:val="center"/>
              <w:rPr>
                <w:rFonts w:cstheme="minorHAnsi"/>
                <w:b/>
                <w:lang w:val="en-ZA"/>
              </w:rPr>
            </w:pPr>
            <w:r w:rsidRPr="006630AA">
              <w:rPr>
                <w:rFonts w:cstheme="minorHAnsi"/>
                <w:b/>
                <w:lang w:val="en-ZA"/>
              </w:rPr>
              <w:t>Contact Details</w:t>
            </w:r>
          </w:p>
        </w:tc>
      </w:tr>
      <w:tr w:rsidR="00D120E5" w:rsidRPr="006630AA" w14:paraId="1749CB5C" w14:textId="77777777" w:rsidTr="00D120E5">
        <w:tc>
          <w:tcPr>
            <w:tcW w:w="5395" w:type="dxa"/>
            <w:tcBorders>
              <w:top w:val="single" w:sz="4" w:space="0" w:color="auto"/>
              <w:left w:val="single" w:sz="4" w:space="0" w:color="auto"/>
              <w:bottom w:val="single" w:sz="4" w:space="0" w:color="auto"/>
              <w:right w:val="single" w:sz="4" w:space="0" w:color="auto"/>
            </w:tcBorders>
            <w:hideMark/>
          </w:tcPr>
          <w:p w14:paraId="05F22387" w14:textId="77777777" w:rsidR="00D120E5" w:rsidRPr="006630AA" w:rsidRDefault="00D120E5">
            <w:pPr>
              <w:rPr>
                <w:rFonts w:cstheme="minorHAnsi"/>
                <w:lang w:val="en-ZA"/>
              </w:rPr>
            </w:pPr>
            <w:r w:rsidRPr="006630AA">
              <w:rPr>
                <w:rFonts w:cstheme="minorHAnsi"/>
                <w:lang w:val="en-ZA"/>
              </w:rPr>
              <w:t>Diploma in Grade R Teaching, NQF level 6</w:t>
            </w:r>
          </w:p>
        </w:tc>
        <w:tc>
          <w:tcPr>
            <w:tcW w:w="2340" w:type="dxa"/>
            <w:tcBorders>
              <w:top w:val="single" w:sz="4" w:space="0" w:color="auto"/>
              <w:left w:val="single" w:sz="4" w:space="0" w:color="auto"/>
              <w:bottom w:val="single" w:sz="4" w:space="0" w:color="auto"/>
              <w:right w:val="single" w:sz="4" w:space="0" w:color="auto"/>
            </w:tcBorders>
            <w:hideMark/>
          </w:tcPr>
          <w:p w14:paraId="3549B208" w14:textId="77777777" w:rsidR="00D120E5" w:rsidRPr="006630AA" w:rsidRDefault="00D120E5">
            <w:pPr>
              <w:rPr>
                <w:rFonts w:cstheme="minorHAnsi"/>
                <w:lang w:val="en-ZA"/>
              </w:rPr>
            </w:pPr>
            <w:r w:rsidRPr="006630AA">
              <w:rPr>
                <w:rFonts w:cstheme="minorHAnsi"/>
                <w:lang w:val="en-ZA"/>
              </w:rPr>
              <w:t>Blended Learning</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14:paraId="673FBB64" w14:textId="77777777" w:rsidR="00D120E5" w:rsidRPr="006630AA" w:rsidRDefault="00D120E5">
            <w:pPr>
              <w:rPr>
                <w:rFonts w:cstheme="minorHAnsi"/>
                <w:lang w:val="en-ZA"/>
              </w:rPr>
            </w:pPr>
            <w:r w:rsidRPr="006630AA">
              <w:rPr>
                <w:rFonts w:cstheme="minorHAnsi"/>
                <w:lang w:val="en-ZA"/>
              </w:rPr>
              <w:t>Continuous registration with two enrolment cycles.</w:t>
            </w:r>
          </w:p>
          <w:p w14:paraId="1304C70B" w14:textId="77777777" w:rsidR="00D120E5" w:rsidRPr="006630AA" w:rsidRDefault="00D120E5">
            <w:pPr>
              <w:rPr>
                <w:rFonts w:cstheme="minorHAnsi"/>
                <w:lang w:val="en-ZA"/>
              </w:rPr>
            </w:pPr>
            <w:r w:rsidRPr="006630AA">
              <w:rPr>
                <w:rFonts w:cstheme="minorHAnsi"/>
                <w:lang w:val="en-ZA"/>
              </w:rPr>
              <w:t>Closing date for cycle 1: 28 February</w:t>
            </w:r>
          </w:p>
          <w:p w14:paraId="3954B10F" w14:textId="77777777" w:rsidR="00D120E5" w:rsidRPr="006630AA" w:rsidRDefault="00D120E5">
            <w:pPr>
              <w:rPr>
                <w:rFonts w:cstheme="minorHAnsi"/>
                <w:lang w:val="en-ZA"/>
              </w:rPr>
            </w:pPr>
            <w:r w:rsidRPr="006630AA">
              <w:rPr>
                <w:rFonts w:cstheme="minorHAnsi"/>
                <w:lang w:val="en-ZA"/>
              </w:rPr>
              <w:t>Closing date for cycle 2: 30 August</w:t>
            </w:r>
          </w:p>
        </w:tc>
        <w:tc>
          <w:tcPr>
            <w:tcW w:w="3053" w:type="dxa"/>
            <w:vMerge w:val="restart"/>
            <w:tcBorders>
              <w:top w:val="single" w:sz="4" w:space="0" w:color="auto"/>
              <w:left w:val="single" w:sz="4" w:space="0" w:color="auto"/>
              <w:bottom w:val="single" w:sz="4" w:space="0" w:color="auto"/>
              <w:right w:val="single" w:sz="4" w:space="0" w:color="auto"/>
            </w:tcBorders>
            <w:vAlign w:val="center"/>
          </w:tcPr>
          <w:p w14:paraId="011971E8" w14:textId="77777777" w:rsidR="00D120E5" w:rsidRPr="006630AA" w:rsidRDefault="00D120E5">
            <w:pPr>
              <w:rPr>
                <w:rFonts w:cstheme="minorHAnsi"/>
                <w:lang w:val="en-ZA"/>
              </w:rPr>
            </w:pPr>
            <w:r w:rsidRPr="006630AA">
              <w:rPr>
                <w:rFonts w:cstheme="minorHAnsi"/>
                <w:lang w:val="en-ZA"/>
              </w:rPr>
              <w:t>Chanel Theron</w:t>
            </w:r>
          </w:p>
          <w:p w14:paraId="48338282" w14:textId="77777777" w:rsidR="00D120E5" w:rsidRPr="006630AA" w:rsidRDefault="008D3CEE">
            <w:pPr>
              <w:rPr>
                <w:rFonts w:cstheme="minorHAnsi"/>
                <w:lang w:val="en-ZA"/>
              </w:rPr>
            </w:pPr>
            <w:hyperlink r:id="rId15" w:history="1">
              <w:r w:rsidR="00D120E5" w:rsidRPr="006630AA">
                <w:rPr>
                  <w:rStyle w:val="Hyperlink"/>
                  <w:rFonts w:cstheme="minorHAnsi"/>
                  <w:lang w:val="en-ZA"/>
                </w:rPr>
                <w:t>marketing@edutel.ac.za</w:t>
              </w:r>
            </w:hyperlink>
          </w:p>
          <w:p w14:paraId="7B229C07" w14:textId="77777777" w:rsidR="00D120E5" w:rsidRPr="006630AA" w:rsidRDefault="008D3CEE">
            <w:pPr>
              <w:rPr>
                <w:rFonts w:cstheme="minorHAnsi"/>
                <w:lang w:val="en-ZA"/>
              </w:rPr>
            </w:pPr>
            <w:hyperlink r:id="rId16" w:history="1">
              <w:r w:rsidR="00D120E5" w:rsidRPr="006630AA">
                <w:rPr>
                  <w:rStyle w:val="Hyperlink"/>
                  <w:rFonts w:cstheme="minorHAnsi"/>
                  <w:lang w:val="en-ZA"/>
                </w:rPr>
                <w:t>www.edutel.ac.za</w:t>
              </w:r>
            </w:hyperlink>
          </w:p>
          <w:p w14:paraId="2192C986" w14:textId="4460519A" w:rsidR="00D120E5" w:rsidRPr="006630AA" w:rsidRDefault="00D120E5">
            <w:pPr>
              <w:rPr>
                <w:rFonts w:cstheme="minorHAnsi"/>
                <w:lang w:val="en-ZA"/>
              </w:rPr>
            </w:pPr>
            <w:r w:rsidRPr="006630AA">
              <w:rPr>
                <w:rFonts w:cstheme="minorHAnsi"/>
                <w:lang w:val="en-ZA"/>
              </w:rPr>
              <w:t xml:space="preserve">WhatsApp/call/SMS: 079 8756447 </w:t>
            </w:r>
          </w:p>
        </w:tc>
      </w:tr>
      <w:tr w:rsidR="00D120E5" w:rsidRPr="006630AA" w14:paraId="6EF1FD47" w14:textId="77777777" w:rsidTr="00D120E5">
        <w:tc>
          <w:tcPr>
            <w:tcW w:w="5395" w:type="dxa"/>
            <w:tcBorders>
              <w:top w:val="single" w:sz="4" w:space="0" w:color="auto"/>
              <w:left w:val="single" w:sz="4" w:space="0" w:color="auto"/>
              <w:bottom w:val="single" w:sz="4" w:space="0" w:color="auto"/>
              <w:right w:val="single" w:sz="4" w:space="0" w:color="auto"/>
            </w:tcBorders>
            <w:hideMark/>
          </w:tcPr>
          <w:p w14:paraId="050B4C50" w14:textId="77777777" w:rsidR="00D120E5" w:rsidRPr="006630AA" w:rsidRDefault="00D120E5">
            <w:pPr>
              <w:rPr>
                <w:rFonts w:cstheme="minorHAnsi"/>
                <w:lang w:val="en-ZA"/>
              </w:rPr>
            </w:pPr>
            <w:r w:rsidRPr="006630AA">
              <w:rPr>
                <w:rFonts w:cstheme="minorHAnsi"/>
                <w:lang w:val="en-ZA"/>
              </w:rPr>
              <w:t>* Advanced Certificate in Foundation Phase Teaching, NQF level 6</w:t>
            </w:r>
          </w:p>
        </w:tc>
        <w:tc>
          <w:tcPr>
            <w:tcW w:w="2340" w:type="dxa"/>
            <w:tcBorders>
              <w:top w:val="single" w:sz="4" w:space="0" w:color="auto"/>
              <w:left w:val="single" w:sz="4" w:space="0" w:color="auto"/>
              <w:bottom w:val="single" w:sz="4" w:space="0" w:color="auto"/>
              <w:right w:val="single" w:sz="4" w:space="0" w:color="auto"/>
            </w:tcBorders>
            <w:hideMark/>
          </w:tcPr>
          <w:p w14:paraId="1D7B3BE8" w14:textId="77777777" w:rsidR="00D120E5" w:rsidRPr="006630AA" w:rsidRDefault="00D120E5">
            <w:pPr>
              <w:rPr>
                <w:rFonts w:cstheme="minorHAnsi"/>
                <w:lang w:val="en-ZA"/>
              </w:rPr>
            </w:pPr>
            <w:r w:rsidRPr="006630AA">
              <w:rPr>
                <w:rFonts w:cstheme="minorHAnsi"/>
                <w:lang w:val="en-ZA"/>
              </w:rPr>
              <w:t>Blended Learning</w:t>
            </w: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1BB5F884" w14:textId="77777777" w:rsidR="00D120E5" w:rsidRPr="006630AA" w:rsidRDefault="00D120E5">
            <w:pPr>
              <w:rPr>
                <w:rFonts w:eastAsia="Times New Roman" w:cstheme="minorHAnsi"/>
                <w:lang w:val="en-Z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F0BB380" w14:textId="77777777" w:rsidR="00D120E5" w:rsidRPr="006630AA" w:rsidRDefault="00D120E5">
            <w:pPr>
              <w:rPr>
                <w:rFonts w:eastAsia="Times New Roman" w:cstheme="minorHAnsi"/>
                <w:lang w:val="en-ZA"/>
              </w:rPr>
            </w:pPr>
          </w:p>
        </w:tc>
      </w:tr>
      <w:tr w:rsidR="00D120E5" w:rsidRPr="006630AA" w14:paraId="35E1604D" w14:textId="77777777" w:rsidTr="00D120E5">
        <w:tc>
          <w:tcPr>
            <w:tcW w:w="5395" w:type="dxa"/>
            <w:tcBorders>
              <w:top w:val="single" w:sz="4" w:space="0" w:color="auto"/>
              <w:left w:val="single" w:sz="4" w:space="0" w:color="auto"/>
              <w:bottom w:val="single" w:sz="4" w:space="0" w:color="auto"/>
              <w:right w:val="single" w:sz="4" w:space="0" w:color="auto"/>
            </w:tcBorders>
            <w:hideMark/>
          </w:tcPr>
          <w:p w14:paraId="548E8D72" w14:textId="77777777" w:rsidR="00D120E5" w:rsidRPr="006630AA" w:rsidRDefault="00D120E5">
            <w:pPr>
              <w:rPr>
                <w:rFonts w:cstheme="minorHAnsi"/>
                <w:lang w:val="en-ZA"/>
              </w:rPr>
            </w:pPr>
            <w:r w:rsidRPr="006630AA">
              <w:rPr>
                <w:rFonts w:cstheme="minorHAnsi"/>
                <w:lang w:val="en-ZA"/>
              </w:rPr>
              <w:t>Advanced Diploma in Education in School Leadership and Management, NQF level 7 (50 CPTD Points)</w:t>
            </w:r>
          </w:p>
        </w:tc>
        <w:tc>
          <w:tcPr>
            <w:tcW w:w="2340" w:type="dxa"/>
            <w:tcBorders>
              <w:top w:val="single" w:sz="4" w:space="0" w:color="auto"/>
              <w:left w:val="single" w:sz="4" w:space="0" w:color="auto"/>
              <w:bottom w:val="single" w:sz="4" w:space="0" w:color="auto"/>
              <w:right w:val="single" w:sz="4" w:space="0" w:color="auto"/>
            </w:tcBorders>
            <w:hideMark/>
          </w:tcPr>
          <w:p w14:paraId="7BD5239B" w14:textId="77777777" w:rsidR="00D120E5" w:rsidRPr="006630AA" w:rsidRDefault="00D120E5">
            <w:pPr>
              <w:rPr>
                <w:rFonts w:cstheme="minorHAnsi"/>
                <w:lang w:val="en-ZA"/>
              </w:rPr>
            </w:pPr>
            <w:r w:rsidRPr="006630AA">
              <w:rPr>
                <w:rFonts w:cstheme="minorHAnsi"/>
                <w:lang w:val="en-ZA"/>
              </w:rPr>
              <w:t>Blended Learning</w:t>
            </w:r>
          </w:p>
        </w:tc>
        <w:tc>
          <w:tcPr>
            <w:tcW w:w="3787" w:type="dxa"/>
            <w:vMerge/>
            <w:tcBorders>
              <w:top w:val="single" w:sz="4" w:space="0" w:color="auto"/>
              <w:left w:val="single" w:sz="4" w:space="0" w:color="auto"/>
              <w:bottom w:val="single" w:sz="4" w:space="0" w:color="auto"/>
              <w:right w:val="single" w:sz="4" w:space="0" w:color="auto"/>
            </w:tcBorders>
            <w:vAlign w:val="center"/>
            <w:hideMark/>
          </w:tcPr>
          <w:p w14:paraId="3AC3DF4E" w14:textId="77777777" w:rsidR="00D120E5" w:rsidRPr="006630AA" w:rsidRDefault="00D120E5">
            <w:pPr>
              <w:rPr>
                <w:rFonts w:eastAsia="Times New Roman" w:cstheme="minorHAnsi"/>
                <w:lang w:val="en-Z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075A7FB1" w14:textId="77777777" w:rsidR="00D120E5" w:rsidRPr="006630AA" w:rsidRDefault="00D120E5">
            <w:pPr>
              <w:rPr>
                <w:rFonts w:eastAsia="Times New Roman" w:cstheme="minorHAnsi"/>
                <w:lang w:val="en-ZA"/>
              </w:rPr>
            </w:pPr>
          </w:p>
        </w:tc>
      </w:tr>
    </w:tbl>
    <w:p w14:paraId="5FABC0FB" w14:textId="77777777" w:rsidR="00D120E5" w:rsidRPr="006630AA" w:rsidRDefault="00D120E5" w:rsidP="00D120E5">
      <w:pPr>
        <w:spacing w:line="360" w:lineRule="auto"/>
        <w:rPr>
          <w:rFonts w:cstheme="minorHAnsi"/>
          <w:lang w:val="en-ZA"/>
        </w:rPr>
      </w:pPr>
      <w:r w:rsidRPr="006630AA">
        <w:rPr>
          <w:rFonts w:cstheme="minorHAnsi"/>
          <w:lang w:val="en-ZA"/>
        </w:rPr>
        <w:t>* Awaiting final SAQA registration</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2340"/>
        <w:gridCol w:w="3780"/>
        <w:gridCol w:w="3060"/>
      </w:tblGrid>
      <w:tr w:rsidR="00D120E5" w:rsidRPr="006630AA" w14:paraId="4A4B3613" w14:textId="77777777" w:rsidTr="00D120E5">
        <w:tc>
          <w:tcPr>
            <w:tcW w:w="5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8CA882" w14:textId="77777777" w:rsidR="00D120E5" w:rsidRPr="006630AA" w:rsidRDefault="00D120E5">
            <w:pPr>
              <w:jc w:val="center"/>
              <w:rPr>
                <w:rFonts w:cstheme="minorHAnsi"/>
                <w:b/>
                <w:lang w:val="en-ZA"/>
              </w:rPr>
            </w:pPr>
            <w:r w:rsidRPr="006630AA">
              <w:rPr>
                <w:rFonts w:cstheme="minorHAnsi"/>
                <w:b/>
                <w:lang w:val="en-ZA"/>
              </w:rPr>
              <w:t>Short Learning Programmes</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2945D7" w14:textId="77777777" w:rsidR="00D120E5" w:rsidRPr="006630AA" w:rsidRDefault="00D120E5">
            <w:pPr>
              <w:jc w:val="center"/>
              <w:rPr>
                <w:rFonts w:cstheme="minorHAnsi"/>
                <w:b/>
                <w:lang w:val="en-ZA"/>
              </w:rPr>
            </w:pPr>
            <w:r w:rsidRPr="006630AA">
              <w:rPr>
                <w:rFonts w:cstheme="minorHAnsi"/>
                <w:b/>
                <w:lang w:val="en-ZA"/>
              </w:rPr>
              <w:t>Mode of Delivery</w:t>
            </w:r>
          </w:p>
        </w:tc>
        <w:tc>
          <w:tcPr>
            <w:tcW w:w="37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690EF0" w14:textId="77777777" w:rsidR="00D120E5" w:rsidRPr="006630AA" w:rsidRDefault="00D120E5">
            <w:pPr>
              <w:jc w:val="center"/>
              <w:rPr>
                <w:rFonts w:cstheme="minorHAnsi"/>
                <w:b/>
                <w:lang w:val="en-ZA"/>
              </w:rPr>
            </w:pPr>
            <w:r w:rsidRPr="006630AA">
              <w:rPr>
                <w:rFonts w:cstheme="minorHAnsi"/>
                <w:b/>
                <w:lang w:val="en-ZA"/>
              </w:rPr>
              <w:t>When to Enrol</w:t>
            </w:r>
          </w:p>
        </w:tc>
        <w:tc>
          <w:tcPr>
            <w:tcW w:w="30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6EF21D" w14:textId="77777777" w:rsidR="00D120E5" w:rsidRPr="006630AA" w:rsidRDefault="00D120E5">
            <w:pPr>
              <w:jc w:val="center"/>
              <w:rPr>
                <w:rFonts w:cstheme="minorHAnsi"/>
                <w:b/>
                <w:lang w:val="en-ZA"/>
              </w:rPr>
            </w:pPr>
            <w:r w:rsidRPr="006630AA">
              <w:rPr>
                <w:rFonts w:cstheme="minorHAnsi"/>
                <w:b/>
                <w:lang w:val="en-ZA"/>
              </w:rPr>
              <w:t>Contact Details</w:t>
            </w:r>
          </w:p>
        </w:tc>
      </w:tr>
      <w:tr w:rsidR="00D120E5" w:rsidRPr="006630AA" w14:paraId="29108175" w14:textId="77777777" w:rsidTr="00D120E5">
        <w:trPr>
          <w:trHeight w:val="836"/>
        </w:trPr>
        <w:tc>
          <w:tcPr>
            <w:tcW w:w="5395" w:type="dxa"/>
            <w:tcBorders>
              <w:top w:val="single" w:sz="4" w:space="0" w:color="auto"/>
              <w:left w:val="single" w:sz="4" w:space="0" w:color="auto"/>
              <w:bottom w:val="single" w:sz="4" w:space="0" w:color="auto"/>
              <w:right w:val="single" w:sz="4" w:space="0" w:color="auto"/>
            </w:tcBorders>
            <w:hideMark/>
          </w:tcPr>
          <w:p w14:paraId="42665430" w14:textId="77777777" w:rsidR="00D120E5" w:rsidRPr="006630AA" w:rsidRDefault="00D120E5">
            <w:pPr>
              <w:rPr>
                <w:rFonts w:cstheme="minorHAnsi"/>
                <w:lang w:val="en-ZA"/>
              </w:rPr>
            </w:pPr>
            <w:r w:rsidRPr="006630AA">
              <w:rPr>
                <w:rFonts w:cstheme="minorHAnsi"/>
                <w:lang w:val="en-ZA"/>
              </w:rPr>
              <w:t>Curriculum Development</w:t>
            </w:r>
          </w:p>
        </w:tc>
        <w:tc>
          <w:tcPr>
            <w:tcW w:w="2340" w:type="dxa"/>
            <w:tcBorders>
              <w:top w:val="single" w:sz="4" w:space="0" w:color="auto"/>
              <w:left w:val="single" w:sz="4" w:space="0" w:color="auto"/>
              <w:bottom w:val="single" w:sz="4" w:space="0" w:color="auto"/>
              <w:right w:val="single" w:sz="4" w:space="0" w:color="auto"/>
            </w:tcBorders>
            <w:hideMark/>
          </w:tcPr>
          <w:p w14:paraId="6AB894BE" w14:textId="77777777" w:rsidR="00D120E5" w:rsidRPr="006630AA" w:rsidRDefault="00D120E5">
            <w:pPr>
              <w:rPr>
                <w:rFonts w:cstheme="minorHAnsi"/>
                <w:lang w:val="en-ZA"/>
              </w:rPr>
            </w:pPr>
            <w:r w:rsidRPr="006630AA">
              <w:rPr>
                <w:rFonts w:cstheme="minorHAnsi"/>
                <w:lang w:val="en-ZA"/>
              </w:rPr>
              <w:t>4-day Workshop</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462F3F06" w14:textId="77777777" w:rsidR="00D120E5" w:rsidRPr="006630AA" w:rsidRDefault="00D120E5">
            <w:pPr>
              <w:rPr>
                <w:rFonts w:cstheme="minorHAnsi"/>
                <w:lang w:val="en-ZA"/>
              </w:rPr>
            </w:pPr>
            <w:r w:rsidRPr="006630AA">
              <w:rPr>
                <w:rFonts w:cstheme="minorHAnsi"/>
                <w:lang w:val="en-ZA"/>
              </w:rPr>
              <w:t>Continuous registration, regular public workshops</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14:paraId="1D91A8A4" w14:textId="77777777" w:rsidR="00D120E5" w:rsidRPr="006630AA" w:rsidRDefault="00D120E5">
            <w:pPr>
              <w:rPr>
                <w:rFonts w:cstheme="minorHAnsi"/>
                <w:lang w:val="en-ZA"/>
              </w:rPr>
            </w:pPr>
            <w:r w:rsidRPr="006630AA">
              <w:rPr>
                <w:rFonts w:cstheme="minorHAnsi"/>
                <w:lang w:val="en-ZA"/>
              </w:rPr>
              <w:t>Chanel Theron</w:t>
            </w:r>
          </w:p>
          <w:p w14:paraId="77FF5EC9" w14:textId="77777777" w:rsidR="00D120E5" w:rsidRPr="006630AA" w:rsidRDefault="008D3CEE">
            <w:pPr>
              <w:rPr>
                <w:rFonts w:cstheme="minorHAnsi"/>
                <w:lang w:val="en-ZA"/>
              </w:rPr>
            </w:pPr>
            <w:hyperlink r:id="rId17" w:history="1">
              <w:r w:rsidR="00D120E5" w:rsidRPr="006630AA">
                <w:rPr>
                  <w:rStyle w:val="Hyperlink"/>
                  <w:rFonts w:cstheme="minorHAnsi"/>
                  <w:lang w:val="en-ZA"/>
                </w:rPr>
                <w:t>marketing@edutel.ac.za</w:t>
              </w:r>
            </w:hyperlink>
          </w:p>
          <w:p w14:paraId="1AE4429A" w14:textId="77777777" w:rsidR="00D120E5" w:rsidRPr="006630AA" w:rsidRDefault="008D3CEE">
            <w:pPr>
              <w:rPr>
                <w:rFonts w:cstheme="minorHAnsi"/>
                <w:lang w:val="en-ZA"/>
              </w:rPr>
            </w:pPr>
            <w:hyperlink r:id="rId18" w:history="1">
              <w:r w:rsidR="00D120E5" w:rsidRPr="006630AA">
                <w:rPr>
                  <w:rStyle w:val="Hyperlink"/>
                  <w:rFonts w:cstheme="minorHAnsi"/>
                  <w:lang w:val="en-ZA"/>
                </w:rPr>
                <w:t>www.edutel.ac.za</w:t>
              </w:r>
            </w:hyperlink>
          </w:p>
          <w:p w14:paraId="41DBD1E8" w14:textId="4A88C7FD" w:rsidR="00D120E5" w:rsidRPr="006630AA" w:rsidRDefault="00D120E5" w:rsidP="00D120E5">
            <w:pPr>
              <w:rPr>
                <w:rFonts w:cstheme="minorHAnsi"/>
                <w:lang w:val="en-ZA"/>
              </w:rPr>
            </w:pPr>
            <w:r w:rsidRPr="006630AA">
              <w:rPr>
                <w:rFonts w:cstheme="minorHAnsi"/>
                <w:lang w:val="en-ZA"/>
              </w:rPr>
              <w:t xml:space="preserve">WhatsApp/call/SMS: 079 875 6447 </w:t>
            </w:r>
          </w:p>
        </w:tc>
      </w:tr>
      <w:tr w:rsidR="00D120E5" w:rsidRPr="006630AA" w14:paraId="7A61CDC5" w14:textId="77777777" w:rsidTr="00D120E5">
        <w:tc>
          <w:tcPr>
            <w:tcW w:w="5395" w:type="dxa"/>
            <w:tcBorders>
              <w:top w:val="single" w:sz="4" w:space="0" w:color="auto"/>
              <w:left w:val="single" w:sz="4" w:space="0" w:color="auto"/>
              <w:bottom w:val="single" w:sz="4" w:space="0" w:color="auto"/>
              <w:right w:val="single" w:sz="4" w:space="0" w:color="auto"/>
            </w:tcBorders>
            <w:hideMark/>
          </w:tcPr>
          <w:p w14:paraId="7943269D" w14:textId="77777777" w:rsidR="00D120E5" w:rsidRPr="006630AA" w:rsidRDefault="00D120E5">
            <w:pPr>
              <w:rPr>
                <w:rFonts w:cstheme="minorHAnsi"/>
                <w:lang w:val="en-ZA"/>
              </w:rPr>
            </w:pPr>
            <w:r w:rsidRPr="006630AA">
              <w:rPr>
                <w:rFonts w:cstheme="minorHAnsi"/>
                <w:lang w:val="en-ZA"/>
              </w:rPr>
              <w:t>Digital Marketing</w:t>
            </w:r>
          </w:p>
        </w:tc>
        <w:tc>
          <w:tcPr>
            <w:tcW w:w="2340" w:type="dxa"/>
            <w:tcBorders>
              <w:top w:val="single" w:sz="4" w:space="0" w:color="auto"/>
              <w:left w:val="single" w:sz="4" w:space="0" w:color="auto"/>
              <w:bottom w:val="single" w:sz="4" w:space="0" w:color="auto"/>
              <w:right w:val="single" w:sz="4" w:space="0" w:color="auto"/>
            </w:tcBorders>
            <w:hideMark/>
          </w:tcPr>
          <w:p w14:paraId="202D4F52" w14:textId="77777777" w:rsidR="00D120E5" w:rsidRPr="006630AA" w:rsidRDefault="00D120E5">
            <w:pPr>
              <w:rPr>
                <w:rFonts w:cstheme="minorHAnsi"/>
                <w:lang w:val="en-ZA"/>
              </w:rPr>
            </w:pPr>
            <w:r w:rsidRPr="006630AA">
              <w:rPr>
                <w:rFonts w:cstheme="minorHAnsi"/>
                <w:lang w:val="en-ZA"/>
              </w:rPr>
              <w:t>4-day Workshop</w:t>
            </w: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0548C10D" w14:textId="77777777" w:rsidR="00D120E5" w:rsidRPr="006630AA" w:rsidRDefault="00D120E5">
            <w:pPr>
              <w:rPr>
                <w:rFonts w:eastAsia="Times New Roman" w:cstheme="minorHAnsi"/>
                <w:lang w:val="en-Z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5322D568" w14:textId="77777777" w:rsidR="00D120E5" w:rsidRPr="006630AA" w:rsidRDefault="00D120E5">
            <w:pPr>
              <w:rPr>
                <w:rFonts w:eastAsia="Times New Roman" w:cstheme="minorHAnsi"/>
                <w:lang w:val="en-ZA"/>
              </w:rPr>
            </w:pPr>
          </w:p>
        </w:tc>
      </w:tr>
    </w:tbl>
    <w:p w14:paraId="717C9969" w14:textId="11FC52F7" w:rsidR="00DF39DD" w:rsidRPr="006630AA" w:rsidRDefault="00DF39DD" w:rsidP="006B4185">
      <w:pPr>
        <w:rPr>
          <w:rFonts w:cstheme="minorHAnsi"/>
        </w:rPr>
      </w:pPr>
    </w:p>
    <w:p w14:paraId="18078854" w14:textId="77777777" w:rsidR="00DF39DD" w:rsidRPr="006630AA" w:rsidRDefault="00DF39DD">
      <w:pPr>
        <w:rPr>
          <w:rFonts w:cstheme="minorHAnsi"/>
        </w:rPr>
      </w:pPr>
      <w:r w:rsidRPr="006630AA">
        <w:rPr>
          <w:rFonts w:cstheme="minorHAnsi"/>
        </w:rPr>
        <w:br w:type="page"/>
      </w:r>
    </w:p>
    <w:p w14:paraId="6B923CFB" w14:textId="77777777" w:rsidR="00C82A70" w:rsidRPr="006630AA" w:rsidRDefault="00C82A70" w:rsidP="00EB4268">
      <w:pPr>
        <w:pStyle w:val="ListParagraph"/>
        <w:numPr>
          <w:ilvl w:val="1"/>
          <w:numId w:val="2"/>
        </w:numPr>
        <w:spacing w:after="0" w:line="276" w:lineRule="auto"/>
        <w:rPr>
          <w:rFonts w:cstheme="minorHAnsi"/>
          <w:b/>
          <w:sz w:val="32"/>
          <w:szCs w:val="32"/>
        </w:rPr>
      </w:pPr>
      <w:r w:rsidRPr="006630AA">
        <w:rPr>
          <w:rFonts w:cstheme="minorHAnsi"/>
          <w:b/>
          <w:sz w:val="32"/>
          <w:szCs w:val="32"/>
        </w:rPr>
        <w:lastRenderedPageBreak/>
        <w:t xml:space="preserve">Cornerstone Institute </w:t>
      </w:r>
    </w:p>
    <w:p w14:paraId="6BBBD162" w14:textId="1412B4A6" w:rsidR="00C82A70" w:rsidRPr="006630AA" w:rsidRDefault="00C82A70" w:rsidP="00C82A70">
      <w:pPr>
        <w:pStyle w:val="ListParagraph"/>
        <w:spacing w:after="0" w:line="276" w:lineRule="auto"/>
        <w:rPr>
          <w:rFonts w:cstheme="minorHAnsi"/>
          <w:b/>
        </w:rPr>
      </w:pPr>
    </w:p>
    <w:tbl>
      <w:tblPr>
        <w:tblStyle w:val="TableGrid"/>
        <w:tblW w:w="14580" w:type="dxa"/>
        <w:tblInd w:w="-5" w:type="dxa"/>
        <w:tblLook w:val="04A0" w:firstRow="1" w:lastRow="0" w:firstColumn="1" w:lastColumn="0" w:noHBand="0" w:noVBand="1"/>
      </w:tblPr>
      <w:tblGrid>
        <w:gridCol w:w="9360"/>
        <w:gridCol w:w="5220"/>
      </w:tblGrid>
      <w:tr w:rsidR="00C82A70" w:rsidRPr="006630AA" w14:paraId="1AFFCE0B" w14:textId="78A9F60A" w:rsidTr="00C82A70">
        <w:tc>
          <w:tcPr>
            <w:tcW w:w="9360" w:type="dxa"/>
            <w:shd w:val="clear" w:color="auto" w:fill="D9D9D9" w:themeFill="background1" w:themeFillShade="D9"/>
          </w:tcPr>
          <w:p w14:paraId="5CAE04ED" w14:textId="0BE2948B" w:rsidR="00C82A70" w:rsidRPr="006630AA" w:rsidRDefault="00C82A70" w:rsidP="00C82A70">
            <w:pPr>
              <w:jc w:val="center"/>
              <w:rPr>
                <w:rFonts w:cstheme="minorHAnsi"/>
                <w:b/>
              </w:rPr>
            </w:pPr>
            <w:r w:rsidRPr="006630AA">
              <w:rPr>
                <w:rFonts w:cstheme="minorHAnsi"/>
                <w:b/>
              </w:rPr>
              <w:t>Current Programmes</w:t>
            </w:r>
          </w:p>
        </w:tc>
        <w:tc>
          <w:tcPr>
            <w:tcW w:w="5220" w:type="dxa"/>
            <w:shd w:val="clear" w:color="auto" w:fill="D9D9D9" w:themeFill="background1" w:themeFillShade="D9"/>
          </w:tcPr>
          <w:p w14:paraId="2B50E421" w14:textId="71D1CF34" w:rsidR="00C82A70" w:rsidRPr="006630AA" w:rsidRDefault="00C82A70" w:rsidP="00C82A70">
            <w:pPr>
              <w:jc w:val="center"/>
              <w:rPr>
                <w:rFonts w:cstheme="minorHAnsi"/>
                <w:b/>
              </w:rPr>
            </w:pPr>
            <w:r w:rsidRPr="006630AA">
              <w:rPr>
                <w:rFonts w:cstheme="minorHAnsi"/>
                <w:b/>
              </w:rPr>
              <w:t>Mode of delivery</w:t>
            </w:r>
          </w:p>
        </w:tc>
      </w:tr>
      <w:tr w:rsidR="00C82A70" w:rsidRPr="006630AA" w14:paraId="52710FFF" w14:textId="594CA1A0" w:rsidTr="00C82A70">
        <w:tc>
          <w:tcPr>
            <w:tcW w:w="9360" w:type="dxa"/>
          </w:tcPr>
          <w:p w14:paraId="62903C95" w14:textId="6D23A88B" w:rsidR="00C82A70" w:rsidRPr="006630AA" w:rsidRDefault="00C82A70" w:rsidP="00C82A70">
            <w:pPr>
              <w:rPr>
                <w:rFonts w:cstheme="minorHAnsi"/>
              </w:rPr>
            </w:pPr>
            <w:r w:rsidRPr="006630AA">
              <w:rPr>
                <w:rFonts w:cstheme="minorHAnsi"/>
              </w:rPr>
              <w:t>1. Post Graduate Certificate in Education Intermediate Phase Teaching</w:t>
            </w:r>
          </w:p>
        </w:tc>
        <w:tc>
          <w:tcPr>
            <w:tcW w:w="5220" w:type="dxa"/>
            <w:vMerge w:val="restart"/>
            <w:vAlign w:val="center"/>
          </w:tcPr>
          <w:p w14:paraId="6BE15695" w14:textId="620A1D79" w:rsidR="00C82A70" w:rsidRPr="006630AA" w:rsidRDefault="00C82A70" w:rsidP="00C82A70">
            <w:pPr>
              <w:jc w:val="center"/>
              <w:rPr>
                <w:rFonts w:cstheme="minorHAnsi"/>
              </w:rPr>
            </w:pPr>
            <w:r w:rsidRPr="006630AA">
              <w:rPr>
                <w:rFonts w:cstheme="minorHAnsi"/>
              </w:rPr>
              <w:t>Online</w:t>
            </w:r>
          </w:p>
        </w:tc>
      </w:tr>
      <w:tr w:rsidR="00C82A70" w:rsidRPr="006630AA" w14:paraId="29A2EF1C" w14:textId="77777777" w:rsidTr="00C82A70">
        <w:tc>
          <w:tcPr>
            <w:tcW w:w="9360" w:type="dxa"/>
          </w:tcPr>
          <w:p w14:paraId="68B4927F" w14:textId="79AEF0AE" w:rsidR="00C82A70" w:rsidRPr="006630AA" w:rsidRDefault="00C82A70" w:rsidP="00C82A70">
            <w:pPr>
              <w:rPr>
                <w:rFonts w:cstheme="minorHAnsi"/>
              </w:rPr>
            </w:pPr>
            <w:r w:rsidRPr="006630AA">
              <w:rPr>
                <w:rFonts w:cstheme="minorHAnsi"/>
              </w:rPr>
              <w:t>2. Post Graduate Certificate in Education Foundation Phase Teaching</w:t>
            </w:r>
          </w:p>
        </w:tc>
        <w:tc>
          <w:tcPr>
            <w:tcW w:w="5220" w:type="dxa"/>
            <w:vMerge/>
          </w:tcPr>
          <w:p w14:paraId="72650CA4" w14:textId="77777777" w:rsidR="00C82A70" w:rsidRPr="006630AA" w:rsidRDefault="00C82A70" w:rsidP="00C82A70">
            <w:pPr>
              <w:rPr>
                <w:rFonts w:cstheme="minorHAnsi"/>
                <w:color w:val="FF0000"/>
              </w:rPr>
            </w:pPr>
          </w:p>
        </w:tc>
      </w:tr>
    </w:tbl>
    <w:p w14:paraId="2CA912AE" w14:textId="77777777" w:rsidR="00C82A70" w:rsidRPr="006630AA" w:rsidRDefault="00C82A70" w:rsidP="00C82A70">
      <w:pPr>
        <w:pStyle w:val="ListParagraph"/>
        <w:spacing w:after="0" w:line="276" w:lineRule="auto"/>
        <w:rPr>
          <w:rFonts w:cstheme="minorHAnsi"/>
          <w:b/>
        </w:rPr>
      </w:pPr>
    </w:p>
    <w:p w14:paraId="12A8A2A2" w14:textId="67C0D517" w:rsidR="00EB4268" w:rsidRPr="006630AA" w:rsidRDefault="00EB4268" w:rsidP="00EB4268">
      <w:pPr>
        <w:pStyle w:val="ListParagraph"/>
        <w:numPr>
          <w:ilvl w:val="1"/>
          <w:numId w:val="2"/>
        </w:numPr>
        <w:spacing w:after="0" w:line="276" w:lineRule="auto"/>
        <w:rPr>
          <w:rFonts w:cstheme="minorHAnsi"/>
          <w:b/>
          <w:sz w:val="32"/>
          <w:szCs w:val="32"/>
        </w:rPr>
      </w:pPr>
      <w:r w:rsidRPr="006630AA">
        <w:rPr>
          <w:rFonts w:cstheme="minorHAnsi"/>
          <w:b/>
          <w:sz w:val="32"/>
          <w:szCs w:val="32"/>
        </w:rPr>
        <w:t>The Independent Institute of Education</w:t>
      </w:r>
    </w:p>
    <w:p w14:paraId="3E6BEC26" w14:textId="77777777" w:rsidR="00EB4268" w:rsidRPr="006630AA" w:rsidRDefault="00EB4268" w:rsidP="00EB4268">
      <w:pPr>
        <w:spacing w:after="0" w:line="276" w:lineRule="auto"/>
        <w:rPr>
          <w:rFonts w:cstheme="minorHAnsi"/>
          <w:b/>
        </w:rPr>
      </w:pPr>
    </w:p>
    <w:tbl>
      <w:tblPr>
        <w:tblStyle w:val="TableGrid"/>
        <w:tblW w:w="14575" w:type="dxa"/>
        <w:tblLook w:val="04A0" w:firstRow="1" w:lastRow="0" w:firstColumn="1" w:lastColumn="0" w:noHBand="0" w:noVBand="1"/>
      </w:tblPr>
      <w:tblGrid>
        <w:gridCol w:w="5035"/>
        <w:gridCol w:w="9540"/>
      </w:tblGrid>
      <w:tr w:rsidR="00EB4268" w:rsidRPr="006630AA" w14:paraId="51B50DEF" w14:textId="77777777" w:rsidTr="00EB4268">
        <w:tc>
          <w:tcPr>
            <w:tcW w:w="5035" w:type="dxa"/>
            <w:shd w:val="clear" w:color="auto" w:fill="D9D9D9" w:themeFill="background1" w:themeFillShade="D9"/>
          </w:tcPr>
          <w:p w14:paraId="1570C7DB" w14:textId="16212DBA" w:rsidR="00EB4268" w:rsidRPr="006630AA" w:rsidRDefault="00EB4268" w:rsidP="00EB4268">
            <w:pPr>
              <w:jc w:val="center"/>
              <w:rPr>
                <w:rFonts w:cstheme="minorHAnsi"/>
                <w:b/>
                <w:lang w:val="en-ZA"/>
              </w:rPr>
            </w:pPr>
            <w:r w:rsidRPr="006630AA">
              <w:rPr>
                <w:rFonts w:cstheme="minorHAnsi"/>
                <w:b/>
                <w:lang w:val="en-ZA"/>
              </w:rPr>
              <w:t>Programmes</w:t>
            </w:r>
          </w:p>
        </w:tc>
        <w:tc>
          <w:tcPr>
            <w:tcW w:w="9540" w:type="dxa"/>
            <w:shd w:val="clear" w:color="auto" w:fill="D9D9D9" w:themeFill="background1" w:themeFillShade="D9"/>
          </w:tcPr>
          <w:p w14:paraId="22AFEA1D" w14:textId="4BC65B30" w:rsidR="00EB4268" w:rsidRPr="006630AA" w:rsidRDefault="00EB4268" w:rsidP="00EB4268">
            <w:pPr>
              <w:jc w:val="center"/>
              <w:rPr>
                <w:rFonts w:cstheme="minorHAnsi"/>
                <w:b/>
                <w:lang w:val="en-ZA"/>
              </w:rPr>
            </w:pPr>
            <w:r w:rsidRPr="006630AA">
              <w:rPr>
                <w:rFonts w:cstheme="minorHAnsi"/>
                <w:b/>
                <w:lang w:val="en-ZA"/>
              </w:rPr>
              <w:t>Sites</w:t>
            </w:r>
          </w:p>
        </w:tc>
      </w:tr>
      <w:tr w:rsidR="00EB4268" w:rsidRPr="006630AA" w14:paraId="0ED58976" w14:textId="77777777" w:rsidTr="00EB4268">
        <w:tc>
          <w:tcPr>
            <w:tcW w:w="5035" w:type="dxa"/>
          </w:tcPr>
          <w:p w14:paraId="29E47AE5" w14:textId="673FBEF9" w:rsidR="00EB4268" w:rsidRPr="006630AA" w:rsidRDefault="00EB4268" w:rsidP="00EB4268">
            <w:pPr>
              <w:rPr>
                <w:rFonts w:cstheme="minorHAnsi"/>
                <w:lang w:val="en-ZA"/>
              </w:rPr>
            </w:pPr>
            <w:r w:rsidRPr="006630AA">
              <w:rPr>
                <w:rFonts w:cstheme="minorHAnsi"/>
                <w:lang w:val="en-ZA"/>
              </w:rPr>
              <w:t>BEd Foundation Phase and BEd Intermediate Phase</w:t>
            </w:r>
          </w:p>
        </w:tc>
        <w:tc>
          <w:tcPr>
            <w:tcW w:w="9540" w:type="dxa"/>
          </w:tcPr>
          <w:p w14:paraId="3D60AF16" w14:textId="410229EE" w:rsidR="00EB4268" w:rsidRPr="006630AA" w:rsidRDefault="00EB4268" w:rsidP="00EB4268">
            <w:pPr>
              <w:rPr>
                <w:rFonts w:cstheme="minorHAnsi"/>
                <w:lang w:val="en-ZA"/>
              </w:rPr>
            </w:pPr>
            <w:r w:rsidRPr="006630AA">
              <w:rPr>
                <w:rFonts w:cstheme="minorHAnsi"/>
                <w:lang w:val="en-ZA"/>
              </w:rPr>
              <w:t>The IIE’s Rosebank College:  Bloemfontein, Braamfontein, Durban, Polokwane, Pretoria CBD</w:t>
            </w:r>
          </w:p>
          <w:p w14:paraId="0B0F5EBD" w14:textId="77777777" w:rsidR="00EB4268" w:rsidRPr="006630AA" w:rsidRDefault="00EB4268" w:rsidP="00EB4268">
            <w:pPr>
              <w:rPr>
                <w:rFonts w:cstheme="minorHAnsi"/>
                <w:lang w:val="en-ZA"/>
              </w:rPr>
            </w:pPr>
          </w:p>
          <w:p w14:paraId="3D4B5A57" w14:textId="43D4F934" w:rsidR="00EB4268" w:rsidRPr="006630AA" w:rsidRDefault="00EB4268" w:rsidP="00EB4268">
            <w:pPr>
              <w:rPr>
                <w:rFonts w:cstheme="minorHAnsi"/>
                <w:lang w:val="en-ZA"/>
              </w:rPr>
            </w:pPr>
            <w:r w:rsidRPr="006630AA">
              <w:rPr>
                <w:rFonts w:cstheme="minorHAnsi"/>
                <w:lang w:val="en-ZA"/>
              </w:rPr>
              <w:t>The IIE’s Varsity College:  Cape Town, Durban North, Pietermaritzburg, Port Elizabeth, Pretoria, Sandton, Waterfall, Westville</w:t>
            </w:r>
          </w:p>
        </w:tc>
      </w:tr>
      <w:tr w:rsidR="00EB4268" w:rsidRPr="006630AA" w14:paraId="725E1662" w14:textId="77777777" w:rsidTr="00EB4268">
        <w:tc>
          <w:tcPr>
            <w:tcW w:w="5035" w:type="dxa"/>
          </w:tcPr>
          <w:p w14:paraId="31071CC7" w14:textId="796837D6" w:rsidR="00EB4268" w:rsidRPr="006630AA" w:rsidRDefault="00EB4268" w:rsidP="00EB4268">
            <w:pPr>
              <w:rPr>
                <w:rFonts w:cstheme="minorHAnsi"/>
                <w:lang w:val="en-ZA"/>
              </w:rPr>
            </w:pPr>
            <w:r w:rsidRPr="006630AA">
              <w:rPr>
                <w:rFonts w:cstheme="minorHAnsi"/>
                <w:lang w:val="en-ZA"/>
              </w:rPr>
              <w:t>Postgraduate Certificate in Education in Senior Phase and Further Education and Training Teaching</w:t>
            </w:r>
          </w:p>
        </w:tc>
        <w:tc>
          <w:tcPr>
            <w:tcW w:w="9540" w:type="dxa"/>
          </w:tcPr>
          <w:p w14:paraId="2FDADB5B" w14:textId="04A74913" w:rsidR="00EB4268" w:rsidRPr="006630AA" w:rsidRDefault="00EB4268" w:rsidP="00EB4268">
            <w:pPr>
              <w:autoSpaceDE w:val="0"/>
              <w:autoSpaceDN w:val="0"/>
              <w:rPr>
                <w:rFonts w:cstheme="minorHAnsi"/>
                <w:lang w:val="en"/>
              </w:rPr>
            </w:pPr>
            <w:r w:rsidRPr="006630AA">
              <w:rPr>
                <w:rFonts w:cstheme="minorHAnsi"/>
                <w:lang w:val="en"/>
              </w:rPr>
              <w:t>The IIE (Distance)</w:t>
            </w:r>
          </w:p>
          <w:p w14:paraId="20AB0CF6" w14:textId="77777777" w:rsidR="00EB4268" w:rsidRPr="006630AA" w:rsidRDefault="00EB4268" w:rsidP="00EB4268">
            <w:pPr>
              <w:autoSpaceDE w:val="0"/>
              <w:autoSpaceDN w:val="0"/>
              <w:rPr>
                <w:rFonts w:cstheme="minorHAnsi"/>
                <w:lang w:val="en-ZA"/>
              </w:rPr>
            </w:pPr>
          </w:p>
          <w:p w14:paraId="78E7DEDF" w14:textId="554C8016" w:rsidR="00EB4268" w:rsidRPr="006630AA" w:rsidRDefault="00EB4268" w:rsidP="00EB4268">
            <w:pPr>
              <w:autoSpaceDE w:val="0"/>
              <w:autoSpaceDN w:val="0"/>
              <w:rPr>
                <w:rFonts w:cstheme="minorHAnsi"/>
                <w:lang w:val="en-ZA"/>
              </w:rPr>
            </w:pPr>
            <w:r w:rsidRPr="006630AA">
              <w:rPr>
                <w:rFonts w:cstheme="minorHAnsi"/>
                <w:lang w:val="en"/>
              </w:rPr>
              <w:t>The IIE’s Varsity College:  Cape Town, Durban North, Pietermaritzburg, Port Elizabeth, Pretoria, Sandton, Waterfall (Midrand), Westville</w:t>
            </w:r>
          </w:p>
        </w:tc>
      </w:tr>
    </w:tbl>
    <w:p w14:paraId="748295EA" w14:textId="77777777" w:rsidR="00EB4268" w:rsidRPr="006630AA" w:rsidRDefault="00EB4268" w:rsidP="00EB4268">
      <w:pPr>
        <w:rPr>
          <w:rFonts w:cstheme="minorHAnsi"/>
          <w:lang w:val="en-ZA"/>
        </w:rPr>
      </w:pPr>
    </w:p>
    <w:p w14:paraId="0EAB81EE" w14:textId="2906F05B" w:rsidR="00EB4268" w:rsidRPr="006630AA" w:rsidRDefault="00EB4268" w:rsidP="00EB4268">
      <w:pPr>
        <w:pStyle w:val="ListParagraph"/>
        <w:numPr>
          <w:ilvl w:val="1"/>
          <w:numId w:val="2"/>
        </w:numPr>
        <w:spacing w:after="0" w:line="276" w:lineRule="auto"/>
        <w:rPr>
          <w:rFonts w:cstheme="minorHAnsi"/>
          <w:b/>
          <w:sz w:val="32"/>
          <w:szCs w:val="32"/>
        </w:rPr>
      </w:pPr>
      <w:r w:rsidRPr="006630AA">
        <w:rPr>
          <w:rFonts w:cstheme="minorHAnsi"/>
          <w:b/>
          <w:sz w:val="32"/>
          <w:szCs w:val="32"/>
        </w:rPr>
        <w:t>Two Oceans Graduate Institute</w:t>
      </w:r>
    </w:p>
    <w:p w14:paraId="64A43D7B" w14:textId="77777777" w:rsidR="00EB4268" w:rsidRPr="006630AA" w:rsidRDefault="00EB4268" w:rsidP="00EB4268">
      <w:pPr>
        <w:rPr>
          <w:rFonts w:cstheme="minorHAnsi"/>
          <w:color w:val="1F497D"/>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5"/>
      </w:tblGrid>
      <w:tr w:rsidR="00EB4268" w:rsidRPr="006630AA" w14:paraId="68B41397" w14:textId="77777777" w:rsidTr="00EB4268">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79677" w14:textId="5C619D5B" w:rsidR="00EB4268" w:rsidRPr="006630AA" w:rsidRDefault="00EB4268" w:rsidP="00EB4268">
            <w:pPr>
              <w:jc w:val="center"/>
              <w:rPr>
                <w:rFonts w:cstheme="minorHAnsi"/>
                <w:b/>
                <w:lang w:val="en-ZA"/>
              </w:rPr>
            </w:pPr>
            <w:r w:rsidRPr="006630AA">
              <w:rPr>
                <w:rFonts w:cstheme="minorHAnsi"/>
                <w:b/>
                <w:lang w:val="en-ZA"/>
              </w:rPr>
              <w:t>Programme</w:t>
            </w:r>
          </w:p>
        </w:tc>
      </w:tr>
      <w:tr w:rsidR="00EB4268" w:rsidRPr="00746CB0" w14:paraId="157B972F" w14:textId="77777777" w:rsidTr="00EB4268">
        <w:tc>
          <w:tcPr>
            <w:tcW w:w="5395" w:type="dxa"/>
            <w:tcBorders>
              <w:top w:val="single" w:sz="4" w:space="0" w:color="auto"/>
              <w:left w:val="single" w:sz="4" w:space="0" w:color="auto"/>
              <w:bottom w:val="single" w:sz="4" w:space="0" w:color="auto"/>
              <w:right w:val="single" w:sz="4" w:space="0" w:color="auto"/>
            </w:tcBorders>
            <w:hideMark/>
          </w:tcPr>
          <w:p w14:paraId="5F60892E" w14:textId="77777777" w:rsidR="00EB4268" w:rsidRPr="00746CB0" w:rsidRDefault="00EB4268" w:rsidP="00EB4268">
            <w:pPr>
              <w:rPr>
                <w:rFonts w:cstheme="minorHAnsi"/>
                <w:lang w:val="en-ZA"/>
              </w:rPr>
            </w:pPr>
            <w:r w:rsidRPr="006630AA">
              <w:rPr>
                <w:rFonts w:cstheme="minorHAnsi"/>
              </w:rPr>
              <w:t>BEd Intermediate Phase</w:t>
            </w:r>
          </w:p>
        </w:tc>
      </w:tr>
    </w:tbl>
    <w:p w14:paraId="449CF05F" w14:textId="77777777" w:rsidR="006B4185" w:rsidRPr="00746CB0" w:rsidRDefault="006B4185" w:rsidP="00C82A70">
      <w:pPr>
        <w:rPr>
          <w:rFonts w:cstheme="minorHAnsi"/>
          <w:sz w:val="2"/>
          <w:szCs w:val="2"/>
        </w:rPr>
      </w:pPr>
    </w:p>
    <w:sectPr w:rsidR="006B4185" w:rsidRPr="00746CB0" w:rsidSect="00290F5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6DE9" w14:textId="77777777" w:rsidR="005E028F" w:rsidRDefault="005E028F" w:rsidP="001C19B4">
      <w:pPr>
        <w:spacing w:after="0" w:line="240" w:lineRule="auto"/>
      </w:pPr>
      <w:r>
        <w:separator/>
      </w:r>
    </w:p>
  </w:endnote>
  <w:endnote w:type="continuationSeparator" w:id="0">
    <w:p w14:paraId="2B75F0D8" w14:textId="77777777" w:rsidR="005E028F" w:rsidRDefault="005E028F" w:rsidP="001C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CB75" w14:textId="694A605B" w:rsidR="00746CB0" w:rsidRPr="00290F50" w:rsidRDefault="00746CB0" w:rsidP="008C5352">
    <w:pPr>
      <w:pStyle w:val="Footer"/>
      <w:rPr>
        <w:sz w:val="20"/>
        <w:szCs w:val="20"/>
      </w:rPr>
    </w:pPr>
  </w:p>
  <w:p w14:paraId="422B9C2F" w14:textId="77777777" w:rsidR="00746CB0" w:rsidRPr="00705C48" w:rsidRDefault="00746CB0" w:rsidP="00705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04A0" w14:textId="06F41EB9" w:rsidR="00746CB0" w:rsidRPr="00290F50" w:rsidRDefault="00746CB0" w:rsidP="008C5352">
    <w:pPr>
      <w:pStyle w:val="Footer"/>
      <w:tabs>
        <w:tab w:val="left" w:pos="1080"/>
        <w:tab w:val="left" w:pos="2871"/>
      </w:tabs>
      <w:rPr>
        <w:sz w:val="20"/>
        <w:szCs w:val="20"/>
      </w:rPr>
    </w:pPr>
    <w:r w:rsidRPr="00290F50">
      <w:rPr>
        <w:sz w:val="20"/>
        <w:szCs w:val="20"/>
      </w:rPr>
      <w:t>ECDOE</w:t>
    </w:r>
    <w:r w:rsidRPr="00290F50">
      <w:rPr>
        <w:sz w:val="20"/>
        <w:szCs w:val="20"/>
      </w:rPr>
      <w:tab/>
    </w:r>
    <w:r>
      <w:rPr>
        <w:sz w:val="20"/>
        <w:szCs w:val="20"/>
      </w:rPr>
      <w:tab/>
    </w:r>
    <w:r w:rsidRPr="00290F50">
      <w:rPr>
        <w:sz w:val="20"/>
        <w:szCs w:val="20"/>
      </w:rPr>
      <w:t>PROVINCIAL TD PROSPECTUS 2020</w:t>
    </w:r>
    <w:r w:rsidRPr="00290F50">
      <w:rPr>
        <w:sz w:val="20"/>
        <w:szCs w:val="20"/>
      </w:rPr>
      <w:tab/>
    </w:r>
    <w:r w:rsidRPr="00290F50">
      <w:rPr>
        <w:sz w:val="20"/>
        <w:szCs w:val="20"/>
      </w:rPr>
      <w:tab/>
    </w:r>
    <w:r w:rsidRPr="00290F50">
      <w:rPr>
        <w:sz w:val="20"/>
        <w:szCs w:val="20"/>
      </w:rPr>
      <w:tab/>
    </w:r>
    <w:r w:rsidRPr="00290F50">
      <w:rPr>
        <w:sz w:val="20"/>
        <w:szCs w:val="20"/>
      </w:rPr>
      <w:tab/>
    </w:r>
    <w:r>
      <w:rPr>
        <w:sz w:val="20"/>
        <w:szCs w:val="20"/>
      </w:rPr>
      <w:tab/>
    </w:r>
    <w:r>
      <w:rPr>
        <w:sz w:val="20"/>
        <w:szCs w:val="20"/>
      </w:rPr>
      <w:tab/>
    </w:r>
    <w:sdt>
      <w:sdtPr>
        <w:rPr>
          <w:sz w:val="20"/>
          <w:szCs w:val="20"/>
        </w:rPr>
        <w:id w:val="1424607816"/>
        <w:docPartObj>
          <w:docPartGallery w:val="Page Numbers (Bottom of Page)"/>
          <w:docPartUnique/>
        </w:docPartObj>
      </w:sdtPr>
      <w:sdtEndPr>
        <w:rPr>
          <w:noProof/>
        </w:rPr>
      </w:sdtEndPr>
      <w:sdtContent>
        <w:r w:rsidRPr="00290F50">
          <w:rPr>
            <w:sz w:val="20"/>
            <w:szCs w:val="20"/>
          </w:rPr>
          <w:fldChar w:fldCharType="begin"/>
        </w:r>
        <w:r w:rsidRPr="00290F50">
          <w:rPr>
            <w:sz w:val="20"/>
            <w:szCs w:val="20"/>
          </w:rPr>
          <w:instrText xml:space="preserve"> PAGE   \* MERGEFORMAT </w:instrText>
        </w:r>
        <w:r w:rsidRPr="00290F50">
          <w:rPr>
            <w:sz w:val="20"/>
            <w:szCs w:val="20"/>
          </w:rPr>
          <w:fldChar w:fldCharType="separate"/>
        </w:r>
        <w:r w:rsidR="006630AA">
          <w:rPr>
            <w:noProof/>
            <w:sz w:val="20"/>
            <w:szCs w:val="20"/>
          </w:rPr>
          <w:t>49</w:t>
        </w:r>
        <w:r w:rsidRPr="00290F50">
          <w:rPr>
            <w:noProof/>
            <w:sz w:val="20"/>
            <w:szCs w:val="20"/>
          </w:rPr>
          <w:fldChar w:fldCharType="end"/>
        </w:r>
      </w:sdtContent>
    </w:sdt>
  </w:p>
  <w:p w14:paraId="4D1D462A" w14:textId="77777777" w:rsidR="00746CB0" w:rsidRPr="00705C48" w:rsidRDefault="00746CB0" w:rsidP="0070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8EEC" w14:textId="77777777" w:rsidR="005E028F" w:rsidRDefault="005E028F" w:rsidP="001C19B4">
      <w:pPr>
        <w:spacing w:after="0" w:line="240" w:lineRule="auto"/>
      </w:pPr>
      <w:r>
        <w:separator/>
      </w:r>
    </w:p>
  </w:footnote>
  <w:footnote w:type="continuationSeparator" w:id="0">
    <w:p w14:paraId="0A9E99E0" w14:textId="77777777" w:rsidR="005E028F" w:rsidRDefault="005E028F" w:rsidP="001C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51D6" w14:textId="58830F3B" w:rsidR="00746CB0" w:rsidRPr="00B9113E" w:rsidRDefault="00746CB0" w:rsidP="00B91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40"/>
    <w:multiLevelType w:val="hybridMultilevel"/>
    <w:tmpl w:val="5DAA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85AB8"/>
    <w:multiLevelType w:val="hybridMultilevel"/>
    <w:tmpl w:val="F6387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F57F41"/>
    <w:multiLevelType w:val="hybridMultilevel"/>
    <w:tmpl w:val="4790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E6ECD"/>
    <w:multiLevelType w:val="hybridMultilevel"/>
    <w:tmpl w:val="2EC6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24BC8"/>
    <w:multiLevelType w:val="hybridMultilevel"/>
    <w:tmpl w:val="FFB8BAEC"/>
    <w:lvl w:ilvl="0" w:tplc="8A0C7C70">
      <w:start w:val="1"/>
      <w:numFmt w:val="bullet"/>
      <w:lvlText w:val=""/>
      <w:lvlJc w:val="left"/>
      <w:pPr>
        <w:tabs>
          <w:tab w:val="num" w:pos="720"/>
        </w:tabs>
        <w:ind w:left="720" w:hanging="360"/>
      </w:pPr>
      <w:rPr>
        <w:rFonts w:ascii="Wingdings" w:hAnsi="Wingdings" w:hint="default"/>
      </w:rPr>
    </w:lvl>
    <w:lvl w:ilvl="1" w:tplc="6DE4260E" w:tentative="1">
      <w:start w:val="1"/>
      <w:numFmt w:val="bullet"/>
      <w:lvlText w:val=""/>
      <w:lvlJc w:val="left"/>
      <w:pPr>
        <w:tabs>
          <w:tab w:val="num" w:pos="1440"/>
        </w:tabs>
        <w:ind w:left="1440" w:hanging="360"/>
      </w:pPr>
      <w:rPr>
        <w:rFonts w:ascii="Wingdings" w:hAnsi="Wingdings" w:hint="default"/>
      </w:rPr>
    </w:lvl>
    <w:lvl w:ilvl="2" w:tplc="73142D04" w:tentative="1">
      <w:start w:val="1"/>
      <w:numFmt w:val="bullet"/>
      <w:lvlText w:val=""/>
      <w:lvlJc w:val="left"/>
      <w:pPr>
        <w:tabs>
          <w:tab w:val="num" w:pos="2160"/>
        </w:tabs>
        <w:ind w:left="2160" w:hanging="360"/>
      </w:pPr>
      <w:rPr>
        <w:rFonts w:ascii="Wingdings" w:hAnsi="Wingdings" w:hint="default"/>
      </w:rPr>
    </w:lvl>
    <w:lvl w:ilvl="3" w:tplc="493ACA86" w:tentative="1">
      <w:start w:val="1"/>
      <w:numFmt w:val="bullet"/>
      <w:lvlText w:val=""/>
      <w:lvlJc w:val="left"/>
      <w:pPr>
        <w:tabs>
          <w:tab w:val="num" w:pos="2880"/>
        </w:tabs>
        <w:ind w:left="2880" w:hanging="360"/>
      </w:pPr>
      <w:rPr>
        <w:rFonts w:ascii="Wingdings" w:hAnsi="Wingdings" w:hint="default"/>
      </w:rPr>
    </w:lvl>
    <w:lvl w:ilvl="4" w:tplc="29AAD4C4" w:tentative="1">
      <w:start w:val="1"/>
      <w:numFmt w:val="bullet"/>
      <w:lvlText w:val=""/>
      <w:lvlJc w:val="left"/>
      <w:pPr>
        <w:tabs>
          <w:tab w:val="num" w:pos="3600"/>
        </w:tabs>
        <w:ind w:left="3600" w:hanging="360"/>
      </w:pPr>
      <w:rPr>
        <w:rFonts w:ascii="Wingdings" w:hAnsi="Wingdings" w:hint="default"/>
      </w:rPr>
    </w:lvl>
    <w:lvl w:ilvl="5" w:tplc="F0C2F586" w:tentative="1">
      <w:start w:val="1"/>
      <w:numFmt w:val="bullet"/>
      <w:lvlText w:val=""/>
      <w:lvlJc w:val="left"/>
      <w:pPr>
        <w:tabs>
          <w:tab w:val="num" w:pos="4320"/>
        </w:tabs>
        <w:ind w:left="4320" w:hanging="360"/>
      </w:pPr>
      <w:rPr>
        <w:rFonts w:ascii="Wingdings" w:hAnsi="Wingdings" w:hint="default"/>
      </w:rPr>
    </w:lvl>
    <w:lvl w:ilvl="6" w:tplc="D2D6E6BC" w:tentative="1">
      <w:start w:val="1"/>
      <w:numFmt w:val="bullet"/>
      <w:lvlText w:val=""/>
      <w:lvlJc w:val="left"/>
      <w:pPr>
        <w:tabs>
          <w:tab w:val="num" w:pos="5040"/>
        </w:tabs>
        <w:ind w:left="5040" w:hanging="360"/>
      </w:pPr>
      <w:rPr>
        <w:rFonts w:ascii="Wingdings" w:hAnsi="Wingdings" w:hint="default"/>
      </w:rPr>
    </w:lvl>
    <w:lvl w:ilvl="7" w:tplc="372A97A6" w:tentative="1">
      <w:start w:val="1"/>
      <w:numFmt w:val="bullet"/>
      <w:lvlText w:val=""/>
      <w:lvlJc w:val="left"/>
      <w:pPr>
        <w:tabs>
          <w:tab w:val="num" w:pos="5760"/>
        </w:tabs>
        <w:ind w:left="5760" w:hanging="360"/>
      </w:pPr>
      <w:rPr>
        <w:rFonts w:ascii="Wingdings" w:hAnsi="Wingdings" w:hint="default"/>
      </w:rPr>
    </w:lvl>
    <w:lvl w:ilvl="8" w:tplc="690083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21311"/>
    <w:multiLevelType w:val="hybridMultilevel"/>
    <w:tmpl w:val="38848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F2CCF"/>
    <w:multiLevelType w:val="hybridMultilevel"/>
    <w:tmpl w:val="9D207872"/>
    <w:lvl w:ilvl="0" w:tplc="49280BF6">
      <w:start w:val="1"/>
      <w:numFmt w:val="bullet"/>
      <w:lvlText w:val=""/>
      <w:lvlJc w:val="left"/>
      <w:pPr>
        <w:tabs>
          <w:tab w:val="num" w:pos="720"/>
        </w:tabs>
        <w:ind w:left="720" w:hanging="360"/>
      </w:pPr>
      <w:rPr>
        <w:rFonts w:ascii="Wingdings" w:hAnsi="Wingdings" w:hint="default"/>
      </w:rPr>
    </w:lvl>
    <w:lvl w:ilvl="1" w:tplc="2A626D9A" w:tentative="1">
      <w:start w:val="1"/>
      <w:numFmt w:val="bullet"/>
      <w:lvlText w:val=""/>
      <w:lvlJc w:val="left"/>
      <w:pPr>
        <w:tabs>
          <w:tab w:val="num" w:pos="1440"/>
        </w:tabs>
        <w:ind w:left="1440" w:hanging="360"/>
      </w:pPr>
      <w:rPr>
        <w:rFonts w:ascii="Wingdings" w:hAnsi="Wingdings" w:hint="default"/>
      </w:rPr>
    </w:lvl>
    <w:lvl w:ilvl="2" w:tplc="44609EEC" w:tentative="1">
      <w:start w:val="1"/>
      <w:numFmt w:val="bullet"/>
      <w:lvlText w:val=""/>
      <w:lvlJc w:val="left"/>
      <w:pPr>
        <w:tabs>
          <w:tab w:val="num" w:pos="2160"/>
        </w:tabs>
        <w:ind w:left="2160" w:hanging="360"/>
      </w:pPr>
      <w:rPr>
        <w:rFonts w:ascii="Wingdings" w:hAnsi="Wingdings" w:hint="default"/>
      </w:rPr>
    </w:lvl>
    <w:lvl w:ilvl="3" w:tplc="7242C284" w:tentative="1">
      <w:start w:val="1"/>
      <w:numFmt w:val="bullet"/>
      <w:lvlText w:val=""/>
      <w:lvlJc w:val="left"/>
      <w:pPr>
        <w:tabs>
          <w:tab w:val="num" w:pos="2880"/>
        </w:tabs>
        <w:ind w:left="2880" w:hanging="360"/>
      </w:pPr>
      <w:rPr>
        <w:rFonts w:ascii="Wingdings" w:hAnsi="Wingdings" w:hint="default"/>
      </w:rPr>
    </w:lvl>
    <w:lvl w:ilvl="4" w:tplc="FBBA9AAE" w:tentative="1">
      <w:start w:val="1"/>
      <w:numFmt w:val="bullet"/>
      <w:lvlText w:val=""/>
      <w:lvlJc w:val="left"/>
      <w:pPr>
        <w:tabs>
          <w:tab w:val="num" w:pos="3600"/>
        </w:tabs>
        <w:ind w:left="3600" w:hanging="360"/>
      </w:pPr>
      <w:rPr>
        <w:rFonts w:ascii="Wingdings" w:hAnsi="Wingdings" w:hint="default"/>
      </w:rPr>
    </w:lvl>
    <w:lvl w:ilvl="5" w:tplc="AE9C12B8" w:tentative="1">
      <w:start w:val="1"/>
      <w:numFmt w:val="bullet"/>
      <w:lvlText w:val=""/>
      <w:lvlJc w:val="left"/>
      <w:pPr>
        <w:tabs>
          <w:tab w:val="num" w:pos="4320"/>
        </w:tabs>
        <w:ind w:left="4320" w:hanging="360"/>
      </w:pPr>
      <w:rPr>
        <w:rFonts w:ascii="Wingdings" w:hAnsi="Wingdings" w:hint="default"/>
      </w:rPr>
    </w:lvl>
    <w:lvl w:ilvl="6" w:tplc="69FED57C" w:tentative="1">
      <w:start w:val="1"/>
      <w:numFmt w:val="bullet"/>
      <w:lvlText w:val=""/>
      <w:lvlJc w:val="left"/>
      <w:pPr>
        <w:tabs>
          <w:tab w:val="num" w:pos="5040"/>
        </w:tabs>
        <w:ind w:left="5040" w:hanging="360"/>
      </w:pPr>
      <w:rPr>
        <w:rFonts w:ascii="Wingdings" w:hAnsi="Wingdings" w:hint="default"/>
      </w:rPr>
    </w:lvl>
    <w:lvl w:ilvl="7" w:tplc="B5700738" w:tentative="1">
      <w:start w:val="1"/>
      <w:numFmt w:val="bullet"/>
      <w:lvlText w:val=""/>
      <w:lvlJc w:val="left"/>
      <w:pPr>
        <w:tabs>
          <w:tab w:val="num" w:pos="5760"/>
        </w:tabs>
        <w:ind w:left="5760" w:hanging="360"/>
      </w:pPr>
      <w:rPr>
        <w:rFonts w:ascii="Wingdings" w:hAnsi="Wingdings" w:hint="default"/>
      </w:rPr>
    </w:lvl>
    <w:lvl w:ilvl="8" w:tplc="2C60AC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63674"/>
    <w:multiLevelType w:val="hybridMultilevel"/>
    <w:tmpl w:val="5484A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C81A99"/>
    <w:multiLevelType w:val="multilevel"/>
    <w:tmpl w:val="59AC70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25A674E"/>
    <w:multiLevelType w:val="hybridMultilevel"/>
    <w:tmpl w:val="E16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94745"/>
    <w:multiLevelType w:val="multilevel"/>
    <w:tmpl w:val="BFEC619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988685F"/>
    <w:multiLevelType w:val="hybridMultilevel"/>
    <w:tmpl w:val="A5CAC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44123"/>
    <w:multiLevelType w:val="hybridMultilevel"/>
    <w:tmpl w:val="20C0A7C8"/>
    <w:lvl w:ilvl="0" w:tplc="540CE7A8">
      <w:start w:val="1"/>
      <w:numFmt w:val="bullet"/>
      <w:lvlText w:val=""/>
      <w:lvlJc w:val="left"/>
      <w:pPr>
        <w:tabs>
          <w:tab w:val="num" w:pos="720"/>
        </w:tabs>
        <w:ind w:left="720" w:hanging="360"/>
      </w:pPr>
      <w:rPr>
        <w:rFonts w:ascii="Wingdings" w:hAnsi="Wingdings" w:hint="default"/>
      </w:rPr>
    </w:lvl>
    <w:lvl w:ilvl="1" w:tplc="9E6C3A7E" w:tentative="1">
      <w:start w:val="1"/>
      <w:numFmt w:val="bullet"/>
      <w:lvlText w:val=""/>
      <w:lvlJc w:val="left"/>
      <w:pPr>
        <w:tabs>
          <w:tab w:val="num" w:pos="1440"/>
        </w:tabs>
        <w:ind w:left="1440" w:hanging="360"/>
      </w:pPr>
      <w:rPr>
        <w:rFonts w:ascii="Wingdings" w:hAnsi="Wingdings" w:hint="default"/>
      </w:rPr>
    </w:lvl>
    <w:lvl w:ilvl="2" w:tplc="4B208608" w:tentative="1">
      <w:start w:val="1"/>
      <w:numFmt w:val="bullet"/>
      <w:lvlText w:val=""/>
      <w:lvlJc w:val="left"/>
      <w:pPr>
        <w:tabs>
          <w:tab w:val="num" w:pos="2160"/>
        </w:tabs>
        <w:ind w:left="2160" w:hanging="360"/>
      </w:pPr>
      <w:rPr>
        <w:rFonts w:ascii="Wingdings" w:hAnsi="Wingdings" w:hint="default"/>
      </w:rPr>
    </w:lvl>
    <w:lvl w:ilvl="3" w:tplc="7E02A80E" w:tentative="1">
      <w:start w:val="1"/>
      <w:numFmt w:val="bullet"/>
      <w:lvlText w:val=""/>
      <w:lvlJc w:val="left"/>
      <w:pPr>
        <w:tabs>
          <w:tab w:val="num" w:pos="2880"/>
        </w:tabs>
        <w:ind w:left="2880" w:hanging="360"/>
      </w:pPr>
      <w:rPr>
        <w:rFonts w:ascii="Wingdings" w:hAnsi="Wingdings" w:hint="default"/>
      </w:rPr>
    </w:lvl>
    <w:lvl w:ilvl="4" w:tplc="965A8032" w:tentative="1">
      <w:start w:val="1"/>
      <w:numFmt w:val="bullet"/>
      <w:lvlText w:val=""/>
      <w:lvlJc w:val="left"/>
      <w:pPr>
        <w:tabs>
          <w:tab w:val="num" w:pos="3600"/>
        </w:tabs>
        <w:ind w:left="3600" w:hanging="360"/>
      </w:pPr>
      <w:rPr>
        <w:rFonts w:ascii="Wingdings" w:hAnsi="Wingdings" w:hint="default"/>
      </w:rPr>
    </w:lvl>
    <w:lvl w:ilvl="5" w:tplc="7012D06A" w:tentative="1">
      <w:start w:val="1"/>
      <w:numFmt w:val="bullet"/>
      <w:lvlText w:val=""/>
      <w:lvlJc w:val="left"/>
      <w:pPr>
        <w:tabs>
          <w:tab w:val="num" w:pos="4320"/>
        </w:tabs>
        <w:ind w:left="4320" w:hanging="360"/>
      </w:pPr>
      <w:rPr>
        <w:rFonts w:ascii="Wingdings" w:hAnsi="Wingdings" w:hint="default"/>
      </w:rPr>
    </w:lvl>
    <w:lvl w:ilvl="6" w:tplc="07AA4212" w:tentative="1">
      <w:start w:val="1"/>
      <w:numFmt w:val="bullet"/>
      <w:lvlText w:val=""/>
      <w:lvlJc w:val="left"/>
      <w:pPr>
        <w:tabs>
          <w:tab w:val="num" w:pos="5040"/>
        </w:tabs>
        <w:ind w:left="5040" w:hanging="360"/>
      </w:pPr>
      <w:rPr>
        <w:rFonts w:ascii="Wingdings" w:hAnsi="Wingdings" w:hint="default"/>
      </w:rPr>
    </w:lvl>
    <w:lvl w:ilvl="7" w:tplc="009C9E0E" w:tentative="1">
      <w:start w:val="1"/>
      <w:numFmt w:val="bullet"/>
      <w:lvlText w:val=""/>
      <w:lvlJc w:val="left"/>
      <w:pPr>
        <w:tabs>
          <w:tab w:val="num" w:pos="5760"/>
        </w:tabs>
        <w:ind w:left="5760" w:hanging="360"/>
      </w:pPr>
      <w:rPr>
        <w:rFonts w:ascii="Wingdings" w:hAnsi="Wingdings" w:hint="default"/>
      </w:rPr>
    </w:lvl>
    <w:lvl w:ilvl="8" w:tplc="210C2A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661AF"/>
    <w:multiLevelType w:val="hybridMultilevel"/>
    <w:tmpl w:val="9C3C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92767"/>
    <w:multiLevelType w:val="hybridMultilevel"/>
    <w:tmpl w:val="E47C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276880"/>
    <w:multiLevelType w:val="hybridMultilevel"/>
    <w:tmpl w:val="F8A6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6F7573"/>
    <w:multiLevelType w:val="multilevel"/>
    <w:tmpl w:val="164A750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A13FBB"/>
    <w:multiLevelType w:val="hybridMultilevel"/>
    <w:tmpl w:val="184C9B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5F0D5D"/>
    <w:multiLevelType w:val="hybridMultilevel"/>
    <w:tmpl w:val="CF907C7A"/>
    <w:lvl w:ilvl="0" w:tplc="BBF2B87C">
      <w:start w:val="1"/>
      <w:numFmt w:val="bullet"/>
      <w:lvlText w:val=""/>
      <w:lvlJc w:val="left"/>
      <w:pPr>
        <w:tabs>
          <w:tab w:val="num" w:pos="720"/>
        </w:tabs>
        <w:ind w:left="720" w:hanging="360"/>
      </w:pPr>
      <w:rPr>
        <w:rFonts w:ascii="Wingdings" w:hAnsi="Wingdings" w:hint="default"/>
      </w:rPr>
    </w:lvl>
    <w:lvl w:ilvl="1" w:tplc="EF2850CA" w:tentative="1">
      <w:start w:val="1"/>
      <w:numFmt w:val="bullet"/>
      <w:lvlText w:val=""/>
      <w:lvlJc w:val="left"/>
      <w:pPr>
        <w:tabs>
          <w:tab w:val="num" w:pos="1440"/>
        </w:tabs>
        <w:ind w:left="1440" w:hanging="360"/>
      </w:pPr>
      <w:rPr>
        <w:rFonts w:ascii="Wingdings" w:hAnsi="Wingdings" w:hint="default"/>
      </w:rPr>
    </w:lvl>
    <w:lvl w:ilvl="2" w:tplc="C5AE5D6C" w:tentative="1">
      <w:start w:val="1"/>
      <w:numFmt w:val="bullet"/>
      <w:lvlText w:val=""/>
      <w:lvlJc w:val="left"/>
      <w:pPr>
        <w:tabs>
          <w:tab w:val="num" w:pos="2160"/>
        </w:tabs>
        <w:ind w:left="2160" w:hanging="360"/>
      </w:pPr>
      <w:rPr>
        <w:rFonts w:ascii="Wingdings" w:hAnsi="Wingdings" w:hint="default"/>
      </w:rPr>
    </w:lvl>
    <w:lvl w:ilvl="3" w:tplc="8C42409E" w:tentative="1">
      <w:start w:val="1"/>
      <w:numFmt w:val="bullet"/>
      <w:lvlText w:val=""/>
      <w:lvlJc w:val="left"/>
      <w:pPr>
        <w:tabs>
          <w:tab w:val="num" w:pos="2880"/>
        </w:tabs>
        <w:ind w:left="2880" w:hanging="360"/>
      </w:pPr>
      <w:rPr>
        <w:rFonts w:ascii="Wingdings" w:hAnsi="Wingdings" w:hint="default"/>
      </w:rPr>
    </w:lvl>
    <w:lvl w:ilvl="4" w:tplc="383EEFA0" w:tentative="1">
      <w:start w:val="1"/>
      <w:numFmt w:val="bullet"/>
      <w:lvlText w:val=""/>
      <w:lvlJc w:val="left"/>
      <w:pPr>
        <w:tabs>
          <w:tab w:val="num" w:pos="3600"/>
        </w:tabs>
        <w:ind w:left="3600" w:hanging="360"/>
      </w:pPr>
      <w:rPr>
        <w:rFonts w:ascii="Wingdings" w:hAnsi="Wingdings" w:hint="default"/>
      </w:rPr>
    </w:lvl>
    <w:lvl w:ilvl="5" w:tplc="7C44CDB0" w:tentative="1">
      <w:start w:val="1"/>
      <w:numFmt w:val="bullet"/>
      <w:lvlText w:val=""/>
      <w:lvlJc w:val="left"/>
      <w:pPr>
        <w:tabs>
          <w:tab w:val="num" w:pos="4320"/>
        </w:tabs>
        <w:ind w:left="4320" w:hanging="360"/>
      </w:pPr>
      <w:rPr>
        <w:rFonts w:ascii="Wingdings" w:hAnsi="Wingdings" w:hint="default"/>
      </w:rPr>
    </w:lvl>
    <w:lvl w:ilvl="6" w:tplc="800E0DDC" w:tentative="1">
      <w:start w:val="1"/>
      <w:numFmt w:val="bullet"/>
      <w:lvlText w:val=""/>
      <w:lvlJc w:val="left"/>
      <w:pPr>
        <w:tabs>
          <w:tab w:val="num" w:pos="5040"/>
        </w:tabs>
        <w:ind w:left="5040" w:hanging="360"/>
      </w:pPr>
      <w:rPr>
        <w:rFonts w:ascii="Wingdings" w:hAnsi="Wingdings" w:hint="default"/>
      </w:rPr>
    </w:lvl>
    <w:lvl w:ilvl="7" w:tplc="26AE2A38" w:tentative="1">
      <w:start w:val="1"/>
      <w:numFmt w:val="bullet"/>
      <w:lvlText w:val=""/>
      <w:lvlJc w:val="left"/>
      <w:pPr>
        <w:tabs>
          <w:tab w:val="num" w:pos="5760"/>
        </w:tabs>
        <w:ind w:left="5760" w:hanging="360"/>
      </w:pPr>
      <w:rPr>
        <w:rFonts w:ascii="Wingdings" w:hAnsi="Wingdings" w:hint="default"/>
      </w:rPr>
    </w:lvl>
    <w:lvl w:ilvl="8" w:tplc="FB5482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E3136"/>
    <w:multiLevelType w:val="hybridMultilevel"/>
    <w:tmpl w:val="26666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414D12"/>
    <w:multiLevelType w:val="hybridMultilevel"/>
    <w:tmpl w:val="EB2C7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F86E12"/>
    <w:multiLevelType w:val="hybridMultilevel"/>
    <w:tmpl w:val="98A8D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0"/>
  </w:num>
  <w:num w:numId="7">
    <w:abstractNumId w:val="11"/>
  </w:num>
  <w:num w:numId="8">
    <w:abstractNumId w:val="5"/>
  </w:num>
  <w:num w:numId="9">
    <w:abstractNumId w:val="9"/>
  </w:num>
  <w:num w:numId="10">
    <w:abstractNumId w:val="0"/>
  </w:num>
  <w:num w:numId="11">
    <w:abstractNumId w:val="13"/>
  </w:num>
  <w:num w:numId="12">
    <w:abstractNumId w:val="2"/>
  </w:num>
  <w:num w:numId="13">
    <w:abstractNumId w:val="17"/>
  </w:num>
  <w:num w:numId="14">
    <w:abstractNumId w:val="1"/>
  </w:num>
  <w:num w:numId="15">
    <w:abstractNumId w:val="7"/>
  </w:num>
  <w:num w:numId="16">
    <w:abstractNumId w:val="21"/>
  </w:num>
  <w:num w:numId="17">
    <w:abstractNumId w:val="19"/>
  </w:num>
  <w:num w:numId="18">
    <w:abstractNumId w:val="14"/>
  </w:num>
  <w:num w:numId="19">
    <w:abstractNumId w:val="10"/>
  </w:num>
  <w:num w:numId="20">
    <w:abstractNumId w:val="18"/>
  </w:num>
  <w:num w:numId="21">
    <w:abstractNumId w:val="12"/>
  </w:num>
  <w:num w:numId="22">
    <w:abstractNumId w:val="4"/>
  </w:num>
  <w:num w:numId="23">
    <w:abstractNumId w:val="6"/>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A4"/>
    <w:rsid w:val="00003C2A"/>
    <w:rsid w:val="00014AA9"/>
    <w:rsid w:val="00022DB4"/>
    <w:rsid w:val="00043E18"/>
    <w:rsid w:val="00043FAA"/>
    <w:rsid w:val="00075AB1"/>
    <w:rsid w:val="00084400"/>
    <w:rsid w:val="000915E8"/>
    <w:rsid w:val="00096B16"/>
    <w:rsid w:val="000B1C2F"/>
    <w:rsid w:val="000B55F2"/>
    <w:rsid w:val="000B769B"/>
    <w:rsid w:val="000C7E9A"/>
    <w:rsid w:val="000D1DE8"/>
    <w:rsid w:val="000D2A2A"/>
    <w:rsid w:val="000D30D6"/>
    <w:rsid w:val="000E1C15"/>
    <w:rsid w:val="000E49AF"/>
    <w:rsid w:val="000E68B6"/>
    <w:rsid w:val="000E7AD1"/>
    <w:rsid w:val="000E7DA4"/>
    <w:rsid w:val="0010110B"/>
    <w:rsid w:val="001064A8"/>
    <w:rsid w:val="00106FD9"/>
    <w:rsid w:val="001431A2"/>
    <w:rsid w:val="0014430B"/>
    <w:rsid w:val="0016343F"/>
    <w:rsid w:val="001872CC"/>
    <w:rsid w:val="001A2EFB"/>
    <w:rsid w:val="001A35D2"/>
    <w:rsid w:val="001A5700"/>
    <w:rsid w:val="001C19B4"/>
    <w:rsid w:val="001C51B8"/>
    <w:rsid w:val="001C7182"/>
    <w:rsid w:val="001C79D4"/>
    <w:rsid w:val="001D1CCD"/>
    <w:rsid w:val="001D60AA"/>
    <w:rsid w:val="001E3EC2"/>
    <w:rsid w:val="001E5783"/>
    <w:rsid w:val="001F6F1B"/>
    <w:rsid w:val="0020631E"/>
    <w:rsid w:val="00210EF9"/>
    <w:rsid w:val="002330DC"/>
    <w:rsid w:val="002337FB"/>
    <w:rsid w:val="00233ECD"/>
    <w:rsid w:val="00251823"/>
    <w:rsid w:val="002544F7"/>
    <w:rsid w:val="00257B2A"/>
    <w:rsid w:val="002742E9"/>
    <w:rsid w:val="00285C67"/>
    <w:rsid w:val="002870D2"/>
    <w:rsid w:val="00290E98"/>
    <w:rsid w:val="00290F50"/>
    <w:rsid w:val="002A13D4"/>
    <w:rsid w:val="002B313C"/>
    <w:rsid w:val="002C0792"/>
    <w:rsid w:val="002C43A7"/>
    <w:rsid w:val="002C7103"/>
    <w:rsid w:val="002E6626"/>
    <w:rsid w:val="00302673"/>
    <w:rsid w:val="00304F41"/>
    <w:rsid w:val="00305E58"/>
    <w:rsid w:val="00324CE4"/>
    <w:rsid w:val="003269B4"/>
    <w:rsid w:val="003368DA"/>
    <w:rsid w:val="0034199C"/>
    <w:rsid w:val="00347533"/>
    <w:rsid w:val="00352BE5"/>
    <w:rsid w:val="00355FED"/>
    <w:rsid w:val="00367847"/>
    <w:rsid w:val="00376133"/>
    <w:rsid w:val="003803BF"/>
    <w:rsid w:val="003848BF"/>
    <w:rsid w:val="003C05B9"/>
    <w:rsid w:val="003C6FA2"/>
    <w:rsid w:val="003D151F"/>
    <w:rsid w:val="003D2872"/>
    <w:rsid w:val="003D518B"/>
    <w:rsid w:val="003E1C02"/>
    <w:rsid w:val="003E2DD3"/>
    <w:rsid w:val="003E3BE5"/>
    <w:rsid w:val="003F1BED"/>
    <w:rsid w:val="004100F2"/>
    <w:rsid w:val="004137B5"/>
    <w:rsid w:val="00413E10"/>
    <w:rsid w:val="0042005E"/>
    <w:rsid w:val="0042472D"/>
    <w:rsid w:val="00430844"/>
    <w:rsid w:val="00430EBF"/>
    <w:rsid w:val="004426AE"/>
    <w:rsid w:val="00443217"/>
    <w:rsid w:val="00450AAD"/>
    <w:rsid w:val="0045746F"/>
    <w:rsid w:val="00486072"/>
    <w:rsid w:val="004A306A"/>
    <w:rsid w:val="004A4926"/>
    <w:rsid w:val="004E6510"/>
    <w:rsid w:val="004F1B78"/>
    <w:rsid w:val="004F2188"/>
    <w:rsid w:val="004F3841"/>
    <w:rsid w:val="00532E73"/>
    <w:rsid w:val="00540CE3"/>
    <w:rsid w:val="00543441"/>
    <w:rsid w:val="0055012B"/>
    <w:rsid w:val="00560486"/>
    <w:rsid w:val="00575BA8"/>
    <w:rsid w:val="005762E2"/>
    <w:rsid w:val="00577473"/>
    <w:rsid w:val="00586949"/>
    <w:rsid w:val="005945B0"/>
    <w:rsid w:val="005975F7"/>
    <w:rsid w:val="005A6386"/>
    <w:rsid w:val="005A7E11"/>
    <w:rsid w:val="005B310C"/>
    <w:rsid w:val="005B6ABE"/>
    <w:rsid w:val="005C4136"/>
    <w:rsid w:val="005C5A9C"/>
    <w:rsid w:val="005D299D"/>
    <w:rsid w:val="005D3C19"/>
    <w:rsid w:val="005E028F"/>
    <w:rsid w:val="005E77F6"/>
    <w:rsid w:val="005F4E1C"/>
    <w:rsid w:val="0060385F"/>
    <w:rsid w:val="0060512E"/>
    <w:rsid w:val="00605269"/>
    <w:rsid w:val="00614C20"/>
    <w:rsid w:val="0062098A"/>
    <w:rsid w:val="00655961"/>
    <w:rsid w:val="00657178"/>
    <w:rsid w:val="0066101C"/>
    <w:rsid w:val="006630AA"/>
    <w:rsid w:val="00681769"/>
    <w:rsid w:val="006A4129"/>
    <w:rsid w:val="006A7E4F"/>
    <w:rsid w:val="006B4185"/>
    <w:rsid w:val="006B5399"/>
    <w:rsid w:val="006C1106"/>
    <w:rsid w:val="006E7139"/>
    <w:rsid w:val="006E7B5D"/>
    <w:rsid w:val="006F6DFA"/>
    <w:rsid w:val="00700AB3"/>
    <w:rsid w:val="00701BC5"/>
    <w:rsid w:val="00705C48"/>
    <w:rsid w:val="00706675"/>
    <w:rsid w:val="00710868"/>
    <w:rsid w:val="00711B36"/>
    <w:rsid w:val="007173A1"/>
    <w:rsid w:val="00722790"/>
    <w:rsid w:val="00727E72"/>
    <w:rsid w:val="00731CE1"/>
    <w:rsid w:val="00733D7A"/>
    <w:rsid w:val="00746CB0"/>
    <w:rsid w:val="007616BE"/>
    <w:rsid w:val="00761813"/>
    <w:rsid w:val="00761BC1"/>
    <w:rsid w:val="007707F4"/>
    <w:rsid w:val="007778B1"/>
    <w:rsid w:val="00786397"/>
    <w:rsid w:val="00791CE1"/>
    <w:rsid w:val="007931EE"/>
    <w:rsid w:val="007A49E3"/>
    <w:rsid w:val="007D3C2E"/>
    <w:rsid w:val="007D6241"/>
    <w:rsid w:val="007E1267"/>
    <w:rsid w:val="007F3211"/>
    <w:rsid w:val="007F4B26"/>
    <w:rsid w:val="007F6598"/>
    <w:rsid w:val="00802847"/>
    <w:rsid w:val="00814658"/>
    <w:rsid w:val="008212F1"/>
    <w:rsid w:val="00821C74"/>
    <w:rsid w:val="00825709"/>
    <w:rsid w:val="008328D0"/>
    <w:rsid w:val="00841F8A"/>
    <w:rsid w:val="0084452E"/>
    <w:rsid w:val="00846648"/>
    <w:rsid w:val="00851902"/>
    <w:rsid w:val="008811D6"/>
    <w:rsid w:val="00895F1E"/>
    <w:rsid w:val="008B0951"/>
    <w:rsid w:val="008B575B"/>
    <w:rsid w:val="008C303D"/>
    <w:rsid w:val="008C5352"/>
    <w:rsid w:val="008D3CEE"/>
    <w:rsid w:val="008D5B83"/>
    <w:rsid w:val="008E5BB2"/>
    <w:rsid w:val="008F4275"/>
    <w:rsid w:val="008F6595"/>
    <w:rsid w:val="00902649"/>
    <w:rsid w:val="00902E01"/>
    <w:rsid w:val="009071C3"/>
    <w:rsid w:val="00956F5B"/>
    <w:rsid w:val="00961E3F"/>
    <w:rsid w:val="00974FE7"/>
    <w:rsid w:val="00980257"/>
    <w:rsid w:val="00985A50"/>
    <w:rsid w:val="00985C03"/>
    <w:rsid w:val="009869A4"/>
    <w:rsid w:val="009943C3"/>
    <w:rsid w:val="009965CD"/>
    <w:rsid w:val="009A7A9F"/>
    <w:rsid w:val="009B1940"/>
    <w:rsid w:val="009B66C1"/>
    <w:rsid w:val="009C3757"/>
    <w:rsid w:val="009C74BD"/>
    <w:rsid w:val="009D331E"/>
    <w:rsid w:val="009D7F4F"/>
    <w:rsid w:val="009E68CC"/>
    <w:rsid w:val="009E7D1C"/>
    <w:rsid w:val="009F344E"/>
    <w:rsid w:val="009F4D89"/>
    <w:rsid w:val="009F70A2"/>
    <w:rsid w:val="009F7781"/>
    <w:rsid w:val="00A12712"/>
    <w:rsid w:val="00A1440A"/>
    <w:rsid w:val="00A162B8"/>
    <w:rsid w:val="00A329AD"/>
    <w:rsid w:val="00A33EE8"/>
    <w:rsid w:val="00A37721"/>
    <w:rsid w:val="00A41481"/>
    <w:rsid w:val="00A5300E"/>
    <w:rsid w:val="00A770B6"/>
    <w:rsid w:val="00A85D50"/>
    <w:rsid w:val="00AA0B38"/>
    <w:rsid w:val="00AA7B5F"/>
    <w:rsid w:val="00AB023B"/>
    <w:rsid w:val="00AB235D"/>
    <w:rsid w:val="00AC0AEA"/>
    <w:rsid w:val="00AC37DD"/>
    <w:rsid w:val="00AC3867"/>
    <w:rsid w:val="00AC3C70"/>
    <w:rsid w:val="00AE271B"/>
    <w:rsid w:val="00AF0378"/>
    <w:rsid w:val="00AF3B18"/>
    <w:rsid w:val="00AF7125"/>
    <w:rsid w:val="00AF7954"/>
    <w:rsid w:val="00B04C85"/>
    <w:rsid w:val="00B209AE"/>
    <w:rsid w:val="00B404EA"/>
    <w:rsid w:val="00B44645"/>
    <w:rsid w:val="00B9113E"/>
    <w:rsid w:val="00B92164"/>
    <w:rsid w:val="00B9329B"/>
    <w:rsid w:val="00BA05B8"/>
    <w:rsid w:val="00BA2F8A"/>
    <w:rsid w:val="00BB6551"/>
    <w:rsid w:val="00BE193F"/>
    <w:rsid w:val="00BE3AFA"/>
    <w:rsid w:val="00C22025"/>
    <w:rsid w:val="00C305DD"/>
    <w:rsid w:val="00C50FFC"/>
    <w:rsid w:val="00C71E15"/>
    <w:rsid w:val="00C724FA"/>
    <w:rsid w:val="00C762C1"/>
    <w:rsid w:val="00C82A70"/>
    <w:rsid w:val="00C850B4"/>
    <w:rsid w:val="00C92C66"/>
    <w:rsid w:val="00C97C7F"/>
    <w:rsid w:val="00C97E31"/>
    <w:rsid w:val="00CE1F72"/>
    <w:rsid w:val="00CE345B"/>
    <w:rsid w:val="00CF775E"/>
    <w:rsid w:val="00D004CE"/>
    <w:rsid w:val="00D01968"/>
    <w:rsid w:val="00D120E5"/>
    <w:rsid w:val="00D13B63"/>
    <w:rsid w:val="00D15A88"/>
    <w:rsid w:val="00D167B9"/>
    <w:rsid w:val="00D2003F"/>
    <w:rsid w:val="00D223F4"/>
    <w:rsid w:val="00D41B36"/>
    <w:rsid w:val="00D54555"/>
    <w:rsid w:val="00D709C9"/>
    <w:rsid w:val="00D723ED"/>
    <w:rsid w:val="00D73F0E"/>
    <w:rsid w:val="00D758A4"/>
    <w:rsid w:val="00D7732D"/>
    <w:rsid w:val="00D77FF7"/>
    <w:rsid w:val="00D864D2"/>
    <w:rsid w:val="00D92C90"/>
    <w:rsid w:val="00D94E4A"/>
    <w:rsid w:val="00DA61A9"/>
    <w:rsid w:val="00DB19B0"/>
    <w:rsid w:val="00DB2469"/>
    <w:rsid w:val="00DF363C"/>
    <w:rsid w:val="00DF39C5"/>
    <w:rsid w:val="00DF39DD"/>
    <w:rsid w:val="00DF4C57"/>
    <w:rsid w:val="00E02D49"/>
    <w:rsid w:val="00E155C6"/>
    <w:rsid w:val="00E16B87"/>
    <w:rsid w:val="00E24F21"/>
    <w:rsid w:val="00E42E55"/>
    <w:rsid w:val="00E6020F"/>
    <w:rsid w:val="00E72749"/>
    <w:rsid w:val="00E74481"/>
    <w:rsid w:val="00E826A9"/>
    <w:rsid w:val="00E85649"/>
    <w:rsid w:val="00EA0D0E"/>
    <w:rsid w:val="00EA4D77"/>
    <w:rsid w:val="00EA69C7"/>
    <w:rsid w:val="00EA7147"/>
    <w:rsid w:val="00EB20EC"/>
    <w:rsid w:val="00EB4268"/>
    <w:rsid w:val="00EC4844"/>
    <w:rsid w:val="00EC4EFA"/>
    <w:rsid w:val="00EE37F0"/>
    <w:rsid w:val="00EE46AC"/>
    <w:rsid w:val="00EE6C3A"/>
    <w:rsid w:val="00EF4DA1"/>
    <w:rsid w:val="00F03604"/>
    <w:rsid w:val="00F26D95"/>
    <w:rsid w:val="00F302AC"/>
    <w:rsid w:val="00F34F19"/>
    <w:rsid w:val="00F41F43"/>
    <w:rsid w:val="00F441B8"/>
    <w:rsid w:val="00F4477E"/>
    <w:rsid w:val="00F57210"/>
    <w:rsid w:val="00F60A0D"/>
    <w:rsid w:val="00F705D0"/>
    <w:rsid w:val="00F70FB4"/>
    <w:rsid w:val="00FB787C"/>
    <w:rsid w:val="00FD58CF"/>
    <w:rsid w:val="00FD5D60"/>
    <w:rsid w:val="00FD66DF"/>
    <w:rsid w:val="00FE65C4"/>
    <w:rsid w:val="00FF10B0"/>
    <w:rsid w:val="00FF3460"/>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9C617"/>
  <w15:docId w15:val="{49405070-43AE-49FF-9849-5C3048B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12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Colorful List - Accent 11,Figure_name,List Paragraph1,Standard Bulleted List,List Paragraph 1"/>
    <w:basedOn w:val="Normal"/>
    <w:link w:val="ListParagraphChar"/>
    <w:uiPriority w:val="34"/>
    <w:qFormat/>
    <w:rsid w:val="009869A4"/>
    <w:pPr>
      <w:ind w:left="720"/>
      <w:contextualSpacing/>
    </w:pPr>
  </w:style>
  <w:style w:type="character" w:styleId="Hyperlink">
    <w:name w:val="Hyperlink"/>
    <w:basedOn w:val="DefaultParagraphFont"/>
    <w:uiPriority w:val="99"/>
    <w:unhideWhenUsed/>
    <w:rsid w:val="00443217"/>
    <w:rPr>
      <w:color w:val="0000FF"/>
      <w:u w:val="single"/>
    </w:rPr>
  </w:style>
  <w:style w:type="paragraph" w:styleId="Header">
    <w:name w:val="header"/>
    <w:basedOn w:val="Normal"/>
    <w:link w:val="HeaderChar"/>
    <w:unhideWhenUsed/>
    <w:rsid w:val="001C19B4"/>
    <w:pPr>
      <w:tabs>
        <w:tab w:val="center" w:pos="4680"/>
        <w:tab w:val="right" w:pos="9360"/>
      </w:tabs>
      <w:spacing w:after="0" w:line="240" w:lineRule="auto"/>
    </w:pPr>
  </w:style>
  <w:style w:type="character" w:customStyle="1" w:styleId="HeaderChar">
    <w:name w:val="Header Char"/>
    <w:basedOn w:val="DefaultParagraphFont"/>
    <w:link w:val="Header"/>
    <w:rsid w:val="001C19B4"/>
  </w:style>
  <w:style w:type="paragraph" w:styleId="Footer">
    <w:name w:val="footer"/>
    <w:basedOn w:val="Normal"/>
    <w:link w:val="FooterChar"/>
    <w:unhideWhenUsed/>
    <w:rsid w:val="001C19B4"/>
    <w:pPr>
      <w:tabs>
        <w:tab w:val="center" w:pos="4680"/>
        <w:tab w:val="right" w:pos="9360"/>
      </w:tabs>
      <w:spacing w:after="0" w:line="240" w:lineRule="auto"/>
    </w:pPr>
  </w:style>
  <w:style w:type="character" w:customStyle="1" w:styleId="FooterChar">
    <w:name w:val="Footer Char"/>
    <w:basedOn w:val="DefaultParagraphFont"/>
    <w:link w:val="Footer"/>
    <w:rsid w:val="001C19B4"/>
  </w:style>
  <w:style w:type="character" w:customStyle="1" w:styleId="Heading3">
    <w:name w:val="Heading #3_"/>
    <w:basedOn w:val="DefaultParagraphFont"/>
    <w:link w:val="Heading30"/>
    <w:rsid w:val="008B575B"/>
    <w:rPr>
      <w:rFonts w:ascii="Arial" w:eastAsia="Arial" w:hAnsi="Arial" w:cs="Arial"/>
      <w:b/>
      <w:bCs/>
      <w:sz w:val="20"/>
      <w:szCs w:val="20"/>
      <w:shd w:val="clear" w:color="auto" w:fill="FFFFFF"/>
    </w:rPr>
  </w:style>
  <w:style w:type="character" w:customStyle="1" w:styleId="Bodytext2">
    <w:name w:val="Body text (2)_"/>
    <w:basedOn w:val="DefaultParagraphFont"/>
    <w:link w:val="Bodytext20"/>
    <w:rsid w:val="008B575B"/>
    <w:rPr>
      <w:rFonts w:ascii="Arial" w:eastAsia="Arial" w:hAnsi="Arial" w:cs="Arial"/>
      <w:sz w:val="18"/>
      <w:szCs w:val="18"/>
      <w:shd w:val="clear" w:color="auto" w:fill="FFFFFF"/>
    </w:rPr>
  </w:style>
  <w:style w:type="paragraph" w:customStyle="1" w:styleId="Bodytext20">
    <w:name w:val="Body text (2)"/>
    <w:basedOn w:val="Normal"/>
    <w:link w:val="Bodytext2"/>
    <w:rsid w:val="008B575B"/>
    <w:pPr>
      <w:widowControl w:val="0"/>
      <w:shd w:val="clear" w:color="auto" w:fill="FFFFFF"/>
      <w:spacing w:before="180" w:after="60" w:line="245" w:lineRule="exact"/>
      <w:ind w:hanging="380"/>
      <w:jc w:val="both"/>
    </w:pPr>
    <w:rPr>
      <w:rFonts w:ascii="Arial" w:eastAsia="Arial" w:hAnsi="Arial" w:cs="Arial"/>
      <w:sz w:val="18"/>
      <w:szCs w:val="18"/>
    </w:rPr>
  </w:style>
  <w:style w:type="paragraph" w:customStyle="1" w:styleId="Heading30">
    <w:name w:val="Heading #3"/>
    <w:basedOn w:val="Normal"/>
    <w:link w:val="Heading3"/>
    <w:rsid w:val="008B575B"/>
    <w:pPr>
      <w:widowControl w:val="0"/>
      <w:shd w:val="clear" w:color="auto" w:fill="FFFFFF"/>
      <w:spacing w:after="180" w:line="0" w:lineRule="atLeast"/>
      <w:ind w:hanging="380"/>
      <w:jc w:val="both"/>
      <w:outlineLvl w:val="2"/>
    </w:pPr>
    <w:rPr>
      <w:rFonts w:ascii="Arial" w:eastAsia="Arial" w:hAnsi="Arial" w:cs="Arial"/>
      <w:b/>
      <w:bCs/>
      <w:sz w:val="20"/>
      <w:szCs w:val="20"/>
    </w:rPr>
  </w:style>
  <w:style w:type="character" w:customStyle="1" w:styleId="Bodytext2Italic">
    <w:name w:val="Body text (2) + Italic"/>
    <w:basedOn w:val="Bodytext2"/>
    <w:rsid w:val="008B575B"/>
    <w:rPr>
      <w:rFonts w:ascii="Arial" w:eastAsia="Arial" w:hAnsi="Arial" w:cs="Arial"/>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Bodytext27pt">
    <w:name w:val="Body text (2) + 7 pt"/>
    <w:aliases w:val="Italic"/>
    <w:basedOn w:val="Bodytext2"/>
    <w:rsid w:val="008B575B"/>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Bodytext255pt">
    <w:name w:val="Body text (2) + 5.5 pt"/>
    <w:basedOn w:val="Bodytext2"/>
    <w:rsid w:val="008B575B"/>
    <w:rPr>
      <w:rFonts w:ascii="Arial" w:eastAsia="Arial" w:hAnsi="Arial" w:cs="Arial"/>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Bodytext2Exact">
    <w:name w:val="Body text (2) Exact"/>
    <w:basedOn w:val="DefaultParagraphFont"/>
    <w:rsid w:val="008B575B"/>
    <w:rPr>
      <w:rFonts w:ascii="Arial" w:eastAsia="Arial" w:hAnsi="Arial" w:cs="Arial"/>
      <w:b w:val="0"/>
      <w:bCs w:val="0"/>
      <w:i w:val="0"/>
      <w:iCs w:val="0"/>
      <w:smallCaps w:val="0"/>
      <w:strike w:val="0"/>
      <w:sz w:val="18"/>
      <w:szCs w:val="18"/>
      <w:u w:val="none"/>
    </w:rPr>
  </w:style>
  <w:style w:type="character" w:customStyle="1" w:styleId="Bodytext6Exact">
    <w:name w:val="Body text (6) Exact"/>
    <w:basedOn w:val="DefaultParagraphFont"/>
    <w:link w:val="Bodytext6"/>
    <w:rsid w:val="008B575B"/>
    <w:rPr>
      <w:rFonts w:ascii="Arial" w:eastAsia="Arial" w:hAnsi="Arial" w:cs="Arial"/>
      <w:b/>
      <w:bCs/>
      <w:sz w:val="20"/>
      <w:szCs w:val="20"/>
      <w:shd w:val="clear" w:color="auto" w:fill="FFFFFF"/>
    </w:rPr>
  </w:style>
  <w:style w:type="paragraph" w:customStyle="1" w:styleId="Bodytext6">
    <w:name w:val="Body text (6)"/>
    <w:basedOn w:val="Normal"/>
    <w:link w:val="Bodytext6Exact"/>
    <w:rsid w:val="008B575B"/>
    <w:pPr>
      <w:widowControl w:val="0"/>
      <w:shd w:val="clear" w:color="auto" w:fill="FFFFFF"/>
      <w:spacing w:before="60" w:after="60" w:line="0" w:lineRule="atLeast"/>
      <w:ind w:firstLine="36"/>
      <w:jc w:val="both"/>
    </w:pPr>
    <w:rPr>
      <w:rFonts w:ascii="Arial" w:eastAsia="Arial" w:hAnsi="Arial" w:cs="Arial"/>
      <w:b/>
      <w:bCs/>
      <w:sz w:val="20"/>
      <w:szCs w:val="20"/>
    </w:rPr>
  </w:style>
  <w:style w:type="character" w:customStyle="1" w:styleId="Bodytext3Exact">
    <w:name w:val="Body text (3) Exact"/>
    <w:basedOn w:val="DefaultParagraphFont"/>
    <w:link w:val="Bodytext3"/>
    <w:rsid w:val="008B575B"/>
    <w:rPr>
      <w:rFonts w:ascii="Arial" w:eastAsia="Arial" w:hAnsi="Arial" w:cs="Arial"/>
      <w:b/>
      <w:bCs/>
      <w:sz w:val="18"/>
      <w:szCs w:val="18"/>
      <w:shd w:val="clear" w:color="auto" w:fill="FFFFFF"/>
    </w:rPr>
  </w:style>
  <w:style w:type="paragraph" w:customStyle="1" w:styleId="Bodytext3">
    <w:name w:val="Body text (3)"/>
    <w:basedOn w:val="Normal"/>
    <w:link w:val="Bodytext3Exact"/>
    <w:rsid w:val="008B575B"/>
    <w:pPr>
      <w:widowControl w:val="0"/>
      <w:shd w:val="clear" w:color="auto" w:fill="FFFFFF"/>
      <w:spacing w:after="0" w:line="0" w:lineRule="atLeast"/>
      <w:ind w:hanging="377"/>
    </w:pPr>
    <w:rPr>
      <w:rFonts w:ascii="Arial" w:eastAsia="Arial" w:hAnsi="Arial" w:cs="Arial"/>
      <w:b/>
      <w:bCs/>
      <w:sz w:val="18"/>
      <w:szCs w:val="18"/>
    </w:rPr>
  </w:style>
  <w:style w:type="character" w:customStyle="1" w:styleId="Bodytext2105pt">
    <w:name w:val="Body text (2) + 10.5 pt"/>
    <w:aliases w:val="Scaling 80%"/>
    <w:basedOn w:val="Bodytext2"/>
    <w:rsid w:val="008B575B"/>
    <w:rPr>
      <w:rFonts w:ascii="Arial" w:eastAsia="Arial" w:hAnsi="Arial" w:cs="Arial"/>
      <w:b w:val="0"/>
      <w:bCs w:val="0"/>
      <w:i w:val="0"/>
      <w:iCs w:val="0"/>
      <w:smallCaps w:val="0"/>
      <w:strike w:val="0"/>
      <w:color w:val="000000"/>
      <w:spacing w:val="0"/>
      <w:w w:val="80"/>
      <w:position w:val="0"/>
      <w:sz w:val="21"/>
      <w:szCs w:val="21"/>
      <w:u w:val="none"/>
      <w:shd w:val="clear" w:color="auto" w:fill="FFFFFF"/>
      <w:lang w:val="en-US" w:eastAsia="en-US" w:bidi="en-US"/>
    </w:rPr>
  </w:style>
  <w:style w:type="character" w:customStyle="1" w:styleId="Bodytext295pt">
    <w:name w:val="Body text (2) + 9.5 pt"/>
    <w:aliases w:val="Bold"/>
    <w:basedOn w:val="Bodytext2"/>
    <w:rsid w:val="008B575B"/>
    <w:rPr>
      <w:rFonts w:ascii="Arial" w:eastAsia="Arial" w:hAnsi="Arial" w:cs="Arial"/>
      <w:b/>
      <w:bCs/>
      <w:i w:val="0"/>
      <w:iCs w:val="0"/>
      <w:smallCaps w:val="0"/>
      <w:strike w:val="0"/>
      <w:color w:val="000000"/>
      <w:spacing w:val="0"/>
      <w:w w:val="100"/>
      <w:position w:val="0"/>
      <w:sz w:val="19"/>
      <w:szCs w:val="19"/>
      <w:u w:val="none"/>
      <w:shd w:val="clear" w:color="auto" w:fill="FFFFFF"/>
      <w:lang w:val="en-US" w:eastAsia="en-US" w:bidi="en-US"/>
    </w:rPr>
  </w:style>
  <w:style w:type="paragraph" w:styleId="BalloonText">
    <w:name w:val="Balloon Text"/>
    <w:basedOn w:val="Normal"/>
    <w:link w:val="BalloonTextChar"/>
    <w:uiPriority w:val="99"/>
    <w:semiHidden/>
    <w:unhideWhenUsed/>
    <w:rsid w:val="002C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92"/>
    <w:rPr>
      <w:rFonts w:ascii="Tahoma" w:hAnsi="Tahoma" w:cs="Tahoma"/>
      <w:sz w:val="16"/>
      <w:szCs w:val="16"/>
    </w:rPr>
  </w:style>
  <w:style w:type="character" w:styleId="CommentReference">
    <w:name w:val="annotation reference"/>
    <w:basedOn w:val="DefaultParagraphFont"/>
    <w:uiPriority w:val="99"/>
    <w:semiHidden/>
    <w:unhideWhenUsed/>
    <w:rsid w:val="004F1B78"/>
    <w:rPr>
      <w:sz w:val="18"/>
      <w:szCs w:val="18"/>
    </w:rPr>
  </w:style>
  <w:style w:type="paragraph" w:styleId="CommentText">
    <w:name w:val="annotation text"/>
    <w:basedOn w:val="Normal"/>
    <w:link w:val="CommentTextChar"/>
    <w:uiPriority w:val="99"/>
    <w:semiHidden/>
    <w:unhideWhenUsed/>
    <w:rsid w:val="004F1B78"/>
    <w:pPr>
      <w:spacing w:line="240" w:lineRule="auto"/>
    </w:pPr>
    <w:rPr>
      <w:sz w:val="24"/>
      <w:szCs w:val="24"/>
    </w:rPr>
  </w:style>
  <w:style w:type="character" w:customStyle="1" w:styleId="CommentTextChar">
    <w:name w:val="Comment Text Char"/>
    <w:basedOn w:val="DefaultParagraphFont"/>
    <w:link w:val="CommentText"/>
    <w:uiPriority w:val="99"/>
    <w:semiHidden/>
    <w:rsid w:val="004F1B78"/>
    <w:rPr>
      <w:sz w:val="24"/>
      <w:szCs w:val="24"/>
    </w:rPr>
  </w:style>
  <w:style w:type="paragraph" w:styleId="CommentSubject">
    <w:name w:val="annotation subject"/>
    <w:basedOn w:val="CommentText"/>
    <w:next w:val="CommentText"/>
    <w:link w:val="CommentSubjectChar"/>
    <w:uiPriority w:val="99"/>
    <w:semiHidden/>
    <w:unhideWhenUsed/>
    <w:rsid w:val="004F1B78"/>
    <w:rPr>
      <w:b/>
      <w:bCs/>
      <w:sz w:val="20"/>
      <w:szCs w:val="20"/>
    </w:rPr>
  </w:style>
  <w:style w:type="character" w:customStyle="1" w:styleId="CommentSubjectChar">
    <w:name w:val="Comment Subject Char"/>
    <w:basedOn w:val="CommentTextChar"/>
    <w:link w:val="CommentSubject"/>
    <w:uiPriority w:val="99"/>
    <w:semiHidden/>
    <w:rsid w:val="004F1B78"/>
    <w:rPr>
      <w:b/>
      <w:bCs/>
      <w:sz w:val="20"/>
      <w:szCs w:val="20"/>
    </w:rPr>
  </w:style>
  <w:style w:type="paragraph" w:styleId="NoSpacing">
    <w:name w:val="No Spacing"/>
    <w:uiPriority w:val="1"/>
    <w:qFormat/>
    <w:rsid w:val="003848BF"/>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985A5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Table of contents numbered Char,Colorful List - Accent 11 Char,Figure_name Char,List Paragraph1 Char,Standard Bulleted List Char,List Paragraph 1 Char"/>
    <w:link w:val="ListParagraph"/>
    <w:uiPriority w:val="34"/>
    <w:locked/>
    <w:rsid w:val="000D1DE8"/>
  </w:style>
  <w:style w:type="character" w:customStyle="1" w:styleId="Picturecaption2">
    <w:name w:val="Picture caption (2)_"/>
    <w:basedOn w:val="DefaultParagraphFont"/>
    <w:link w:val="Picturecaption20"/>
    <w:rsid w:val="006B4185"/>
    <w:rPr>
      <w:rFonts w:ascii="Arial" w:eastAsia="Arial" w:hAnsi="Arial" w:cs="Arial"/>
      <w:spacing w:val="-10"/>
      <w:sz w:val="28"/>
      <w:szCs w:val="28"/>
      <w:shd w:val="clear" w:color="auto" w:fill="FFFFFF"/>
    </w:rPr>
  </w:style>
  <w:style w:type="character" w:customStyle="1" w:styleId="Picturecaption3">
    <w:name w:val="Picture caption (3)_"/>
    <w:basedOn w:val="DefaultParagraphFont"/>
    <w:link w:val="Picturecaption30"/>
    <w:rsid w:val="006B4185"/>
    <w:rPr>
      <w:rFonts w:ascii="Arial" w:eastAsia="Arial" w:hAnsi="Arial" w:cs="Arial"/>
      <w:i/>
      <w:iCs/>
      <w:sz w:val="26"/>
      <w:szCs w:val="26"/>
      <w:shd w:val="clear" w:color="auto" w:fill="FFFFFF"/>
    </w:rPr>
  </w:style>
  <w:style w:type="character" w:customStyle="1" w:styleId="PicturecaptionExact">
    <w:name w:val="Picture caption Exact"/>
    <w:basedOn w:val="DefaultParagraphFont"/>
    <w:rsid w:val="006B4185"/>
    <w:rPr>
      <w:rFonts w:ascii="Arial" w:eastAsia="Arial" w:hAnsi="Arial" w:cs="Arial"/>
      <w:b w:val="0"/>
      <w:bCs w:val="0"/>
      <w:i w:val="0"/>
      <w:iCs w:val="0"/>
      <w:smallCaps w:val="0"/>
      <w:strike w:val="0"/>
      <w:sz w:val="21"/>
      <w:szCs w:val="21"/>
      <w:u w:val="none"/>
    </w:rPr>
  </w:style>
  <w:style w:type="character" w:customStyle="1" w:styleId="Picturecaption">
    <w:name w:val="Picture caption_"/>
    <w:basedOn w:val="DefaultParagraphFont"/>
    <w:link w:val="Picturecaption0"/>
    <w:rsid w:val="006B4185"/>
    <w:rPr>
      <w:rFonts w:ascii="Arial" w:eastAsia="Arial" w:hAnsi="Arial" w:cs="Arial"/>
      <w:sz w:val="21"/>
      <w:szCs w:val="21"/>
      <w:shd w:val="clear" w:color="auto" w:fill="FFFFFF"/>
    </w:rPr>
  </w:style>
  <w:style w:type="paragraph" w:customStyle="1" w:styleId="Picturecaption20">
    <w:name w:val="Picture caption (2)"/>
    <w:basedOn w:val="Normal"/>
    <w:link w:val="Picturecaption2"/>
    <w:rsid w:val="006B4185"/>
    <w:pPr>
      <w:widowControl w:val="0"/>
      <w:shd w:val="clear" w:color="auto" w:fill="FFFFFF"/>
      <w:spacing w:after="120" w:line="0" w:lineRule="atLeast"/>
      <w:jc w:val="center"/>
    </w:pPr>
    <w:rPr>
      <w:rFonts w:ascii="Arial" w:eastAsia="Arial" w:hAnsi="Arial" w:cs="Arial"/>
      <w:spacing w:val="-10"/>
      <w:sz w:val="28"/>
      <w:szCs w:val="28"/>
    </w:rPr>
  </w:style>
  <w:style w:type="paragraph" w:customStyle="1" w:styleId="Picturecaption30">
    <w:name w:val="Picture caption (3)"/>
    <w:basedOn w:val="Normal"/>
    <w:link w:val="Picturecaption3"/>
    <w:rsid w:val="006B4185"/>
    <w:pPr>
      <w:widowControl w:val="0"/>
      <w:shd w:val="clear" w:color="auto" w:fill="FFFFFF"/>
      <w:spacing w:before="120" w:after="0" w:line="0" w:lineRule="atLeast"/>
      <w:jc w:val="center"/>
    </w:pPr>
    <w:rPr>
      <w:rFonts w:ascii="Arial" w:eastAsia="Arial" w:hAnsi="Arial" w:cs="Arial"/>
      <w:i/>
      <w:iCs/>
      <w:sz w:val="26"/>
      <w:szCs w:val="26"/>
    </w:rPr>
  </w:style>
  <w:style w:type="paragraph" w:customStyle="1" w:styleId="Picturecaption0">
    <w:name w:val="Picture caption"/>
    <w:basedOn w:val="Normal"/>
    <w:link w:val="Picturecaption"/>
    <w:rsid w:val="006B4185"/>
    <w:pPr>
      <w:widowControl w:val="0"/>
      <w:shd w:val="clear" w:color="auto" w:fill="FFFFFF"/>
      <w:spacing w:after="0" w:line="283" w:lineRule="exact"/>
    </w:pPr>
    <w:rPr>
      <w:rFonts w:ascii="Arial" w:eastAsia="Arial" w:hAnsi="Arial" w:cs="Arial"/>
      <w:sz w:val="21"/>
      <w:szCs w:val="21"/>
    </w:rPr>
  </w:style>
  <w:style w:type="character" w:customStyle="1" w:styleId="Heading1Char">
    <w:name w:val="Heading 1 Char"/>
    <w:basedOn w:val="DefaultParagraphFont"/>
    <w:link w:val="Heading1"/>
    <w:uiPriority w:val="9"/>
    <w:rsid w:val="006A41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0416">
      <w:bodyDiv w:val="1"/>
      <w:marLeft w:val="0"/>
      <w:marRight w:val="0"/>
      <w:marTop w:val="0"/>
      <w:marBottom w:val="0"/>
      <w:divBdr>
        <w:top w:val="none" w:sz="0" w:space="0" w:color="auto"/>
        <w:left w:val="none" w:sz="0" w:space="0" w:color="auto"/>
        <w:bottom w:val="none" w:sz="0" w:space="0" w:color="auto"/>
        <w:right w:val="none" w:sz="0" w:space="0" w:color="auto"/>
      </w:divBdr>
    </w:div>
    <w:div w:id="167453197">
      <w:bodyDiv w:val="1"/>
      <w:marLeft w:val="0"/>
      <w:marRight w:val="0"/>
      <w:marTop w:val="0"/>
      <w:marBottom w:val="0"/>
      <w:divBdr>
        <w:top w:val="none" w:sz="0" w:space="0" w:color="auto"/>
        <w:left w:val="none" w:sz="0" w:space="0" w:color="auto"/>
        <w:bottom w:val="none" w:sz="0" w:space="0" w:color="auto"/>
        <w:right w:val="none" w:sz="0" w:space="0" w:color="auto"/>
      </w:divBdr>
    </w:div>
    <w:div w:id="251789859">
      <w:bodyDiv w:val="1"/>
      <w:marLeft w:val="0"/>
      <w:marRight w:val="0"/>
      <w:marTop w:val="0"/>
      <w:marBottom w:val="0"/>
      <w:divBdr>
        <w:top w:val="none" w:sz="0" w:space="0" w:color="auto"/>
        <w:left w:val="none" w:sz="0" w:space="0" w:color="auto"/>
        <w:bottom w:val="none" w:sz="0" w:space="0" w:color="auto"/>
        <w:right w:val="none" w:sz="0" w:space="0" w:color="auto"/>
      </w:divBdr>
    </w:div>
    <w:div w:id="266813735">
      <w:bodyDiv w:val="1"/>
      <w:marLeft w:val="0"/>
      <w:marRight w:val="0"/>
      <w:marTop w:val="0"/>
      <w:marBottom w:val="0"/>
      <w:divBdr>
        <w:top w:val="none" w:sz="0" w:space="0" w:color="auto"/>
        <w:left w:val="none" w:sz="0" w:space="0" w:color="auto"/>
        <w:bottom w:val="none" w:sz="0" w:space="0" w:color="auto"/>
        <w:right w:val="none" w:sz="0" w:space="0" w:color="auto"/>
      </w:divBdr>
    </w:div>
    <w:div w:id="337998864">
      <w:bodyDiv w:val="1"/>
      <w:marLeft w:val="0"/>
      <w:marRight w:val="0"/>
      <w:marTop w:val="0"/>
      <w:marBottom w:val="0"/>
      <w:divBdr>
        <w:top w:val="none" w:sz="0" w:space="0" w:color="auto"/>
        <w:left w:val="none" w:sz="0" w:space="0" w:color="auto"/>
        <w:bottom w:val="none" w:sz="0" w:space="0" w:color="auto"/>
        <w:right w:val="none" w:sz="0" w:space="0" w:color="auto"/>
      </w:divBdr>
      <w:divsChild>
        <w:div w:id="1537158906">
          <w:marLeft w:val="360"/>
          <w:marRight w:val="0"/>
          <w:marTop w:val="200"/>
          <w:marBottom w:val="0"/>
          <w:divBdr>
            <w:top w:val="none" w:sz="0" w:space="0" w:color="auto"/>
            <w:left w:val="none" w:sz="0" w:space="0" w:color="auto"/>
            <w:bottom w:val="none" w:sz="0" w:space="0" w:color="auto"/>
            <w:right w:val="none" w:sz="0" w:space="0" w:color="auto"/>
          </w:divBdr>
        </w:div>
        <w:div w:id="749348127">
          <w:marLeft w:val="360"/>
          <w:marRight w:val="0"/>
          <w:marTop w:val="200"/>
          <w:marBottom w:val="0"/>
          <w:divBdr>
            <w:top w:val="none" w:sz="0" w:space="0" w:color="auto"/>
            <w:left w:val="none" w:sz="0" w:space="0" w:color="auto"/>
            <w:bottom w:val="none" w:sz="0" w:space="0" w:color="auto"/>
            <w:right w:val="none" w:sz="0" w:space="0" w:color="auto"/>
          </w:divBdr>
        </w:div>
        <w:div w:id="755829551">
          <w:marLeft w:val="360"/>
          <w:marRight w:val="0"/>
          <w:marTop w:val="200"/>
          <w:marBottom w:val="0"/>
          <w:divBdr>
            <w:top w:val="none" w:sz="0" w:space="0" w:color="auto"/>
            <w:left w:val="none" w:sz="0" w:space="0" w:color="auto"/>
            <w:bottom w:val="none" w:sz="0" w:space="0" w:color="auto"/>
            <w:right w:val="none" w:sz="0" w:space="0" w:color="auto"/>
          </w:divBdr>
        </w:div>
      </w:divsChild>
    </w:div>
    <w:div w:id="370233479">
      <w:bodyDiv w:val="1"/>
      <w:marLeft w:val="0"/>
      <w:marRight w:val="0"/>
      <w:marTop w:val="0"/>
      <w:marBottom w:val="0"/>
      <w:divBdr>
        <w:top w:val="none" w:sz="0" w:space="0" w:color="auto"/>
        <w:left w:val="none" w:sz="0" w:space="0" w:color="auto"/>
        <w:bottom w:val="none" w:sz="0" w:space="0" w:color="auto"/>
        <w:right w:val="none" w:sz="0" w:space="0" w:color="auto"/>
      </w:divBdr>
    </w:div>
    <w:div w:id="420180577">
      <w:bodyDiv w:val="1"/>
      <w:marLeft w:val="0"/>
      <w:marRight w:val="0"/>
      <w:marTop w:val="0"/>
      <w:marBottom w:val="0"/>
      <w:divBdr>
        <w:top w:val="none" w:sz="0" w:space="0" w:color="auto"/>
        <w:left w:val="none" w:sz="0" w:space="0" w:color="auto"/>
        <w:bottom w:val="none" w:sz="0" w:space="0" w:color="auto"/>
        <w:right w:val="none" w:sz="0" w:space="0" w:color="auto"/>
      </w:divBdr>
    </w:div>
    <w:div w:id="488592939">
      <w:bodyDiv w:val="1"/>
      <w:marLeft w:val="0"/>
      <w:marRight w:val="0"/>
      <w:marTop w:val="0"/>
      <w:marBottom w:val="0"/>
      <w:divBdr>
        <w:top w:val="none" w:sz="0" w:space="0" w:color="auto"/>
        <w:left w:val="none" w:sz="0" w:space="0" w:color="auto"/>
        <w:bottom w:val="none" w:sz="0" w:space="0" w:color="auto"/>
        <w:right w:val="none" w:sz="0" w:space="0" w:color="auto"/>
      </w:divBdr>
      <w:divsChild>
        <w:div w:id="270209886">
          <w:marLeft w:val="360"/>
          <w:marRight w:val="0"/>
          <w:marTop w:val="200"/>
          <w:marBottom w:val="0"/>
          <w:divBdr>
            <w:top w:val="none" w:sz="0" w:space="0" w:color="auto"/>
            <w:left w:val="none" w:sz="0" w:space="0" w:color="auto"/>
            <w:bottom w:val="none" w:sz="0" w:space="0" w:color="auto"/>
            <w:right w:val="none" w:sz="0" w:space="0" w:color="auto"/>
          </w:divBdr>
        </w:div>
        <w:div w:id="179903456">
          <w:marLeft w:val="360"/>
          <w:marRight w:val="0"/>
          <w:marTop w:val="200"/>
          <w:marBottom w:val="0"/>
          <w:divBdr>
            <w:top w:val="none" w:sz="0" w:space="0" w:color="auto"/>
            <w:left w:val="none" w:sz="0" w:space="0" w:color="auto"/>
            <w:bottom w:val="none" w:sz="0" w:space="0" w:color="auto"/>
            <w:right w:val="none" w:sz="0" w:space="0" w:color="auto"/>
          </w:divBdr>
        </w:div>
        <w:div w:id="1307397623">
          <w:marLeft w:val="360"/>
          <w:marRight w:val="0"/>
          <w:marTop w:val="200"/>
          <w:marBottom w:val="0"/>
          <w:divBdr>
            <w:top w:val="none" w:sz="0" w:space="0" w:color="auto"/>
            <w:left w:val="none" w:sz="0" w:space="0" w:color="auto"/>
            <w:bottom w:val="none" w:sz="0" w:space="0" w:color="auto"/>
            <w:right w:val="none" w:sz="0" w:space="0" w:color="auto"/>
          </w:divBdr>
        </w:div>
      </w:divsChild>
    </w:div>
    <w:div w:id="622736580">
      <w:bodyDiv w:val="1"/>
      <w:marLeft w:val="0"/>
      <w:marRight w:val="0"/>
      <w:marTop w:val="0"/>
      <w:marBottom w:val="0"/>
      <w:divBdr>
        <w:top w:val="none" w:sz="0" w:space="0" w:color="auto"/>
        <w:left w:val="none" w:sz="0" w:space="0" w:color="auto"/>
        <w:bottom w:val="none" w:sz="0" w:space="0" w:color="auto"/>
        <w:right w:val="none" w:sz="0" w:space="0" w:color="auto"/>
      </w:divBdr>
      <w:divsChild>
        <w:div w:id="1683972911">
          <w:marLeft w:val="360"/>
          <w:marRight w:val="0"/>
          <w:marTop w:val="200"/>
          <w:marBottom w:val="0"/>
          <w:divBdr>
            <w:top w:val="none" w:sz="0" w:space="0" w:color="auto"/>
            <w:left w:val="none" w:sz="0" w:space="0" w:color="auto"/>
            <w:bottom w:val="none" w:sz="0" w:space="0" w:color="auto"/>
            <w:right w:val="none" w:sz="0" w:space="0" w:color="auto"/>
          </w:divBdr>
        </w:div>
        <w:div w:id="1614897965">
          <w:marLeft w:val="360"/>
          <w:marRight w:val="0"/>
          <w:marTop w:val="200"/>
          <w:marBottom w:val="0"/>
          <w:divBdr>
            <w:top w:val="none" w:sz="0" w:space="0" w:color="auto"/>
            <w:left w:val="none" w:sz="0" w:space="0" w:color="auto"/>
            <w:bottom w:val="none" w:sz="0" w:space="0" w:color="auto"/>
            <w:right w:val="none" w:sz="0" w:space="0" w:color="auto"/>
          </w:divBdr>
        </w:div>
        <w:div w:id="1835761411">
          <w:marLeft w:val="360"/>
          <w:marRight w:val="0"/>
          <w:marTop w:val="200"/>
          <w:marBottom w:val="0"/>
          <w:divBdr>
            <w:top w:val="none" w:sz="0" w:space="0" w:color="auto"/>
            <w:left w:val="none" w:sz="0" w:space="0" w:color="auto"/>
            <w:bottom w:val="none" w:sz="0" w:space="0" w:color="auto"/>
            <w:right w:val="none" w:sz="0" w:space="0" w:color="auto"/>
          </w:divBdr>
        </w:div>
        <w:div w:id="1440567520">
          <w:marLeft w:val="360"/>
          <w:marRight w:val="0"/>
          <w:marTop w:val="200"/>
          <w:marBottom w:val="0"/>
          <w:divBdr>
            <w:top w:val="none" w:sz="0" w:space="0" w:color="auto"/>
            <w:left w:val="none" w:sz="0" w:space="0" w:color="auto"/>
            <w:bottom w:val="none" w:sz="0" w:space="0" w:color="auto"/>
            <w:right w:val="none" w:sz="0" w:space="0" w:color="auto"/>
          </w:divBdr>
        </w:div>
        <w:div w:id="1226641994">
          <w:marLeft w:val="360"/>
          <w:marRight w:val="0"/>
          <w:marTop w:val="200"/>
          <w:marBottom w:val="0"/>
          <w:divBdr>
            <w:top w:val="none" w:sz="0" w:space="0" w:color="auto"/>
            <w:left w:val="none" w:sz="0" w:space="0" w:color="auto"/>
            <w:bottom w:val="none" w:sz="0" w:space="0" w:color="auto"/>
            <w:right w:val="none" w:sz="0" w:space="0" w:color="auto"/>
          </w:divBdr>
        </w:div>
      </w:divsChild>
    </w:div>
    <w:div w:id="861280348">
      <w:bodyDiv w:val="1"/>
      <w:marLeft w:val="0"/>
      <w:marRight w:val="0"/>
      <w:marTop w:val="0"/>
      <w:marBottom w:val="0"/>
      <w:divBdr>
        <w:top w:val="none" w:sz="0" w:space="0" w:color="auto"/>
        <w:left w:val="none" w:sz="0" w:space="0" w:color="auto"/>
        <w:bottom w:val="none" w:sz="0" w:space="0" w:color="auto"/>
        <w:right w:val="none" w:sz="0" w:space="0" w:color="auto"/>
      </w:divBdr>
    </w:div>
    <w:div w:id="1365015835">
      <w:bodyDiv w:val="1"/>
      <w:marLeft w:val="0"/>
      <w:marRight w:val="0"/>
      <w:marTop w:val="0"/>
      <w:marBottom w:val="0"/>
      <w:divBdr>
        <w:top w:val="none" w:sz="0" w:space="0" w:color="auto"/>
        <w:left w:val="none" w:sz="0" w:space="0" w:color="auto"/>
        <w:bottom w:val="none" w:sz="0" w:space="0" w:color="auto"/>
        <w:right w:val="none" w:sz="0" w:space="0" w:color="auto"/>
      </w:divBdr>
      <w:divsChild>
        <w:div w:id="545992735">
          <w:marLeft w:val="360"/>
          <w:marRight w:val="0"/>
          <w:marTop w:val="200"/>
          <w:marBottom w:val="0"/>
          <w:divBdr>
            <w:top w:val="none" w:sz="0" w:space="0" w:color="auto"/>
            <w:left w:val="none" w:sz="0" w:space="0" w:color="auto"/>
            <w:bottom w:val="none" w:sz="0" w:space="0" w:color="auto"/>
            <w:right w:val="none" w:sz="0" w:space="0" w:color="auto"/>
          </w:divBdr>
        </w:div>
        <w:div w:id="314801137">
          <w:marLeft w:val="360"/>
          <w:marRight w:val="0"/>
          <w:marTop w:val="200"/>
          <w:marBottom w:val="0"/>
          <w:divBdr>
            <w:top w:val="none" w:sz="0" w:space="0" w:color="auto"/>
            <w:left w:val="none" w:sz="0" w:space="0" w:color="auto"/>
            <w:bottom w:val="none" w:sz="0" w:space="0" w:color="auto"/>
            <w:right w:val="none" w:sz="0" w:space="0" w:color="auto"/>
          </w:divBdr>
        </w:div>
        <w:div w:id="53555298">
          <w:marLeft w:val="360"/>
          <w:marRight w:val="0"/>
          <w:marTop w:val="200"/>
          <w:marBottom w:val="0"/>
          <w:divBdr>
            <w:top w:val="none" w:sz="0" w:space="0" w:color="auto"/>
            <w:left w:val="none" w:sz="0" w:space="0" w:color="auto"/>
            <w:bottom w:val="none" w:sz="0" w:space="0" w:color="auto"/>
            <w:right w:val="none" w:sz="0" w:space="0" w:color="auto"/>
          </w:divBdr>
        </w:div>
        <w:div w:id="136262933">
          <w:marLeft w:val="360"/>
          <w:marRight w:val="0"/>
          <w:marTop w:val="200"/>
          <w:marBottom w:val="0"/>
          <w:divBdr>
            <w:top w:val="none" w:sz="0" w:space="0" w:color="auto"/>
            <w:left w:val="none" w:sz="0" w:space="0" w:color="auto"/>
            <w:bottom w:val="none" w:sz="0" w:space="0" w:color="auto"/>
            <w:right w:val="none" w:sz="0" w:space="0" w:color="auto"/>
          </w:divBdr>
        </w:div>
        <w:div w:id="1086268752">
          <w:marLeft w:val="360"/>
          <w:marRight w:val="0"/>
          <w:marTop w:val="200"/>
          <w:marBottom w:val="0"/>
          <w:divBdr>
            <w:top w:val="none" w:sz="0" w:space="0" w:color="auto"/>
            <w:left w:val="none" w:sz="0" w:space="0" w:color="auto"/>
            <w:bottom w:val="none" w:sz="0" w:space="0" w:color="auto"/>
            <w:right w:val="none" w:sz="0" w:space="0" w:color="auto"/>
          </w:divBdr>
        </w:div>
        <w:div w:id="1040594306">
          <w:marLeft w:val="360"/>
          <w:marRight w:val="0"/>
          <w:marTop w:val="200"/>
          <w:marBottom w:val="0"/>
          <w:divBdr>
            <w:top w:val="none" w:sz="0" w:space="0" w:color="auto"/>
            <w:left w:val="none" w:sz="0" w:space="0" w:color="auto"/>
            <w:bottom w:val="none" w:sz="0" w:space="0" w:color="auto"/>
            <w:right w:val="none" w:sz="0" w:space="0" w:color="auto"/>
          </w:divBdr>
        </w:div>
      </w:divsChild>
    </w:div>
    <w:div w:id="1571384251">
      <w:bodyDiv w:val="1"/>
      <w:marLeft w:val="0"/>
      <w:marRight w:val="0"/>
      <w:marTop w:val="0"/>
      <w:marBottom w:val="0"/>
      <w:divBdr>
        <w:top w:val="none" w:sz="0" w:space="0" w:color="auto"/>
        <w:left w:val="none" w:sz="0" w:space="0" w:color="auto"/>
        <w:bottom w:val="none" w:sz="0" w:space="0" w:color="auto"/>
        <w:right w:val="none" w:sz="0" w:space="0" w:color="auto"/>
      </w:divBdr>
    </w:div>
    <w:div w:id="1726834010">
      <w:bodyDiv w:val="1"/>
      <w:marLeft w:val="0"/>
      <w:marRight w:val="0"/>
      <w:marTop w:val="0"/>
      <w:marBottom w:val="0"/>
      <w:divBdr>
        <w:top w:val="none" w:sz="0" w:space="0" w:color="auto"/>
        <w:left w:val="none" w:sz="0" w:space="0" w:color="auto"/>
        <w:bottom w:val="none" w:sz="0" w:space="0" w:color="auto"/>
        <w:right w:val="none" w:sz="0" w:space="0" w:color="auto"/>
      </w:divBdr>
    </w:div>
    <w:div w:id="19088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ou.co.za/wp-content/uploads/2016/05/Lees-die-invloed-van-generasies-en-slaggate-waarin-onderwysers-trap.pdf" TargetMode="External"/><Relationship Id="rId18" Type="http://schemas.openxmlformats.org/officeDocument/2006/relationships/hyperlink" Target="http://www.edutel.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arketing@edutel.ac.za" TargetMode="External"/><Relationship Id="rId2" Type="http://schemas.openxmlformats.org/officeDocument/2006/relationships/numbering" Target="numbering.xml"/><Relationship Id="rId16" Type="http://schemas.openxmlformats.org/officeDocument/2006/relationships/hyperlink" Target="http://www.edutel.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keting@edutel.ac.z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ou.co.za/wp-content/uploads/2016/05/Hoe-om-die-meertalige-klaskamer-te-oorle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C0C3-CDE1-4306-AA95-E5DF9F9C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11192</Words>
  <Characters>63796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EC</dc:creator>
  <cp:lastModifiedBy>lutho kota</cp:lastModifiedBy>
  <cp:revision>2</cp:revision>
  <cp:lastPrinted>2019-10-28T10:45:00Z</cp:lastPrinted>
  <dcterms:created xsi:type="dcterms:W3CDTF">2019-11-12T09:28:00Z</dcterms:created>
  <dcterms:modified xsi:type="dcterms:W3CDTF">2019-11-12T09:28:00Z</dcterms:modified>
</cp:coreProperties>
</file>