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EFAA" w14:textId="77777777" w:rsidR="00345CF9" w:rsidRPr="00345CF9" w:rsidRDefault="00345CF9" w:rsidP="00184B45">
      <w:pPr>
        <w:pBdr>
          <w:top w:val="single" w:sz="4" w:space="1" w:color="auto"/>
          <w:left w:val="single" w:sz="4" w:space="4" w:color="auto"/>
          <w:bottom w:val="single" w:sz="4" w:space="1" w:color="auto"/>
          <w:right w:val="single" w:sz="4" w:space="4" w:color="auto"/>
        </w:pBdr>
        <w:shd w:val="clear" w:color="auto" w:fill="FEDDFF"/>
        <w:spacing w:after="0" w:line="240" w:lineRule="auto"/>
        <w:rPr>
          <w:rFonts w:ascii="Arial Rounded MT Bold" w:eastAsia="Times New Roman" w:hAnsi="Arial Rounded MT Bold" w:cs="Arial"/>
          <w:b/>
          <w:sz w:val="24"/>
          <w:szCs w:val="24"/>
          <w:lang w:val="en-GB" w:eastAsia="en-GB"/>
        </w:rPr>
      </w:pPr>
      <w:r w:rsidRPr="00345CF9">
        <w:rPr>
          <w:rFonts w:ascii="Arial Rounded MT Bold" w:eastAsia="Times New Roman" w:hAnsi="Arial Rounded MT Bold" w:cs="Arial"/>
          <w:b/>
          <w:sz w:val="24"/>
          <w:szCs w:val="24"/>
          <w:lang w:val="en-GB" w:eastAsia="en-GB"/>
        </w:rPr>
        <w:t>TAAK 3:  TRANSAKSIONEEL (25)</w:t>
      </w:r>
    </w:p>
    <w:p w14:paraId="481F27CC" w14:textId="77777777" w:rsidR="00345CF9" w:rsidRPr="00345CF9" w:rsidRDefault="00345CF9" w:rsidP="00345CF9">
      <w:pPr>
        <w:spacing w:after="0" w:line="240" w:lineRule="auto"/>
        <w:rPr>
          <w:rFonts w:ascii="Calibri" w:eastAsia="Times New Roman" w:hAnsi="Calibri" w:cs="Arial"/>
          <w:sz w:val="24"/>
          <w:szCs w:val="24"/>
          <w:lang w:val="en-GB" w:eastAsia="en-GB"/>
        </w:rPr>
      </w:pPr>
    </w:p>
    <w:p w14:paraId="6E468B2F"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r w:rsidRPr="00345CF9">
        <w:rPr>
          <w:rFonts w:ascii="Arial Narrow" w:eastAsia="Times New Roman" w:hAnsi="Arial Narrow" w:cs="Arial"/>
          <w:b/>
          <w:noProof/>
          <w:sz w:val="24"/>
          <w:szCs w:val="24"/>
          <w:lang w:eastAsia="en-GB"/>
        </w:rPr>
        <mc:AlternateContent>
          <mc:Choice Requires="wps">
            <w:drawing>
              <wp:anchor distT="0" distB="0" distL="114300" distR="114300" simplePos="0" relativeHeight="251659264" behindDoc="0" locked="0" layoutInCell="1" allowOverlap="1" wp14:anchorId="739D31DB" wp14:editId="708E905F">
                <wp:simplePos x="0" y="0"/>
                <wp:positionH relativeFrom="column">
                  <wp:posOffset>4712871</wp:posOffset>
                </wp:positionH>
                <wp:positionV relativeFrom="paragraph">
                  <wp:posOffset>81412</wp:posOffset>
                </wp:positionV>
                <wp:extent cx="1676647" cy="718457"/>
                <wp:effectExtent l="0" t="0" r="19050" b="247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647" cy="718457"/>
                        </a:xfrm>
                        <a:prstGeom prst="rect">
                          <a:avLst/>
                        </a:prstGeom>
                        <a:solidFill>
                          <a:srgbClr val="FFFFFF"/>
                        </a:solidFill>
                        <a:ln w="9525">
                          <a:solidFill>
                            <a:srgbClr val="000000"/>
                          </a:solidFill>
                          <a:miter lim="800000"/>
                          <a:headEnd/>
                          <a:tailEnd/>
                        </a:ln>
                      </wps:spPr>
                      <wps:txbx>
                        <w:txbxContent>
                          <w:p w14:paraId="1E19FD20" w14:textId="77777777" w:rsidR="00345CF9" w:rsidRPr="0003302C" w:rsidRDefault="00345CF9" w:rsidP="00345CF9">
                            <w:pPr>
                              <w:rPr>
                                <w:b/>
                                <w:sz w:val="20"/>
                              </w:rPr>
                            </w:pPr>
                            <w:r w:rsidRPr="0003302C">
                              <w:rPr>
                                <w:b/>
                                <w:sz w:val="20"/>
                              </w:rPr>
                              <w:t>I =</w:t>
                            </w:r>
                            <w:r w:rsidRPr="0003302C">
                              <w:rPr>
                                <w:b/>
                                <w:sz w:val="24"/>
                              </w:rPr>
                              <w:t xml:space="preserve"> </w:t>
                            </w:r>
                            <w:r w:rsidRPr="0003302C">
                              <w:rPr>
                                <w:b/>
                                <w:sz w:val="20"/>
                              </w:rPr>
                              <w:t xml:space="preserve">vaardigheidsvlak </w:t>
                            </w:r>
                            <w:r w:rsidRPr="0003302C">
                              <w:rPr>
                                <w:b/>
                                <w:sz w:val="24"/>
                              </w:rPr>
                              <w:t xml:space="preserve">= </w:t>
                            </w:r>
                            <w:r w:rsidRPr="0003302C">
                              <w:rPr>
                                <w:b/>
                                <w:sz w:val="20"/>
                              </w:rPr>
                              <w:t xml:space="preserve">punt </w:t>
                            </w:r>
                          </w:p>
                          <w:p w14:paraId="6610810D" w14:textId="77777777" w:rsidR="00345CF9" w:rsidRPr="0003302C" w:rsidRDefault="00345CF9" w:rsidP="00345CF9">
                            <w:pPr>
                              <w:rPr>
                                <w:b/>
                                <w:sz w:val="20"/>
                              </w:rPr>
                            </w:pPr>
                            <w:r w:rsidRPr="0003302C">
                              <w:rPr>
                                <w:b/>
                                <w:sz w:val="20"/>
                              </w:rPr>
                              <w:t>T</w:t>
                            </w:r>
                            <w:r w:rsidRPr="0003302C">
                              <w:rPr>
                                <w:b/>
                                <w:sz w:val="24"/>
                              </w:rPr>
                              <w:t xml:space="preserve"> =</w:t>
                            </w:r>
                            <w:r w:rsidRPr="0003302C">
                              <w:rPr>
                                <w:b/>
                                <w:sz w:val="20"/>
                              </w:rPr>
                              <w:t xml:space="preserve"> vaardigheidsvlak </w:t>
                            </w:r>
                            <w:r w:rsidRPr="0003302C">
                              <w:rPr>
                                <w:b/>
                                <w:sz w:val="24"/>
                              </w:rPr>
                              <w:t xml:space="preserve">= </w:t>
                            </w:r>
                            <w:r w:rsidRPr="0003302C">
                              <w:rPr>
                                <w:b/>
                                <w:sz w:val="20"/>
                              </w:rPr>
                              <w:t>punt</w:t>
                            </w:r>
                          </w:p>
                          <w:p w14:paraId="2233B40E" w14:textId="77777777" w:rsidR="00345CF9" w:rsidRDefault="00345CF9" w:rsidP="00345CF9">
                            <w:pPr>
                              <w:rPr>
                                <w:b/>
                                <w:sz w:val="18"/>
                              </w:rPr>
                            </w:pPr>
                            <w:r>
                              <w:rPr>
                                <w:b/>
                                <w:sz w:val="18"/>
                              </w:rPr>
                              <w:t>Totaal=</w:t>
                            </w:r>
                          </w:p>
                          <w:p w14:paraId="348F38E1" w14:textId="77777777" w:rsidR="00345CF9" w:rsidRPr="007743C9" w:rsidRDefault="00345CF9" w:rsidP="00345CF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AE42" id="Rectangle 55" o:spid="_x0000_s1026" style="position:absolute;left:0;text-align:left;margin-left:371.1pt;margin-top:6.4pt;width:132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">
                <v:textbox>
                  <w:txbxContent>
                    <w:p w:rsidR="00345CF9" w:rsidRPr="0003302C" w:rsidRDefault="00345CF9" w:rsidP="00345CF9">
                      <w:pPr>
                        <w:rPr>
                          <w:b/>
                          <w:sz w:val="20"/>
                        </w:rPr>
                      </w:pPr>
                      <w:r w:rsidRPr="0003302C">
                        <w:rPr>
                          <w:b/>
                          <w:sz w:val="20"/>
                        </w:rPr>
                        <w:t>I =</w:t>
                      </w:r>
                      <w:r w:rsidRPr="0003302C">
                        <w:rPr>
                          <w:b/>
                          <w:sz w:val="24"/>
                        </w:rPr>
                        <w:t xml:space="preserve"> </w:t>
                      </w:r>
                      <w:r w:rsidRPr="0003302C">
                        <w:rPr>
                          <w:b/>
                          <w:sz w:val="20"/>
                        </w:rPr>
                        <w:t xml:space="preserve">vaardigheidsvlak </w:t>
                      </w:r>
                      <w:r w:rsidRPr="0003302C">
                        <w:rPr>
                          <w:b/>
                          <w:sz w:val="24"/>
                        </w:rPr>
                        <w:t xml:space="preserve">= </w:t>
                      </w:r>
                      <w:r w:rsidRPr="0003302C">
                        <w:rPr>
                          <w:b/>
                          <w:sz w:val="20"/>
                        </w:rPr>
                        <w:t xml:space="preserve">punt </w:t>
                      </w:r>
                    </w:p>
                    <w:p w:rsidR="00345CF9" w:rsidRPr="0003302C" w:rsidRDefault="00345CF9" w:rsidP="00345CF9">
                      <w:pPr>
                        <w:rPr>
                          <w:b/>
                          <w:sz w:val="20"/>
                        </w:rPr>
                      </w:pPr>
                      <w:r w:rsidRPr="0003302C">
                        <w:rPr>
                          <w:b/>
                          <w:sz w:val="20"/>
                        </w:rPr>
                        <w:t>T</w:t>
                      </w:r>
                      <w:r w:rsidRPr="0003302C">
                        <w:rPr>
                          <w:b/>
                          <w:sz w:val="24"/>
                        </w:rPr>
                        <w:t xml:space="preserve"> =</w:t>
                      </w:r>
                      <w:r w:rsidRPr="0003302C">
                        <w:rPr>
                          <w:b/>
                          <w:sz w:val="20"/>
                        </w:rPr>
                        <w:t xml:space="preserve"> vaardigheidsvlak </w:t>
                      </w:r>
                      <w:r w:rsidRPr="0003302C">
                        <w:rPr>
                          <w:b/>
                          <w:sz w:val="24"/>
                        </w:rPr>
                        <w:t xml:space="preserve">= </w:t>
                      </w:r>
                      <w:r w:rsidRPr="0003302C">
                        <w:rPr>
                          <w:b/>
                          <w:sz w:val="20"/>
                        </w:rPr>
                        <w:t>punt</w:t>
                      </w:r>
                    </w:p>
                    <w:p w:rsidR="00345CF9" w:rsidRDefault="00345CF9" w:rsidP="00345CF9">
                      <w:pPr>
                        <w:rPr>
                          <w:b/>
                          <w:sz w:val="18"/>
                        </w:rPr>
                      </w:pPr>
                      <w:r>
                        <w:rPr>
                          <w:b/>
                          <w:sz w:val="18"/>
                        </w:rPr>
                        <w:t>Totaal=</w:t>
                      </w:r>
                    </w:p>
                    <w:p w:rsidR="00345CF9" w:rsidRPr="007743C9" w:rsidRDefault="00345CF9" w:rsidP="00345CF9">
                      <w:pPr>
                        <w:rPr>
                          <w:b/>
                        </w:rPr>
                      </w:pPr>
                    </w:p>
                  </w:txbxContent>
                </v:textbox>
              </v:rect>
            </w:pict>
          </mc:Fallback>
        </mc:AlternateContent>
      </w:r>
      <w:r w:rsidRPr="00345CF9">
        <w:rPr>
          <w:rFonts w:ascii="Arial Narrow" w:eastAsia="Times New Roman" w:hAnsi="Arial Narrow" w:cs="Arial"/>
          <w:sz w:val="24"/>
          <w:szCs w:val="24"/>
          <w:lang w:eastAsia="en-GB"/>
        </w:rPr>
        <w:t>Naam___________________________</w:t>
      </w:r>
      <w:bookmarkStart w:id="0" w:name="_GoBack"/>
      <w:bookmarkEnd w:id="0"/>
    </w:p>
    <w:p w14:paraId="23566E41"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p>
    <w:p w14:paraId="45D087E8"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Datum van inhandiging: _________________</w:t>
      </w:r>
    </w:p>
    <w:p w14:paraId="6BFAB661"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p>
    <w:p w14:paraId="0C33A50C"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r w:rsidRPr="00345CF9">
        <w:rPr>
          <w:rFonts w:ascii="Arial Narrow" w:eastAsia="Times New Roman" w:hAnsi="Arial Narrow" w:cs="Arial"/>
          <w:b/>
          <w:sz w:val="24"/>
          <w:szCs w:val="24"/>
          <w:lang w:eastAsia="en-GB"/>
        </w:rPr>
        <w:t>Instruksies</w:t>
      </w:r>
    </w:p>
    <w:p w14:paraId="344F6FF0"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Kies EEN</w:t>
      </w:r>
      <w:r w:rsidRPr="00345CF9">
        <w:rPr>
          <w:rFonts w:ascii="Arial Narrow" w:eastAsia="Times New Roman" w:hAnsi="Arial Narrow" w:cs="Arial"/>
          <w:b/>
          <w:sz w:val="24"/>
          <w:szCs w:val="24"/>
          <w:lang w:eastAsia="en-GB"/>
        </w:rPr>
        <w:t xml:space="preserve"> </w:t>
      </w:r>
      <w:r w:rsidRPr="00345CF9">
        <w:rPr>
          <w:rFonts w:ascii="Arial Narrow" w:eastAsia="Times New Roman" w:hAnsi="Arial Narrow" w:cs="Arial"/>
          <w:sz w:val="24"/>
          <w:szCs w:val="24"/>
          <w:lang w:eastAsia="en-GB"/>
        </w:rPr>
        <w:t>van die volgende onderwerpe en skryf ‘n teks daaroor.</w:t>
      </w:r>
    </w:p>
    <w:p w14:paraId="668614F7"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Die inhoud van jou antwoord moet tussen 180 – 200 woorde wees.</w:t>
      </w:r>
    </w:p>
    <w:p w14:paraId="40DF2C36"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 xml:space="preserve">Skryf die nommer van die vraag en die titel van die teks wat jy kies, byvoorbeeld, </w:t>
      </w:r>
      <w:r w:rsidRPr="00345CF9">
        <w:rPr>
          <w:rFonts w:ascii="Arial Narrow" w:eastAsia="Times New Roman" w:hAnsi="Arial Narrow" w:cs="Arial"/>
          <w:i/>
          <w:sz w:val="24"/>
          <w:szCs w:val="24"/>
          <w:lang w:eastAsia="en-GB"/>
        </w:rPr>
        <w:t xml:space="preserve">1. </w:t>
      </w:r>
      <w:r w:rsidRPr="00345CF9">
        <w:rPr>
          <w:rFonts w:ascii="Arial Narrow" w:eastAsia="Times New Roman" w:hAnsi="Arial Narrow" w:cs="Arial"/>
          <w:i/>
          <w:color w:val="FF0000"/>
          <w:sz w:val="24"/>
          <w:szCs w:val="24"/>
          <w:lang w:eastAsia="en-GB"/>
        </w:rPr>
        <w:t>–</w:t>
      </w:r>
      <w:r w:rsidRPr="00345CF9">
        <w:rPr>
          <w:rFonts w:ascii="Arial Narrow" w:eastAsia="Times New Roman" w:hAnsi="Arial Narrow" w:cs="Arial"/>
          <w:i/>
          <w:sz w:val="24"/>
          <w:szCs w:val="24"/>
          <w:lang w:eastAsia="en-GB"/>
        </w:rPr>
        <w:t xml:space="preserve"> Onderhoud.</w:t>
      </w:r>
    </w:p>
    <w:p w14:paraId="4CAFDD59"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Onthou om al die stappe in die skryfproses aan te toon.</w:t>
      </w:r>
    </w:p>
    <w:p w14:paraId="11CB6EFC"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Skenk veral aandag aan die formaat, taalgebruik –en register, en jou gehoor.</w:t>
      </w:r>
    </w:p>
    <w:p w14:paraId="446D703F" w14:textId="77777777" w:rsidR="00345CF9" w:rsidRPr="00345CF9" w:rsidRDefault="00345CF9" w:rsidP="00345CF9">
      <w:pPr>
        <w:numPr>
          <w:ilvl w:val="0"/>
          <w:numId w:val="8"/>
        </w:numPr>
        <w:spacing w:after="0" w:line="276" w:lineRule="auto"/>
        <w:ind w:left="426" w:hanging="426"/>
        <w:contextualSpacing/>
        <w:jc w:val="both"/>
        <w:rPr>
          <w:rFonts w:ascii="Arial Narrow" w:eastAsia="Times New Roman" w:hAnsi="Arial Narrow" w:cs="Arial"/>
          <w:sz w:val="24"/>
          <w:szCs w:val="24"/>
          <w:lang w:eastAsia="en-GB"/>
        </w:rPr>
      </w:pPr>
      <w:r w:rsidRPr="00345CF9">
        <w:rPr>
          <w:rFonts w:ascii="Arial Narrow" w:eastAsia="Times New Roman" w:hAnsi="Arial Narrow" w:cs="Arial"/>
          <w:sz w:val="24"/>
          <w:szCs w:val="24"/>
          <w:lang w:eastAsia="en-GB"/>
        </w:rPr>
        <w:t>Jou skryfstuk sal aan die hand van die aangehegte nasienrubriek geassesseer word.</w:t>
      </w:r>
    </w:p>
    <w:p w14:paraId="3577EB4B" w14:textId="77777777" w:rsidR="00345CF9" w:rsidRPr="00345CF9" w:rsidRDefault="00345CF9" w:rsidP="00345CF9">
      <w:pPr>
        <w:spacing w:after="0" w:line="276" w:lineRule="auto"/>
        <w:jc w:val="both"/>
        <w:rPr>
          <w:rFonts w:ascii="Arial Narrow" w:eastAsia="Times New Roman" w:hAnsi="Arial Narrow" w:cs="Arial"/>
          <w:sz w:val="24"/>
          <w:szCs w:val="24"/>
          <w:lang w:eastAsia="en-GB"/>
        </w:rPr>
      </w:pPr>
    </w:p>
    <w:p w14:paraId="548A5DE2" w14:textId="77777777" w:rsidR="00345CF9" w:rsidRPr="00345CF9" w:rsidRDefault="00345CF9" w:rsidP="00345CF9">
      <w:pPr>
        <w:spacing w:after="0" w:line="276" w:lineRule="auto"/>
        <w:jc w:val="both"/>
        <w:rPr>
          <w:rFonts w:ascii="Arial Narrow" w:eastAsia="Times New Roman" w:hAnsi="Arial Narrow" w:cs="Arial"/>
          <w:b/>
          <w:sz w:val="24"/>
          <w:szCs w:val="24"/>
          <w:lang w:eastAsia="en-GB"/>
        </w:rPr>
      </w:pPr>
      <w:r w:rsidRPr="00345CF9">
        <w:rPr>
          <w:rFonts w:ascii="Arial Narrow" w:eastAsia="Times New Roman" w:hAnsi="Arial Narrow" w:cs="Arial"/>
          <w:b/>
          <w:sz w:val="24"/>
          <w:szCs w:val="24"/>
          <w:lang w:eastAsia="en-GB"/>
        </w:rPr>
        <w:t>Onderwerpe</w:t>
      </w:r>
    </w:p>
    <w:p w14:paraId="5B40856F" w14:textId="77777777" w:rsidR="00345CF9" w:rsidRPr="00345CF9" w:rsidRDefault="00345CF9" w:rsidP="00345CF9">
      <w:pPr>
        <w:spacing w:after="0" w:line="276" w:lineRule="auto"/>
        <w:jc w:val="both"/>
        <w:rPr>
          <w:rFonts w:ascii="Arial Narrow" w:eastAsia="Times New Roman" w:hAnsi="Arial Narrow" w:cs="Arial"/>
          <w:sz w:val="24"/>
          <w:szCs w:val="24"/>
          <w:highlight w:val="yellow"/>
          <w:lang w:val="af-ZA" w:eastAsia="en-GB"/>
        </w:rPr>
      </w:pPr>
    </w:p>
    <w:p w14:paraId="554BE776" w14:textId="77777777" w:rsidR="00345CF9" w:rsidRPr="00345CF9" w:rsidRDefault="00345CF9" w:rsidP="00345CF9">
      <w:pPr>
        <w:numPr>
          <w:ilvl w:val="1"/>
          <w:numId w:val="4"/>
        </w:numPr>
        <w:spacing w:after="0" w:line="276" w:lineRule="auto"/>
        <w:ind w:left="426" w:hanging="426"/>
        <w:contextualSpacing/>
        <w:jc w:val="both"/>
        <w:rPr>
          <w:rFonts w:ascii="Arial Narrow" w:eastAsia="Times New Roman" w:hAnsi="Arial Narrow" w:cs="Arial"/>
          <w:b/>
          <w:iCs/>
          <w:sz w:val="24"/>
          <w:szCs w:val="24"/>
          <w:lang w:val="en-GB" w:eastAsia="en-GB"/>
        </w:rPr>
      </w:pPr>
      <w:r w:rsidRPr="00345CF9">
        <w:rPr>
          <w:rFonts w:ascii="Arial Narrow" w:eastAsia="Times New Roman" w:hAnsi="Arial Narrow" w:cs="Arial"/>
          <w:b/>
          <w:iCs/>
          <w:sz w:val="24"/>
          <w:szCs w:val="24"/>
          <w:lang w:val="en-GB" w:eastAsia="en-GB"/>
        </w:rPr>
        <w:t>Dialoog</w:t>
      </w:r>
    </w:p>
    <w:p w14:paraId="5BFB8889"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en-GB" w:eastAsia="en-GB"/>
        </w:rPr>
      </w:pPr>
      <w:r w:rsidRPr="00345CF9">
        <w:rPr>
          <w:rFonts w:ascii="Arial Narrow" w:eastAsia="Times New Roman" w:hAnsi="Arial Narrow" w:cs="Arial"/>
          <w:iCs/>
          <w:noProof/>
          <w:color w:val="000000"/>
          <w:sz w:val="24"/>
          <w:szCs w:val="24"/>
          <w:lang w:eastAsia="en-GB"/>
        </w:rPr>
        <w:drawing>
          <wp:inline distT="0" distB="0" distL="0" distR="0" wp14:anchorId="2845896B" wp14:editId="0EB59FEC">
            <wp:extent cx="4953000" cy="11525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152525"/>
                    </a:xfrm>
                    <a:prstGeom prst="rect">
                      <a:avLst/>
                    </a:prstGeom>
                    <a:noFill/>
                    <a:ln>
                      <a:noFill/>
                    </a:ln>
                  </pic:spPr>
                </pic:pic>
              </a:graphicData>
            </a:graphic>
          </wp:inline>
        </w:drawing>
      </w:r>
    </w:p>
    <w:p w14:paraId="5BB1D479" w14:textId="77777777" w:rsidR="00345CF9" w:rsidRPr="00345CF9" w:rsidRDefault="00345CF9" w:rsidP="00345CF9">
      <w:pPr>
        <w:spacing w:after="0" w:line="276" w:lineRule="auto"/>
        <w:jc w:val="both"/>
        <w:rPr>
          <w:rFonts w:ascii="Arial Narrow" w:eastAsia="Times New Roman" w:hAnsi="Arial Narrow" w:cs="Arial"/>
          <w:iCs/>
          <w:sz w:val="24"/>
          <w:szCs w:val="24"/>
          <w:lang w:val="af-ZA" w:eastAsia="en-GB"/>
        </w:rPr>
      </w:pPr>
      <w:r w:rsidRPr="00345CF9">
        <w:rPr>
          <w:rFonts w:ascii="Arial Narrow" w:eastAsia="Times New Roman" w:hAnsi="Arial Narrow" w:cs="Arial"/>
          <w:iCs/>
          <w:color w:val="000000"/>
          <w:sz w:val="24"/>
          <w:szCs w:val="24"/>
          <w:lang w:val="af-ZA" w:eastAsia="en-GB"/>
        </w:rPr>
        <w:t xml:space="preserve">Jy ervaar spanning oor ’n probleem in jou lewe. Jy besluit om met ’n vowassene wat volgens jou baie wysheid het, daaroor te praat. Skryf die gesprek in </w:t>
      </w:r>
      <w:r w:rsidRPr="00345CF9">
        <w:rPr>
          <w:rFonts w:ascii="Arial Narrow" w:eastAsia="Times New Roman" w:hAnsi="Arial Narrow" w:cs="Arial"/>
          <w:b/>
          <w:iCs/>
          <w:color w:val="000000"/>
          <w:sz w:val="24"/>
          <w:szCs w:val="24"/>
          <w:lang w:val="af-ZA" w:eastAsia="en-GB"/>
        </w:rPr>
        <w:t>dialoogvorm</w:t>
      </w:r>
      <w:r w:rsidRPr="00345CF9">
        <w:rPr>
          <w:rFonts w:ascii="Arial Narrow" w:eastAsia="Times New Roman" w:hAnsi="Arial Narrow" w:cs="Arial"/>
          <w:iCs/>
          <w:color w:val="000000"/>
          <w:sz w:val="24"/>
          <w:szCs w:val="24"/>
          <w:lang w:val="af-ZA" w:eastAsia="en-GB"/>
        </w:rPr>
        <w:t xml:space="preserve"> neer.</w:t>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en-GB" w:eastAsia="en-GB"/>
        </w:rPr>
        <w:t>(25)</w:t>
      </w:r>
    </w:p>
    <w:p w14:paraId="50310497" w14:textId="77777777" w:rsidR="00345CF9" w:rsidRPr="00345CF9" w:rsidRDefault="00345CF9" w:rsidP="00345CF9">
      <w:pPr>
        <w:spacing w:after="0" w:line="276" w:lineRule="auto"/>
        <w:jc w:val="both"/>
        <w:rPr>
          <w:rFonts w:ascii="Arial Narrow" w:eastAsia="Times New Roman" w:hAnsi="Arial Narrow" w:cs="Arial"/>
          <w:iCs/>
          <w:sz w:val="24"/>
          <w:szCs w:val="24"/>
          <w:lang w:val="af-ZA" w:eastAsia="en-GB"/>
        </w:rPr>
      </w:pPr>
    </w:p>
    <w:p w14:paraId="0389FE82" w14:textId="77777777" w:rsidR="00345CF9" w:rsidRPr="00345CF9" w:rsidRDefault="00345CF9" w:rsidP="00345CF9">
      <w:pPr>
        <w:spacing w:after="0" w:line="276" w:lineRule="auto"/>
        <w:jc w:val="both"/>
        <w:rPr>
          <w:rFonts w:ascii="Arial Narrow" w:eastAsia="Times New Roman" w:hAnsi="Arial Narrow" w:cs="Arial"/>
          <w:b/>
          <w:iCs/>
          <w:sz w:val="24"/>
          <w:szCs w:val="24"/>
          <w:lang w:val="af-ZA" w:eastAsia="en-GB"/>
        </w:rPr>
      </w:pPr>
      <w:r w:rsidRPr="00345CF9">
        <w:rPr>
          <w:rFonts w:ascii="Arial Narrow" w:eastAsia="Times New Roman" w:hAnsi="Arial Narrow" w:cs="Arial"/>
          <w:b/>
          <w:iCs/>
          <w:sz w:val="24"/>
          <w:szCs w:val="24"/>
          <w:lang w:val="af-ZA" w:eastAsia="en-GB"/>
        </w:rPr>
        <w:t>2. Formele brief</w:t>
      </w:r>
    </w:p>
    <w:p w14:paraId="5FF5790C" w14:textId="77777777" w:rsidR="00345CF9" w:rsidRPr="00345CF9" w:rsidRDefault="00345CF9" w:rsidP="00345CF9">
      <w:pPr>
        <w:spacing w:after="0" w:line="276" w:lineRule="auto"/>
        <w:jc w:val="both"/>
        <w:rPr>
          <w:rFonts w:ascii="Arial Narrow" w:eastAsia="Times New Roman" w:hAnsi="Arial Narrow" w:cs="Arial"/>
          <w:b/>
          <w:iCs/>
          <w:sz w:val="24"/>
          <w:szCs w:val="24"/>
          <w:lang w:val="af-ZA" w:eastAsia="en-GB"/>
        </w:rPr>
      </w:pPr>
    </w:p>
    <w:p w14:paraId="6731A78F"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 xml:space="preserve">’n </w:t>
      </w:r>
      <w:r w:rsidRPr="00345CF9">
        <w:rPr>
          <w:rFonts w:ascii="Arial Narrow" w:eastAsia="Times New Roman" w:hAnsi="Arial Narrow" w:cs="Arial"/>
          <w:i/>
          <w:iCs/>
          <w:color w:val="000000"/>
          <w:sz w:val="24"/>
          <w:szCs w:val="24"/>
          <w:lang w:val="af-ZA" w:eastAsia="en-GB"/>
        </w:rPr>
        <w:t>Weg</w:t>
      </w:r>
      <w:r w:rsidRPr="00345CF9">
        <w:rPr>
          <w:rFonts w:ascii="Arial Narrow" w:eastAsia="Times New Roman" w:hAnsi="Arial Narrow" w:cs="Arial"/>
          <w:iCs/>
          <w:color w:val="000000"/>
          <w:sz w:val="24"/>
          <w:szCs w:val="24"/>
          <w:lang w:val="af-ZA" w:eastAsia="en-GB"/>
        </w:rPr>
        <w:t xml:space="preserve">-kompetisie beloof ’n droomvakansie by ’n bestemming van eie keuse ter waarde van R500 000 aan ’n gesin. Die inskrywing met die OORSPRONKLIKSTE motivering waarom ’n spesifieke gesin dit VERDIEN om op ’n spesifieke plek te gaan vakansie hou, sal wen.  Skryf in vir bogenoemde kompetisie deur ‘n </w:t>
      </w:r>
      <w:r w:rsidRPr="00345CF9">
        <w:rPr>
          <w:rFonts w:ascii="Arial Narrow" w:eastAsia="Times New Roman" w:hAnsi="Arial Narrow" w:cs="Arial"/>
          <w:b/>
          <w:iCs/>
          <w:color w:val="000000"/>
          <w:sz w:val="24"/>
          <w:szCs w:val="24"/>
          <w:lang w:val="af-ZA" w:eastAsia="en-GB"/>
        </w:rPr>
        <w:t>formele brief</w:t>
      </w:r>
      <w:r w:rsidRPr="00345CF9">
        <w:rPr>
          <w:rFonts w:ascii="Arial Narrow" w:eastAsia="Times New Roman" w:hAnsi="Arial Narrow" w:cs="Arial"/>
          <w:iCs/>
          <w:color w:val="000000"/>
          <w:sz w:val="24"/>
          <w:szCs w:val="24"/>
          <w:lang w:val="af-ZA" w:eastAsia="en-GB"/>
        </w:rPr>
        <w:t xml:space="preserve"> aan die redakteur van die </w:t>
      </w:r>
      <w:r w:rsidRPr="00345CF9">
        <w:rPr>
          <w:rFonts w:ascii="Arial Narrow" w:eastAsia="Times New Roman" w:hAnsi="Arial Narrow" w:cs="Arial"/>
          <w:i/>
          <w:iCs/>
          <w:color w:val="000000"/>
          <w:sz w:val="24"/>
          <w:szCs w:val="24"/>
          <w:lang w:val="af-ZA" w:eastAsia="en-GB"/>
        </w:rPr>
        <w:t>Weg</w:t>
      </w:r>
      <w:r w:rsidRPr="00345CF9">
        <w:rPr>
          <w:rFonts w:ascii="Arial Narrow" w:eastAsia="Times New Roman" w:hAnsi="Arial Narrow" w:cs="Arial"/>
          <w:iCs/>
          <w:color w:val="000000"/>
          <w:sz w:val="24"/>
          <w:szCs w:val="24"/>
          <w:lang w:val="af-ZA" w:eastAsia="en-GB"/>
        </w:rPr>
        <w:t xml:space="preserve"> te rig by: </w:t>
      </w:r>
    </w:p>
    <w:p w14:paraId="76F60FDB"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p>
    <w:p w14:paraId="58CB4EE0"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 xml:space="preserve">Die </w:t>
      </w:r>
      <w:r w:rsidRPr="00345CF9">
        <w:rPr>
          <w:rFonts w:ascii="Arial Narrow" w:eastAsia="Times New Roman" w:hAnsi="Arial Narrow" w:cs="Arial"/>
          <w:i/>
          <w:iCs/>
          <w:color w:val="000000"/>
          <w:sz w:val="24"/>
          <w:szCs w:val="24"/>
          <w:lang w:val="af-ZA" w:eastAsia="en-GB"/>
        </w:rPr>
        <w:t>Weg</w:t>
      </w:r>
    </w:p>
    <w:p w14:paraId="0A9DCD35"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 xml:space="preserve">Posbus 109 </w:t>
      </w:r>
    </w:p>
    <w:p w14:paraId="62D617F5"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Kaapstad</w:t>
      </w:r>
    </w:p>
    <w:p w14:paraId="4A620A90" w14:textId="77777777" w:rsidR="00345CF9" w:rsidRPr="00345CF9" w:rsidRDefault="00345CF9" w:rsidP="00345CF9">
      <w:pPr>
        <w:spacing w:after="0" w:line="276" w:lineRule="auto"/>
        <w:jc w:val="both"/>
        <w:rPr>
          <w:rFonts w:ascii="Arial Narrow" w:eastAsia="Times New Roman" w:hAnsi="Arial Narrow" w:cs="Arial"/>
          <w:iCs/>
          <w:sz w:val="24"/>
          <w:szCs w:val="24"/>
          <w:lang w:val="af-ZA" w:eastAsia="en-GB"/>
        </w:rPr>
      </w:pPr>
      <w:r w:rsidRPr="00345CF9">
        <w:rPr>
          <w:rFonts w:ascii="Arial Narrow" w:eastAsia="Times New Roman" w:hAnsi="Arial Narrow" w:cs="Arial"/>
          <w:iCs/>
          <w:color w:val="000000"/>
          <w:sz w:val="24"/>
          <w:szCs w:val="24"/>
          <w:lang w:val="af-ZA" w:eastAsia="en-GB"/>
        </w:rPr>
        <w:t>8001</w:t>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af-ZA" w:eastAsia="en-GB"/>
        </w:rPr>
        <w:tab/>
      </w:r>
      <w:r w:rsidRPr="00345CF9">
        <w:rPr>
          <w:rFonts w:ascii="Arial Narrow" w:eastAsia="Times New Roman" w:hAnsi="Arial Narrow" w:cs="Arial"/>
          <w:iCs/>
          <w:sz w:val="24"/>
          <w:szCs w:val="24"/>
          <w:lang w:val="en-GB" w:eastAsia="en-GB"/>
        </w:rPr>
        <w:t>(25)</w:t>
      </w:r>
    </w:p>
    <w:p w14:paraId="2E3C1A1E" w14:textId="77777777" w:rsidR="00345CF9" w:rsidRPr="00345CF9" w:rsidRDefault="00345CF9" w:rsidP="00345CF9">
      <w:pPr>
        <w:spacing w:after="0" w:line="276" w:lineRule="auto"/>
        <w:jc w:val="both"/>
        <w:rPr>
          <w:rFonts w:ascii="Arial Narrow" w:eastAsia="Times New Roman" w:hAnsi="Arial Narrow" w:cs="Arial"/>
          <w:iCs/>
          <w:sz w:val="24"/>
          <w:szCs w:val="24"/>
          <w:lang w:val="af-ZA" w:eastAsia="en-GB"/>
        </w:rPr>
      </w:pPr>
    </w:p>
    <w:p w14:paraId="52C2C8A3" w14:textId="77777777" w:rsidR="00345CF9" w:rsidRPr="00345CF9" w:rsidRDefault="00345CF9" w:rsidP="00345CF9">
      <w:pPr>
        <w:tabs>
          <w:tab w:val="left" w:pos="426"/>
        </w:tabs>
        <w:spacing w:after="0" w:line="276" w:lineRule="auto"/>
        <w:jc w:val="both"/>
        <w:rPr>
          <w:rFonts w:ascii="Arial Narrow" w:eastAsia="Times New Roman" w:hAnsi="Arial Narrow" w:cs="Arial"/>
          <w:b/>
          <w:iCs/>
          <w:sz w:val="24"/>
          <w:szCs w:val="24"/>
          <w:lang w:val="en-GB" w:eastAsia="en-GB"/>
        </w:rPr>
      </w:pPr>
    </w:p>
    <w:p w14:paraId="159809F5" w14:textId="77777777" w:rsidR="0003302C" w:rsidRDefault="0003302C">
      <w:pPr>
        <w:rPr>
          <w:rFonts w:ascii="Arial Narrow" w:eastAsia="Times New Roman" w:hAnsi="Arial Narrow" w:cs="Arial"/>
          <w:b/>
          <w:iCs/>
          <w:sz w:val="24"/>
          <w:szCs w:val="24"/>
          <w:lang w:val="en-GB" w:eastAsia="en-GB"/>
        </w:rPr>
      </w:pPr>
      <w:r>
        <w:rPr>
          <w:rFonts w:ascii="Arial Narrow" w:eastAsia="Times New Roman" w:hAnsi="Arial Narrow" w:cs="Arial"/>
          <w:b/>
          <w:iCs/>
          <w:sz w:val="24"/>
          <w:szCs w:val="24"/>
          <w:lang w:val="en-GB" w:eastAsia="en-GB"/>
        </w:rPr>
        <w:br w:type="page"/>
      </w:r>
    </w:p>
    <w:p w14:paraId="04C2AF55" w14:textId="77777777" w:rsidR="00345CF9" w:rsidRPr="00345CF9" w:rsidRDefault="00345CF9" w:rsidP="00345CF9">
      <w:pPr>
        <w:tabs>
          <w:tab w:val="left" w:pos="426"/>
        </w:tabs>
        <w:spacing w:after="0" w:line="276" w:lineRule="auto"/>
        <w:jc w:val="both"/>
        <w:rPr>
          <w:rFonts w:ascii="Arial Narrow" w:eastAsia="Times New Roman" w:hAnsi="Arial Narrow" w:cs="Arial"/>
          <w:b/>
          <w:iCs/>
          <w:sz w:val="24"/>
          <w:szCs w:val="24"/>
          <w:lang w:val="en-GB" w:eastAsia="en-GB"/>
        </w:rPr>
      </w:pPr>
      <w:r w:rsidRPr="00345CF9">
        <w:rPr>
          <w:rFonts w:ascii="Arial Narrow" w:eastAsia="Times New Roman" w:hAnsi="Arial Narrow" w:cs="Arial"/>
          <w:b/>
          <w:iCs/>
          <w:sz w:val="24"/>
          <w:szCs w:val="24"/>
          <w:lang w:val="en-GB" w:eastAsia="en-GB"/>
        </w:rPr>
        <w:lastRenderedPageBreak/>
        <w:t>3. Informele verslag</w:t>
      </w:r>
    </w:p>
    <w:p w14:paraId="3BCD139D" w14:textId="77777777" w:rsidR="00345CF9" w:rsidRPr="00345CF9" w:rsidRDefault="00345CF9" w:rsidP="00345CF9">
      <w:pPr>
        <w:spacing w:after="0" w:line="276" w:lineRule="auto"/>
        <w:jc w:val="both"/>
        <w:rPr>
          <w:rFonts w:ascii="Arial Narrow" w:eastAsia="Times New Roman" w:hAnsi="Arial Narrow" w:cs="Arial"/>
          <w:iCs/>
          <w:sz w:val="24"/>
          <w:szCs w:val="24"/>
          <w:lang w:val="en-GB" w:eastAsia="en-GB"/>
        </w:rPr>
      </w:pPr>
      <w:r w:rsidRPr="00345CF9">
        <w:rPr>
          <w:rFonts w:ascii="Arial Narrow" w:eastAsia="Times New Roman" w:hAnsi="Arial Narrow" w:cs="Arial"/>
          <w:iCs/>
          <w:noProof/>
          <w:sz w:val="24"/>
          <w:szCs w:val="24"/>
          <w:lang w:eastAsia="en-GB"/>
        </w:rPr>
        <w:drawing>
          <wp:inline distT="0" distB="0" distL="0" distR="0" wp14:anchorId="68C4D03D" wp14:editId="61759424">
            <wp:extent cx="3848435" cy="1915611"/>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915444"/>
                    </a:xfrm>
                    <a:prstGeom prst="rect">
                      <a:avLst/>
                    </a:prstGeom>
                    <a:noFill/>
                    <a:ln>
                      <a:noFill/>
                    </a:ln>
                  </pic:spPr>
                </pic:pic>
              </a:graphicData>
            </a:graphic>
          </wp:inline>
        </w:drawing>
      </w:r>
    </w:p>
    <w:p w14:paraId="45764FAB" w14:textId="77777777" w:rsidR="00345CF9" w:rsidRPr="00345CF9" w:rsidRDefault="00345CF9" w:rsidP="00345CF9">
      <w:pPr>
        <w:spacing w:after="0" w:line="276" w:lineRule="auto"/>
        <w:jc w:val="both"/>
        <w:rPr>
          <w:rFonts w:ascii="Arial Narrow" w:eastAsia="Times New Roman" w:hAnsi="Arial Narrow" w:cs="Arial"/>
          <w:bCs/>
          <w:iCs/>
          <w:color w:val="000000"/>
          <w:sz w:val="24"/>
          <w:szCs w:val="24"/>
          <w:lang w:val="en-GB" w:eastAsia="en-GB"/>
        </w:rPr>
      </w:pPr>
      <w:r w:rsidRPr="00345CF9">
        <w:rPr>
          <w:rFonts w:ascii="Arial Narrow" w:eastAsia="Times New Roman" w:hAnsi="Arial Narrow" w:cs="Arial"/>
          <w:bCs/>
          <w:iCs/>
          <w:color w:val="000000"/>
          <w:sz w:val="24"/>
          <w:szCs w:val="24"/>
          <w:lang w:val="en-GB" w:eastAsia="en-GB"/>
        </w:rPr>
        <w:t>Buitemuurse aktiwiteite het beslis waarde, maar word dit nie oordoen nie?</w:t>
      </w:r>
    </w:p>
    <w:p w14:paraId="66DB2098"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en-GB" w:eastAsia="en-GB"/>
        </w:rPr>
      </w:pPr>
    </w:p>
    <w:p w14:paraId="7F7E6060"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en-GB" w:eastAsia="en-GB"/>
        </w:rPr>
      </w:pPr>
      <w:r w:rsidRPr="00345CF9">
        <w:rPr>
          <w:rFonts w:ascii="Arial Narrow" w:eastAsia="Times New Roman" w:hAnsi="Arial Narrow" w:cs="Arial"/>
          <w:iCs/>
          <w:color w:val="000000"/>
          <w:sz w:val="24"/>
          <w:szCs w:val="24"/>
          <w:lang w:val="en-GB" w:eastAsia="en-GB"/>
        </w:rPr>
        <w:t xml:space="preserve">Skryf ŉ informele verslag vir  jou skoolkoerant waarin jy die kwessie van </w:t>
      </w:r>
      <w:r w:rsidRPr="00345CF9">
        <w:rPr>
          <w:rFonts w:ascii="Arial Narrow" w:eastAsia="Times New Roman" w:hAnsi="Arial Narrow" w:cs="Arial"/>
          <w:b/>
          <w:bCs/>
          <w:iCs/>
          <w:color w:val="000000"/>
          <w:sz w:val="24"/>
          <w:szCs w:val="24"/>
          <w:lang w:val="en-GB" w:eastAsia="en-GB"/>
        </w:rPr>
        <w:t xml:space="preserve">buitemuurse aktiwiteite </w:t>
      </w:r>
      <w:r w:rsidRPr="00345CF9">
        <w:rPr>
          <w:rFonts w:ascii="Arial Narrow" w:eastAsia="Times New Roman" w:hAnsi="Arial Narrow" w:cs="Arial"/>
          <w:iCs/>
          <w:color w:val="000000"/>
          <w:sz w:val="24"/>
          <w:szCs w:val="24"/>
          <w:lang w:val="en-GB" w:eastAsia="en-GB"/>
        </w:rPr>
        <w:t>aanspreek. Kyk in jou verslag na aspekte soos voordele en nadele daaraan verbonde en maak ook voorstelle/aanbevelings in die verband.</w:t>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r>
      <w:r w:rsidRPr="00345CF9">
        <w:rPr>
          <w:rFonts w:ascii="Arial Narrow" w:eastAsia="Times New Roman" w:hAnsi="Arial Narrow" w:cs="Arial"/>
          <w:iCs/>
          <w:color w:val="000000"/>
          <w:sz w:val="24"/>
          <w:szCs w:val="24"/>
          <w:lang w:val="en-GB" w:eastAsia="en-GB"/>
        </w:rPr>
        <w:tab/>
        <w:t>(25)</w:t>
      </w:r>
    </w:p>
    <w:p w14:paraId="2E443810"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p>
    <w:p w14:paraId="0A279AF4" w14:textId="77777777" w:rsidR="00345CF9" w:rsidRPr="00345CF9" w:rsidRDefault="00345CF9" w:rsidP="00345CF9">
      <w:pPr>
        <w:spacing w:after="0" w:line="276" w:lineRule="auto"/>
        <w:jc w:val="both"/>
        <w:rPr>
          <w:rFonts w:ascii="Arial Narrow" w:eastAsia="Times New Roman" w:hAnsi="Arial Narrow" w:cs="Arial"/>
          <w:b/>
          <w:iCs/>
          <w:color w:val="000000"/>
          <w:sz w:val="24"/>
          <w:szCs w:val="24"/>
          <w:lang w:val="af-ZA" w:eastAsia="en-GB"/>
        </w:rPr>
      </w:pPr>
      <w:r w:rsidRPr="00345CF9">
        <w:rPr>
          <w:rFonts w:ascii="Arial Narrow" w:eastAsia="Times New Roman" w:hAnsi="Arial Narrow" w:cs="Arial"/>
          <w:b/>
          <w:iCs/>
          <w:color w:val="000000"/>
          <w:sz w:val="24"/>
          <w:szCs w:val="24"/>
          <w:lang w:val="af-ZA" w:eastAsia="en-GB"/>
        </w:rPr>
        <w:t>4. Huldeblyk</w:t>
      </w:r>
    </w:p>
    <w:p w14:paraId="2C702DA7" w14:textId="77777777" w:rsidR="00345CF9" w:rsidRPr="00345CF9" w:rsidRDefault="00345CF9" w:rsidP="00345CF9">
      <w:pPr>
        <w:spacing w:after="0" w:line="276" w:lineRule="auto"/>
        <w:ind w:left="284"/>
        <w:contextualSpacing/>
        <w:jc w:val="both"/>
        <w:rPr>
          <w:rFonts w:ascii="Arial Narrow" w:eastAsia="Times New Roman" w:hAnsi="Arial Narrow" w:cs="Arial"/>
          <w:iCs/>
          <w:color w:val="000000"/>
          <w:sz w:val="24"/>
          <w:szCs w:val="24"/>
          <w:lang w:val="af-ZA" w:eastAsia="en-GB"/>
        </w:rPr>
      </w:pPr>
    </w:p>
    <w:p w14:paraId="66941D2F"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 xml:space="preserve">‘n Geliefde oupa of ouma is onlangs na ‘n lang siekbed oorlede. Jy word gevra om namens die familie ’n </w:t>
      </w:r>
      <w:r w:rsidRPr="00345CF9">
        <w:rPr>
          <w:rFonts w:ascii="Arial Narrow" w:eastAsia="Times New Roman" w:hAnsi="Arial Narrow" w:cs="Arial"/>
          <w:b/>
          <w:iCs/>
          <w:color w:val="000000"/>
          <w:sz w:val="24"/>
          <w:szCs w:val="24"/>
          <w:lang w:val="af-ZA" w:eastAsia="en-GB"/>
        </w:rPr>
        <w:t>huldeblyk</w:t>
      </w:r>
      <w:r w:rsidRPr="00345CF9">
        <w:rPr>
          <w:rFonts w:ascii="Arial Narrow" w:eastAsia="Times New Roman" w:hAnsi="Arial Narrow" w:cs="Arial"/>
          <w:iCs/>
          <w:color w:val="000000"/>
          <w:sz w:val="24"/>
          <w:szCs w:val="24"/>
          <w:lang w:val="af-ZA" w:eastAsia="en-GB"/>
        </w:rPr>
        <w:t xml:space="preserve"> te lewer tydens die gedenkdiens. Vertel hoekom hy/sy vir julle so spesiaal was en watter herinneringe julle vir altyd sal koester.</w:t>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en-GB" w:eastAsia="en-GB"/>
        </w:rPr>
        <w:t>(25)</w:t>
      </w:r>
    </w:p>
    <w:p w14:paraId="5B3072C8" w14:textId="77777777" w:rsidR="00345CF9" w:rsidRPr="00345CF9" w:rsidRDefault="00345CF9" w:rsidP="00345CF9">
      <w:pPr>
        <w:spacing w:after="0" w:line="276" w:lineRule="auto"/>
        <w:jc w:val="both"/>
        <w:rPr>
          <w:rFonts w:ascii="Arial Narrow" w:eastAsia="Times New Roman" w:hAnsi="Arial Narrow" w:cs="Arial"/>
          <w:iCs/>
          <w:color w:val="000000"/>
          <w:sz w:val="24"/>
          <w:szCs w:val="24"/>
          <w:highlight w:val="yellow"/>
          <w:lang w:val="af-ZA" w:eastAsia="en-GB"/>
        </w:rPr>
      </w:pPr>
    </w:p>
    <w:p w14:paraId="6CB05345" w14:textId="77777777" w:rsidR="00345CF9" w:rsidRPr="00345CF9" w:rsidRDefault="00345CF9" w:rsidP="00345CF9">
      <w:pPr>
        <w:spacing w:after="0" w:line="276" w:lineRule="auto"/>
        <w:jc w:val="both"/>
        <w:rPr>
          <w:rFonts w:ascii="Arial Narrow" w:eastAsia="Times New Roman" w:hAnsi="Arial Narrow" w:cs="Arial"/>
          <w:b/>
          <w:iCs/>
          <w:color w:val="000000"/>
          <w:sz w:val="24"/>
          <w:szCs w:val="24"/>
          <w:lang w:val="af-ZA" w:eastAsia="en-GB"/>
        </w:rPr>
      </w:pPr>
      <w:r w:rsidRPr="00345CF9">
        <w:rPr>
          <w:rFonts w:ascii="Arial Narrow" w:eastAsia="Times New Roman" w:hAnsi="Arial Narrow" w:cs="Arial"/>
          <w:b/>
          <w:iCs/>
          <w:color w:val="000000"/>
          <w:sz w:val="24"/>
          <w:szCs w:val="24"/>
          <w:lang w:val="af-ZA" w:eastAsia="en-GB"/>
        </w:rPr>
        <w:t>5. Resensie</w:t>
      </w:r>
    </w:p>
    <w:p w14:paraId="43777E7E"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p>
    <w:p w14:paraId="5A3C8E80" w14:textId="77777777" w:rsidR="00345CF9" w:rsidRPr="00345CF9" w:rsidRDefault="00345CF9" w:rsidP="00345CF9">
      <w:pPr>
        <w:spacing w:after="0" w:line="276" w:lineRule="auto"/>
        <w:jc w:val="both"/>
        <w:rPr>
          <w:rFonts w:ascii="Arial Narrow" w:eastAsia="Times New Roman" w:hAnsi="Arial Narrow" w:cs="Arial"/>
          <w:iCs/>
          <w:color w:val="000000"/>
          <w:sz w:val="24"/>
          <w:szCs w:val="24"/>
          <w:lang w:val="af-ZA" w:eastAsia="en-GB"/>
        </w:rPr>
      </w:pPr>
      <w:r w:rsidRPr="00345CF9">
        <w:rPr>
          <w:rFonts w:ascii="Arial Narrow" w:eastAsia="Times New Roman" w:hAnsi="Arial Narrow" w:cs="Arial"/>
          <w:iCs/>
          <w:color w:val="000000"/>
          <w:sz w:val="24"/>
          <w:szCs w:val="24"/>
          <w:lang w:val="af-ZA" w:eastAsia="en-GB"/>
        </w:rPr>
        <w:t xml:space="preserve">Skryf ’n resensie vir die skoolkoerant oor ’n nuwe CD van ’n bekende Suid-Afrikaanse sanger.       </w:t>
      </w:r>
      <w:r w:rsidR="0003302C">
        <w:rPr>
          <w:rFonts w:ascii="Arial Narrow" w:eastAsia="Times New Roman" w:hAnsi="Arial Narrow" w:cs="Arial"/>
          <w:iCs/>
          <w:color w:val="000000"/>
          <w:sz w:val="24"/>
          <w:szCs w:val="24"/>
          <w:lang w:val="af-ZA" w:eastAsia="en-GB"/>
        </w:rPr>
        <w:tab/>
      </w:r>
      <w:r w:rsidRPr="00345CF9">
        <w:rPr>
          <w:rFonts w:ascii="Arial Narrow" w:eastAsia="Times New Roman" w:hAnsi="Arial Narrow" w:cs="Arial"/>
          <w:iCs/>
          <w:color w:val="000000"/>
          <w:sz w:val="24"/>
          <w:szCs w:val="24"/>
          <w:lang w:val="af-ZA" w:eastAsia="en-GB"/>
        </w:rPr>
        <w:t>(25)</w:t>
      </w:r>
    </w:p>
    <w:p w14:paraId="60339F76" w14:textId="77777777" w:rsidR="00345CF9" w:rsidRPr="00345CF9" w:rsidRDefault="00345CF9" w:rsidP="00345CF9">
      <w:pPr>
        <w:spacing w:after="0" w:line="240" w:lineRule="auto"/>
        <w:jc w:val="both"/>
        <w:rPr>
          <w:rFonts w:ascii="Arial Narrow" w:eastAsia="Times New Roman" w:hAnsi="Arial Narrow" w:cs="Arial"/>
          <w:sz w:val="24"/>
          <w:szCs w:val="24"/>
          <w:highlight w:val="yellow"/>
          <w:lang w:val="af-ZA" w:eastAsia="en-GB"/>
        </w:rPr>
      </w:pPr>
      <w:r w:rsidRPr="00345CF9">
        <w:rPr>
          <w:rFonts w:ascii="Arial Narrow" w:eastAsia="Times New Roman" w:hAnsi="Arial Narrow" w:cs="Arial"/>
          <w:sz w:val="24"/>
          <w:szCs w:val="24"/>
          <w:highlight w:val="yellow"/>
          <w:lang w:val="af-ZA" w:eastAsia="en-GB"/>
        </w:rPr>
        <w:br w:type="page"/>
      </w:r>
    </w:p>
    <w:p w14:paraId="37795F57"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r w:rsidRPr="00345CF9">
        <w:rPr>
          <w:rFonts w:ascii="Arial Narrow" w:eastAsia="Times New Roman" w:hAnsi="Arial Narrow" w:cs="Arial"/>
          <w:b/>
          <w:sz w:val="24"/>
          <w:szCs w:val="24"/>
          <w:lang w:val="af-ZA" w:eastAsia="en-GB"/>
        </w:rPr>
        <w:lastRenderedPageBreak/>
        <w:t>Graad 12: Taak 3 – Transaksionele Teks (25 Punte)</w:t>
      </w:r>
    </w:p>
    <w:p w14:paraId="464B4E8B"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p>
    <w:p w14:paraId="5210FE57"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r w:rsidRPr="00345CF9">
        <w:rPr>
          <w:rFonts w:ascii="Arial Narrow" w:eastAsia="Times New Roman" w:hAnsi="Arial Narrow" w:cs="Arial"/>
          <w:b/>
          <w:sz w:val="24"/>
          <w:szCs w:val="24"/>
          <w:lang w:val="af-ZA" w:eastAsia="en-GB"/>
        </w:rPr>
        <w:t>Algemene Nasienriglyne</w:t>
      </w:r>
    </w:p>
    <w:p w14:paraId="70FA3342"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p>
    <w:p w14:paraId="498D5B25"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Gebruik die aangehegte nasienrubriek.</w:t>
      </w:r>
    </w:p>
    <w:p w14:paraId="4EEE7122"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onderwyser moet vertroud wees met elk van die aanduiders in die rubriek.</w:t>
      </w:r>
    </w:p>
    <w:p w14:paraId="2C770543"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Lees die teks een keer deur om ŉ beeld van die INHOUD en die formaat te kry, sonder dat die taal en strukturele aspekte jou oordeel beïnvloed.</w:t>
      </w:r>
    </w:p>
    <w:p w14:paraId="6D11A1FF"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 xml:space="preserve">Ken ŉ </w:t>
      </w:r>
      <w:r w:rsidRPr="00345CF9">
        <w:rPr>
          <w:rFonts w:ascii="Arial Narrow" w:eastAsia="Times New Roman" w:hAnsi="Arial Narrow" w:cs="Arial"/>
          <w:i/>
          <w:sz w:val="24"/>
          <w:szCs w:val="24"/>
          <w:lang w:val="af-ZA" w:eastAsia="en-GB"/>
        </w:rPr>
        <w:t>inhoudspunt</w:t>
      </w:r>
      <w:r w:rsidRPr="00345CF9">
        <w:rPr>
          <w:rFonts w:ascii="Arial Narrow" w:eastAsia="Times New Roman" w:hAnsi="Arial Narrow" w:cs="Arial"/>
          <w:sz w:val="24"/>
          <w:szCs w:val="24"/>
          <w:lang w:val="af-ZA" w:eastAsia="en-GB"/>
        </w:rPr>
        <w:t xml:space="preserve"> toe uit 15. Dit moet gebaseer wees op daardie aanduiders wat die kategorie van die skryfstuk die beste pas. Oorweeg elke aanduider in daardie kategorie. Indien die skryfstuk binne meer as een kategorie val, ken die punt toe in daardie kategorie waarin die meeste aanduiders val.</w:t>
      </w:r>
    </w:p>
    <w:p w14:paraId="5880987D" w14:textId="77777777" w:rsidR="00345CF9" w:rsidRPr="00345CF9" w:rsidRDefault="00345CF9" w:rsidP="00345CF9">
      <w:pPr>
        <w:numPr>
          <w:ilvl w:val="0"/>
          <w:numId w:val="1"/>
        </w:numPr>
        <w:spacing w:after="0" w:line="276" w:lineRule="auto"/>
        <w:jc w:val="both"/>
        <w:rPr>
          <w:rFonts w:ascii="Arial Narrow" w:eastAsia="Times New Roman" w:hAnsi="Arial Narrow" w:cs="Arial"/>
          <w:i/>
          <w:sz w:val="24"/>
          <w:szCs w:val="24"/>
          <w:lang w:val="af-ZA" w:eastAsia="en-GB"/>
        </w:rPr>
      </w:pPr>
      <w:r w:rsidRPr="00345CF9">
        <w:rPr>
          <w:rFonts w:ascii="Arial Narrow" w:eastAsia="Times New Roman" w:hAnsi="Arial Narrow" w:cs="Arial"/>
          <w:sz w:val="24"/>
          <w:szCs w:val="24"/>
          <w:lang w:val="af-ZA" w:eastAsia="en-GB"/>
        </w:rPr>
        <w:t xml:space="preserve">Die rubriek laat nie toe vir penalisering nie (die aftrek van punte van die totaal) vir formaatfoute. Onthou dat </w:t>
      </w:r>
      <w:r w:rsidRPr="00345CF9">
        <w:rPr>
          <w:rFonts w:ascii="Arial Narrow" w:eastAsia="Times New Roman" w:hAnsi="Arial Narrow" w:cs="Arial"/>
          <w:i/>
          <w:sz w:val="24"/>
          <w:szCs w:val="24"/>
          <w:lang w:val="af-ZA" w:eastAsia="en-GB"/>
        </w:rPr>
        <w:t>formaat</w:t>
      </w:r>
      <w:r w:rsidRPr="00345CF9">
        <w:rPr>
          <w:rFonts w:ascii="Arial Narrow" w:eastAsia="Times New Roman" w:hAnsi="Arial Narrow" w:cs="Arial"/>
          <w:sz w:val="24"/>
          <w:szCs w:val="24"/>
          <w:lang w:val="af-ZA" w:eastAsia="en-GB"/>
        </w:rPr>
        <w:t xml:space="preserve"> slegs een van die aanduiders in die </w:t>
      </w:r>
      <w:r w:rsidRPr="00345CF9">
        <w:rPr>
          <w:rFonts w:ascii="Arial Narrow" w:eastAsia="Times New Roman" w:hAnsi="Arial Narrow" w:cs="Arial"/>
          <w:i/>
          <w:sz w:val="24"/>
          <w:szCs w:val="24"/>
          <w:lang w:val="af-ZA" w:eastAsia="en-GB"/>
        </w:rPr>
        <w:t>inhoudskategorie</w:t>
      </w:r>
      <w:r w:rsidRPr="00345CF9">
        <w:rPr>
          <w:rFonts w:ascii="Arial Narrow" w:eastAsia="Times New Roman" w:hAnsi="Arial Narrow" w:cs="Arial"/>
          <w:sz w:val="24"/>
          <w:szCs w:val="24"/>
          <w:lang w:val="af-ZA" w:eastAsia="en-GB"/>
        </w:rPr>
        <w:t xml:space="preserve"> is en dit moenie die enigste fokuspunt wees nie.</w:t>
      </w:r>
    </w:p>
    <w:p w14:paraId="5866E021"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Wanneer die inhoud van die skryfstuk GEHEEL EN AL niks met die onderwerp te doen het nie of as dit irrelevant is, ken ŉ punt toe wat binne die Vlak 1-kategorie val – moenie bloot 0 gee nie.</w:t>
      </w:r>
    </w:p>
    <w:p w14:paraId="7DB14154" w14:textId="77777777" w:rsidR="00345CF9" w:rsidRPr="00345CF9" w:rsidRDefault="00345CF9" w:rsidP="00345CF9">
      <w:pPr>
        <w:numPr>
          <w:ilvl w:val="0"/>
          <w:numId w:val="1"/>
        </w:numPr>
        <w:spacing w:after="0" w:line="276" w:lineRule="auto"/>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Lees nou die skryfstuk ŉ TWEEDE keer. Dui aan al die foute m.b.t. taal, woordeskat, sinskonstruksie, paragrafering en styl.</w:t>
      </w:r>
    </w:p>
    <w:p w14:paraId="14243093" w14:textId="77777777" w:rsidR="00345CF9" w:rsidRPr="00345CF9" w:rsidRDefault="00345CF9" w:rsidP="00345CF9">
      <w:pPr>
        <w:numPr>
          <w:ilvl w:val="0"/>
          <w:numId w:val="1"/>
        </w:numPr>
        <w:spacing w:after="0" w:line="276" w:lineRule="auto"/>
        <w:jc w:val="both"/>
        <w:rPr>
          <w:rFonts w:ascii="Arial Narrow" w:eastAsia="Times New Roman" w:hAnsi="Arial Narrow" w:cs="Arial"/>
          <w:i/>
          <w:sz w:val="24"/>
          <w:szCs w:val="24"/>
          <w:lang w:val="af-ZA" w:eastAsia="en-GB"/>
        </w:rPr>
      </w:pPr>
      <w:r w:rsidRPr="00345CF9">
        <w:rPr>
          <w:rFonts w:ascii="Arial Narrow" w:eastAsia="Times New Roman" w:hAnsi="Arial Narrow" w:cs="Arial"/>
          <w:sz w:val="24"/>
          <w:szCs w:val="24"/>
          <w:lang w:val="af-ZA" w:eastAsia="en-GB"/>
        </w:rPr>
        <w:t xml:space="preserve">Ken ŉ punt uit 10 toe vir </w:t>
      </w:r>
      <w:r w:rsidRPr="00345CF9">
        <w:rPr>
          <w:rFonts w:ascii="Arial Narrow" w:eastAsia="Times New Roman" w:hAnsi="Arial Narrow" w:cs="Arial"/>
          <w:i/>
          <w:sz w:val="24"/>
          <w:szCs w:val="24"/>
          <w:lang w:val="af-ZA" w:eastAsia="en-GB"/>
        </w:rPr>
        <w:t>taal</w:t>
      </w:r>
      <w:r w:rsidRPr="00345CF9">
        <w:rPr>
          <w:rFonts w:ascii="Arial Narrow" w:eastAsia="Times New Roman" w:hAnsi="Arial Narrow" w:cs="Arial"/>
          <w:sz w:val="24"/>
          <w:szCs w:val="24"/>
          <w:lang w:val="af-ZA" w:eastAsia="en-GB"/>
        </w:rPr>
        <w:t xml:space="preserve"> gebaseer op die aanduiders in ŉ spesifieke kategorie wat betrekking het op taalgebruik in die skryfstuk. </w:t>
      </w:r>
      <w:r w:rsidRPr="00345CF9">
        <w:rPr>
          <w:rFonts w:ascii="Arial Narrow" w:eastAsia="Times New Roman" w:hAnsi="Arial Narrow" w:cs="Arial"/>
          <w:i/>
          <w:sz w:val="24"/>
          <w:szCs w:val="24"/>
          <w:lang w:val="af-ZA" w:eastAsia="en-GB"/>
        </w:rPr>
        <w:t>Taal</w:t>
      </w:r>
      <w:r w:rsidRPr="00345CF9">
        <w:rPr>
          <w:rFonts w:ascii="Arial Narrow" w:eastAsia="Times New Roman" w:hAnsi="Arial Narrow" w:cs="Arial"/>
          <w:sz w:val="24"/>
          <w:szCs w:val="24"/>
          <w:lang w:val="af-ZA" w:eastAsia="en-GB"/>
        </w:rPr>
        <w:t xml:space="preserve"> sluit in: spelling, woordkeuse, toon, register en styl.</w:t>
      </w:r>
    </w:p>
    <w:p w14:paraId="4B683106"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772D80CD"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r w:rsidRPr="00345CF9">
        <w:rPr>
          <w:rFonts w:ascii="Arial Narrow" w:eastAsia="Times New Roman" w:hAnsi="Arial Narrow" w:cs="Arial"/>
          <w:b/>
          <w:sz w:val="24"/>
          <w:szCs w:val="24"/>
          <w:lang w:val="af-ZA" w:eastAsia="en-GB"/>
        </w:rPr>
        <w:t>Onderwerpe</w:t>
      </w:r>
    </w:p>
    <w:p w14:paraId="27B33F92"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229A8AB3" w14:textId="77777777" w:rsidR="00345CF9" w:rsidRPr="00345CF9" w:rsidRDefault="00345CF9" w:rsidP="00345CF9">
      <w:pPr>
        <w:numPr>
          <w:ilvl w:val="0"/>
          <w:numId w:val="6"/>
        </w:numPr>
        <w:spacing w:after="0" w:line="276" w:lineRule="auto"/>
        <w:ind w:left="284" w:hanging="284"/>
        <w:contextualSpacing/>
        <w:jc w:val="both"/>
        <w:rPr>
          <w:rFonts w:ascii="Arial Narrow" w:eastAsia="Times New Roman" w:hAnsi="Arial Narrow" w:cs="Arial"/>
          <w:b/>
          <w:i/>
          <w:sz w:val="24"/>
          <w:szCs w:val="24"/>
          <w:lang w:val="af-ZA" w:eastAsia="en-GB"/>
        </w:rPr>
      </w:pPr>
      <w:r w:rsidRPr="00345CF9">
        <w:rPr>
          <w:rFonts w:ascii="Arial Narrow" w:eastAsia="Times New Roman" w:hAnsi="Arial Narrow" w:cs="Arial"/>
          <w:b/>
          <w:sz w:val="24"/>
          <w:szCs w:val="24"/>
          <w:lang w:val="af-ZA" w:eastAsia="en-GB"/>
        </w:rPr>
        <w:t>Dialoog</w:t>
      </w:r>
    </w:p>
    <w:p w14:paraId="1DC7B385"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113EBB87" w14:textId="77777777" w:rsidR="00345CF9" w:rsidRPr="00345CF9" w:rsidRDefault="00345CF9" w:rsidP="00345CF9">
      <w:pPr>
        <w:numPr>
          <w:ilvl w:val="0"/>
          <w:numId w:val="2"/>
        </w:numPr>
        <w:spacing w:after="0" w:line="276" w:lineRule="auto"/>
        <w:ind w:left="709"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leerder moet ŉ konteks skep (agtergrond gee) voordat hy/sy die dialoog skryf.</w:t>
      </w:r>
    </w:p>
    <w:p w14:paraId="2EACE516" w14:textId="77777777" w:rsidR="00345CF9" w:rsidRPr="00345CF9" w:rsidRDefault="00345CF9" w:rsidP="00345CF9">
      <w:pPr>
        <w:numPr>
          <w:ilvl w:val="0"/>
          <w:numId w:val="2"/>
        </w:numPr>
        <w:spacing w:after="0" w:line="276" w:lineRule="auto"/>
        <w:ind w:left="709"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dialoog is tussen die leerder en ‘n volwassene.</w:t>
      </w:r>
    </w:p>
    <w:p w14:paraId="39DD5BED" w14:textId="77777777" w:rsidR="00345CF9" w:rsidRPr="00345CF9" w:rsidRDefault="00345CF9" w:rsidP="00345CF9">
      <w:pPr>
        <w:numPr>
          <w:ilvl w:val="0"/>
          <w:numId w:val="2"/>
        </w:numPr>
        <w:spacing w:after="0" w:line="276" w:lineRule="auto"/>
        <w:ind w:left="709"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Toon en register is informeel.</w:t>
      </w:r>
    </w:p>
    <w:p w14:paraId="7C1C7241" w14:textId="77777777" w:rsidR="00345CF9" w:rsidRPr="00345CF9" w:rsidRDefault="00345CF9" w:rsidP="00345CF9">
      <w:pPr>
        <w:numPr>
          <w:ilvl w:val="0"/>
          <w:numId w:val="2"/>
        </w:numPr>
        <w:spacing w:after="0" w:line="276" w:lineRule="auto"/>
        <w:ind w:left="709"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korrekte dialoogformaat moet gebruik word.</w:t>
      </w:r>
    </w:p>
    <w:p w14:paraId="6A581BAD" w14:textId="77777777" w:rsidR="00345CF9" w:rsidRPr="00345CF9" w:rsidRDefault="00345CF9" w:rsidP="00345CF9">
      <w:pPr>
        <w:numPr>
          <w:ilvl w:val="0"/>
          <w:numId w:val="2"/>
        </w:numPr>
        <w:spacing w:after="0" w:line="276" w:lineRule="auto"/>
        <w:ind w:left="709"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volgende aspekte van die formaat moet teenwoordig wees:</w:t>
      </w:r>
    </w:p>
    <w:p w14:paraId="512AA39F" w14:textId="77777777" w:rsidR="00345CF9" w:rsidRPr="00345CF9" w:rsidRDefault="00345CF9" w:rsidP="00345CF9">
      <w:pPr>
        <w:numPr>
          <w:ilvl w:val="0"/>
          <w:numId w:val="3"/>
        </w:numPr>
        <w:spacing w:after="0" w:line="276" w:lineRule="auto"/>
        <w:ind w:left="1134"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Die name van die sprekers</w:t>
      </w:r>
    </w:p>
    <w:p w14:paraId="6BD3FA8D" w14:textId="77777777" w:rsidR="00345CF9" w:rsidRPr="00345CF9" w:rsidRDefault="00345CF9" w:rsidP="00345CF9">
      <w:pPr>
        <w:numPr>
          <w:ilvl w:val="0"/>
          <w:numId w:val="3"/>
        </w:numPr>
        <w:spacing w:after="0" w:line="276" w:lineRule="auto"/>
        <w:ind w:left="1134"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Dubbelpunt</w:t>
      </w:r>
    </w:p>
    <w:p w14:paraId="3E3FF3BA" w14:textId="77777777" w:rsidR="00345CF9" w:rsidRPr="00345CF9" w:rsidRDefault="00345CF9" w:rsidP="00345CF9">
      <w:pPr>
        <w:numPr>
          <w:ilvl w:val="0"/>
          <w:numId w:val="3"/>
        </w:numPr>
        <w:spacing w:after="0" w:line="276" w:lineRule="auto"/>
        <w:ind w:left="1134"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Direkte woorde</w:t>
      </w:r>
    </w:p>
    <w:p w14:paraId="3675EDD4" w14:textId="77777777" w:rsidR="00345CF9" w:rsidRPr="00345CF9" w:rsidRDefault="00345CF9" w:rsidP="00345CF9">
      <w:pPr>
        <w:numPr>
          <w:ilvl w:val="0"/>
          <w:numId w:val="3"/>
        </w:numPr>
        <w:spacing w:after="0" w:line="276" w:lineRule="auto"/>
        <w:ind w:left="1134"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Geen aanhalingstekens</w:t>
      </w:r>
    </w:p>
    <w:p w14:paraId="6531ADE3" w14:textId="77777777" w:rsidR="00345CF9" w:rsidRPr="00345CF9" w:rsidRDefault="00345CF9" w:rsidP="00345CF9">
      <w:pPr>
        <w:numPr>
          <w:ilvl w:val="0"/>
          <w:numId w:val="3"/>
        </w:numPr>
        <w:spacing w:after="0" w:line="276" w:lineRule="auto"/>
        <w:ind w:left="1134" w:hanging="425"/>
        <w:jc w:val="both"/>
        <w:rPr>
          <w:rFonts w:ascii="Arial Narrow" w:eastAsia="Times New Roman" w:hAnsi="Arial Narrow" w:cs="Arial"/>
          <w:sz w:val="24"/>
          <w:szCs w:val="24"/>
          <w:lang w:val="af-ZA" w:eastAsia="en-GB"/>
        </w:rPr>
      </w:pPr>
      <w:r w:rsidRPr="00345CF9">
        <w:rPr>
          <w:rFonts w:ascii="Arial Narrow" w:eastAsia="Times New Roman" w:hAnsi="Arial Narrow" w:cs="Arial"/>
          <w:sz w:val="24"/>
          <w:szCs w:val="24"/>
          <w:lang w:val="af-ZA" w:eastAsia="en-GB"/>
        </w:rPr>
        <w:t>ŉ Reël word na elke spreker (spreekbeurt) oopgelaat.</w:t>
      </w:r>
    </w:p>
    <w:p w14:paraId="3DE8CF6E"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276A935E" w14:textId="77777777" w:rsidR="00345CF9" w:rsidRPr="00345CF9" w:rsidRDefault="00345CF9" w:rsidP="00345CF9">
      <w:pPr>
        <w:spacing w:after="0" w:line="276" w:lineRule="auto"/>
        <w:jc w:val="both"/>
        <w:rPr>
          <w:rFonts w:ascii="Arial Narrow" w:eastAsia="Times New Roman" w:hAnsi="Arial Narrow" w:cs="Arial"/>
          <w:b/>
          <w:bCs/>
          <w:sz w:val="24"/>
          <w:szCs w:val="24"/>
          <w:lang w:val="af-ZA" w:eastAsia="en-GB"/>
        </w:rPr>
      </w:pPr>
      <w:r w:rsidRPr="00345CF9">
        <w:rPr>
          <w:rFonts w:ascii="Arial Narrow" w:eastAsia="Times New Roman" w:hAnsi="Arial Narrow" w:cs="Arial"/>
          <w:b/>
          <w:bCs/>
          <w:sz w:val="24"/>
          <w:szCs w:val="24"/>
          <w:lang w:val="af-ZA" w:eastAsia="en-GB"/>
        </w:rPr>
        <w:t>2.  Formele brief</w:t>
      </w:r>
    </w:p>
    <w:p w14:paraId="3EA43FE9" w14:textId="77777777" w:rsidR="00345CF9" w:rsidRPr="00345CF9" w:rsidRDefault="00345CF9" w:rsidP="00345CF9">
      <w:pPr>
        <w:spacing w:after="0" w:line="276" w:lineRule="auto"/>
        <w:jc w:val="both"/>
        <w:rPr>
          <w:rFonts w:ascii="Arial Narrow" w:eastAsia="Times New Roman" w:hAnsi="Arial Narrow" w:cs="Arial"/>
          <w:b/>
          <w:bCs/>
          <w:sz w:val="24"/>
          <w:szCs w:val="24"/>
          <w:lang w:eastAsia="en-GB"/>
        </w:rPr>
      </w:pPr>
    </w:p>
    <w:p w14:paraId="3E34A16A"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formaat van die brief moet korrek wees: adres van die sender, datum,</w:t>
      </w:r>
    </w:p>
    <w:p w14:paraId="04213C33" w14:textId="77777777" w:rsidR="00345CF9" w:rsidRPr="00345CF9" w:rsidRDefault="00345CF9" w:rsidP="00345CF9">
      <w:pPr>
        <w:spacing w:after="0" w:line="276" w:lineRule="auto"/>
        <w:ind w:left="720"/>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adres van die ontvanger, aanhef en opskrif, doel en die korrekte afsluiting.</w:t>
      </w:r>
    </w:p>
    <w:p w14:paraId="0A0F1818"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lastRenderedPageBreak/>
        <w:t>Die adres van die sender kom regs bo-aan in blokvorm.</w:t>
      </w:r>
    </w:p>
    <w:p w14:paraId="001C009A"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Geen reël word tussen die poskode en die datum oopgelaat nie.</w:t>
      </w:r>
    </w:p>
    <w:p w14:paraId="4D4FCA0B"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datum word voluit geskryf.</w:t>
      </w:r>
    </w:p>
    <w:p w14:paraId="0906E763"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adres van die ontvanger van die brief word links in blokvorm geskryf.</w:t>
      </w:r>
    </w:p>
    <w:p w14:paraId="68E7653A"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Geen leestekens word by die adresse gebruik nie.</w:t>
      </w:r>
    </w:p>
    <w:p w14:paraId="10235EFB"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’n Reël moet tussen die adres van die sender en dié van die ontvanger</w:t>
      </w:r>
    </w:p>
    <w:p w14:paraId="37FF6ECB" w14:textId="77777777" w:rsidR="00345CF9" w:rsidRPr="00345CF9" w:rsidRDefault="00345CF9" w:rsidP="00345CF9">
      <w:pPr>
        <w:spacing w:after="0" w:line="276" w:lineRule="auto"/>
        <w:ind w:left="720"/>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oopgelaat word.</w:t>
      </w:r>
    </w:p>
    <w:p w14:paraId="5D4A30A5"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Tussen die adres van die ontvanger en die aanhef van die brief word ’n</w:t>
      </w:r>
    </w:p>
    <w:p w14:paraId="02390E0D" w14:textId="77777777" w:rsidR="00345CF9" w:rsidRPr="00345CF9" w:rsidRDefault="00345CF9" w:rsidP="00345CF9">
      <w:pPr>
        <w:spacing w:after="0" w:line="276" w:lineRule="auto"/>
        <w:ind w:left="720"/>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reël oopgelaat.</w:t>
      </w:r>
    </w:p>
    <w:p w14:paraId="61DCAF9C"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 xml:space="preserve">Die brief moet aan Die </w:t>
      </w:r>
      <w:r w:rsidRPr="00345CF9">
        <w:rPr>
          <w:rFonts w:ascii="Arial Narrow" w:eastAsia="Times New Roman" w:hAnsi="Arial Narrow" w:cs="Arial"/>
          <w:i/>
          <w:iCs/>
          <w:sz w:val="24"/>
          <w:szCs w:val="24"/>
          <w:lang w:val="en-GB" w:eastAsia="en-GB"/>
        </w:rPr>
        <w:t>Weg</w:t>
      </w:r>
      <w:r w:rsidRPr="00345CF9">
        <w:rPr>
          <w:rFonts w:ascii="Arial Narrow" w:eastAsia="Times New Roman" w:hAnsi="Arial Narrow" w:cs="Arial"/>
          <w:iCs/>
          <w:sz w:val="24"/>
          <w:szCs w:val="24"/>
          <w:lang w:val="en-GB" w:eastAsia="en-GB"/>
        </w:rPr>
        <w:t xml:space="preserve"> gerig word.</w:t>
      </w:r>
    </w:p>
    <w:p w14:paraId="6A49D7ED"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doel van die brief word in hoofletters geskryf OF dit kan in kleinletters</w:t>
      </w:r>
    </w:p>
    <w:p w14:paraId="2DED914A" w14:textId="77777777" w:rsidR="00345CF9" w:rsidRPr="00345CF9" w:rsidRDefault="00345CF9" w:rsidP="00345CF9">
      <w:pPr>
        <w:spacing w:after="0" w:line="276" w:lineRule="auto"/>
        <w:ind w:left="720"/>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geskryf en dan onderstreep word.</w:t>
      </w:r>
    </w:p>
    <w:p w14:paraId="0DEB96D5"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Geen leestekens word na “Die uwe” gebruik nie.</w:t>
      </w:r>
    </w:p>
    <w:p w14:paraId="22061FC7"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brief word deur die persoon wat die korrespondensie rig, onderteken.</w:t>
      </w:r>
    </w:p>
    <w:p w14:paraId="5FFDEA2F"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Korrespondente kan ook hulle noemname en vanne gee.</w:t>
      </w:r>
    </w:p>
    <w:p w14:paraId="2B0E058F" w14:textId="77777777" w:rsidR="00345CF9" w:rsidRPr="00345CF9" w:rsidRDefault="00345CF9" w:rsidP="00345CF9">
      <w:pPr>
        <w:numPr>
          <w:ilvl w:val="0"/>
          <w:numId w:val="5"/>
        </w:numPr>
        <w:spacing w:after="0" w:line="276" w:lineRule="auto"/>
        <w:jc w:val="both"/>
        <w:rPr>
          <w:rFonts w:ascii="Arial Narrow" w:eastAsia="Times New Roman" w:hAnsi="Arial Narrow" w:cs="Arial"/>
          <w:sz w:val="24"/>
          <w:szCs w:val="24"/>
          <w:lang w:val="en-GB" w:eastAsia="en-GB"/>
        </w:rPr>
      </w:pPr>
      <w:r w:rsidRPr="00345CF9">
        <w:rPr>
          <w:rFonts w:ascii="Arial Narrow" w:eastAsia="Times New Roman" w:hAnsi="Arial Narrow" w:cs="Arial"/>
          <w:iCs/>
          <w:sz w:val="24"/>
          <w:szCs w:val="24"/>
          <w:lang w:val="en-GB" w:eastAsia="en-GB"/>
        </w:rPr>
        <w:t>Die korrespondent se voorletters en van kan onder die handtekening</w:t>
      </w:r>
    </w:p>
    <w:p w14:paraId="53F81BC9" w14:textId="77777777" w:rsidR="00345CF9" w:rsidRPr="00345CF9" w:rsidRDefault="00345CF9" w:rsidP="00345CF9">
      <w:pPr>
        <w:spacing w:after="0" w:line="276" w:lineRule="auto"/>
        <w:ind w:left="720"/>
        <w:jc w:val="both"/>
        <w:rPr>
          <w:rFonts w:ascii="Arial Narrow" w:eastAsia="Times New Roman" w:hAnsi="Arial Narrow" w:cs="Arial"/>
          <w:iCs/>
          <w:sz w:val="24"/>
          <w:szCs w:val="24"/>
          <w:lang w:eastAsia="en-GB"/>
        </w:rPr>
      </w:pPr>
      <w:r w:rsidRPr="00345CF9">
        <w:rPr>
          <w:rFonts w:ascii="Arial Narrow" w:eastAsia="Times New Roman" w:hAnsi="Arial Narrow" w:cs="Arial"/>
          <w:sz w:val="24"/>
          <w:szCs w:val="24"/>
          <w:lang w:eastAsia="en-GB"/>
        </w:rPr>
        <w:t>uitgeskryf word indien dit onleesbaar is.</w:t>
      </w:r>
    </w:p>
    <w:p w14:paraId="704EC9E1"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p>
    <w:p w14:paraId="19A3B11B" w14:textId="77777777" w:rsidR="00345CF9" w:rsidRPr="00345CF9" w:rsidRDefault="00345CF9" w:rsidP="00345CF9">
      <w:pPr>
        <w:spacing w:after="0" w:line="276" w:lineRule="auto"/>
        <w:jc w:val="both"/>
        <w:rPr>
          <w:rFonts w:ascii="Arial Narrow" w:eastAsia="Times New Roman" w:hAnsi="Arial Narrow" w:cs="Arial"/>
          <w:b/>
          <w:sz w:val="24"/>
          <w:szCs w:val="24"/>
          <w:lang w:val="af-ZA" w:eastAsia="en-GB"/>
        </w:rPr>
      </w:pPr>
      <w:r w:rsidRPr="00345CF9">
        <w:rPr>
          <w:rFonts w:ascii="Arial Narrow" w:eastAsia="Times New Roman" w:hAnsi="Arial Narrow" w:cs="Arial"/>
          <w:b/>
          <w:sz w:val="24"/>
          <w:szCs w:val="24"/>
          <w:lang w:val="af-ZA" w:eastAsia="en-GB"/>
        </w:rPr>
        <w:t xml:space="preserve">3. Informele Verslag  </w:t>
      </w:r>
    </w:p>
    <w:p w14:paraId="37CE0FBB"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773E583D" w14:textId="77777777" w:rsidR="00345CF9" w:rsidRPr="00345CF9" w:rsidRDefault="00345CF9" w:rsidP="00345CF9">
      <w:pPr>
        <w:numPr>
          <w:ilvl w:val="0"/>
          <w:numId w:val="9"/>
        </w:numPr>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’n Informele verslag handel oor byvoorbeeld ’n sporttoer of klasuitstappie of matriekafskeid.</w:t>
      </w:r>
    </w:p>
    <w:p w14:paraId="2DCC1E2A" w14:textId="77777777" w:rsidR="00345CF9" w:rsidRPr="00345CF9" w:rsidRDefault="00345CF9" w:rsidP="00345CF9">
      <w:pPr>
        <w:numPr>
          <w:ilvl w:val="0"/>
          <w:numId w:val="9"/>
        </w:numPr>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Dit is ’n presiese weergawe van die gebeure.</w:t>
      </w:r>
    </w:p>
    <w:p w14:paraId="0AADEA6F" w14:textId="77777777" w:rsidR="00345CF9" w:rsidRPr="00345CF9" w:rsidRDefault="00345CF9" w:rsidP="00345CF9">
      <w:pPr>
        <w:numPr>
          <w:ilvl w:val="0"/>
          <w:numId w:val="9"/>
        </w:numPr>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Paragrawe moet volgens die logiese verloop van die gebeure wees.</w:t>
      </w:r>
    </w:p>
    <w:p w14:paraId="4D074824" w14:textId="77777777" w:rsidR="00345CF9" w:rsidRPr="00345CF9" w:rsidRDefault="00345CF9" w:rsidP="00345CF9">
      <w:pPr>
        <w:numPr>
          <w:ilvl w:val="0"/>
          <w:numId w:val="9"/>
        </w:numPr>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Dit is kort en bondig.</w:t>
      </w:r>
    </w:p>
    <w:p w14:paraId="2B67602D" w14:textId="77777777" w:rsidR="00345CF9" w:rsidRPr="00345CF9" w:rsidRDefault="00345CF9" w:rsidP="00345CF9">
      <w:pPr>
        <w:numPr>
          <w:ilvl w:val="0"/>
          <w:numId w:val="9"/>
        </w:numPr>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Adjektiewe kan gebruik word om die verslag interessant te maak en om te beskryf.</w:t>
      </w:r>
    </w:p>
    <w:p w14:paraId="37E162AF" w14:textId="77777777" w:rsidR="00345CF9" w:rsidRPr="00345CF9" w:rsidRDefault="00345CF9" w:rsidP="00345CF9">
      <w:pPr>
        <w:numPr>
          <w:ilvl w:val="0"/>
          <w:numId w:val="9"/>
        </w:numPr>
        <w:autoSpaceDE w:val="0"/>
        <w:autoSpaceDN w:val="0"/>
        <w:adjustRightInd w:val="0"/>
        <w:spacing w:after="0" w:line="240" w:lineRule="auto"/>
        <w:jc w:val="both"/>
        <w:rPr>
          <w:rFonts w:ascii="Arial Narrow" w:eastAsia="Calibri" w:hAnsi="Arial Narrow" w:cs="Arial"/>
          <w:iCs/>
        </w:rPr>
      </w:pPr>
      <w:r w:rsidRPr="00345CF9">
        <w:rPr>
          <w:rFonts w:ascii="Arial Narrow" w:eastAsia="Calibri" w:hAnsi="Arial Narrow" w:cs="Arial"/>
        </w:rPr>
        <w:t>Verskaf kortliks inligting oor die vrae: Wie?, Wat?, Waar?, Wanneer? Die vrae kan subopskrifte wees.</w:t>
      </w:r>
    </w:p>
    <w:p w14:paraId="5C93A039" w14:textId="77777777" w:rsidR="00345CF9" w:rsidRPr="00345CF9" w:rsidRDefault="00345CF9" w:rsidP="00345CF9">
      <w:pPr>
        <w:numPr>
          <w:ilvl w:val="0"/>
          <w:numId w:val="9"/>
        </w:numPr>
        <w:autoSpaceDE w:val="0"/>
        <w:autoSpaceDN w:val="0"/>
        <w:adjustRightInd w:val="0"/>
        <w:spacing w:after="0" w:line="240" w:lineRule="auto"/>
        <w:jc w:val="both"/>
        <w:rPr>
          <w:rFonts w:ascii="Arial Narrow" w:eastAsia="Calibri" w:hAnsi="Arial Narrow" w:cs="Arial"/>
          <w:iCs/>
        </w:rPr>
      </w:pPr>
      <w:r w:rsidRPr="00345CF9">
        <w:rPr>
          <w:rFonts w:ascii="Arial Narrow" w:eastAsia="Calibri" w:hAnsi="Arial Narrow" w:cs="Arial"/>
        </w:rPr>
        <w:t>Skryf ‘n treffende slot wat alles saamvat</w:t>
      </w:r>
    </w:p>
    <w:p w14:paraId="2676A3F1" w14:textId="77777777" w:rsidR="00345CF9" w:rsidRPr="00345CF9" w:rsidRDefault="00345CF9" w:rsidP="00345CF9">
      <w:pPr>
        <w:numPr>
          <w:ilvl w:val="0"/>
          <w:numId w:val="9"/>
        </w:numPr>
        <w:autoSpaceDE w:val="0"/>
        <w:autoSpaceDN w:val="0"/>
        <w:adjustRightInd w:val="0"/>
        <w:spacing w:after="0" w:line="240" w:lineRule="auto"/>
        <w:jc w:val="both"/>
        <w:rPr>
          <w:rFonts w:ascii="Arial Narrow" w:eastAsia="Calibri" w:hAnsi="Arial Narrow" w:cs="Arial"/>
          <w:iCs/>
        </w:rPr>
      </w:pPr>
      <w:r w:rsidRPr="00345CF9">
        <w:rPr>
          <w:rFonts w:ascii="Arial Narrow" w:eastAsia="Calibri" w:hAnsi="Arial Narrow" w:cs="Arial"/>
        </w:rPr>
        <w:t xml:space="preserve">Taal en styl moet by die informele verslag pas. </w:t>
      </w:r>
    </w:p>
    <w:p w14:paraId="307C2A58" w14:textId="77777777" w:rsidR="00345CF9" w:rsidRPr="00345CF9" w:rsidRDefault="00345CF9" w:rsidP="00345CF9">
      <w:pPr>
        <w:autoSpaceDE w:val="0"/>
        <w:autoSpaceDN w:val="0"/>
        <w:adjustRightInd w:val="0"/>
        <w:spacing w:after="0" w:line="240" w:lineRule="auto"/>
        <w:jc w:val="both"/>
        <w:rPr>
          <w:rFonts w:ascii="Arial Narrow" w:eastAsia="Calibri" w:hAnsi="Arial Narrow" w:cs="Arial"/>
          <w:b/>
          <w:color w:val="000000"/>
        </w:rPr>
      </w:pPr>
    </w:p>
    <w:p w14:paraId="26714AFC" w14:textId="77777777" w:rsidR="00345CF9" w:rsidRPr="00345CF9" w:rsidRDefault="00345CF9" w:rsidP="00345CF9">
      <w:pPr>
        <w:autoSpaceDE w:val="0"/>
        <w:autoSpaceDN w:val="0"/>
        <w:adjustRightInd w:val="0"/>
        <w:spacing w:after="0" w:line="240" w:lineRule="auto"/>
        <w:jc w:val="both"/>
        <w:rPr>
          <w:rFonts w:ascii="Arial Narrow" w:eastAsia="Calibri" w:hAnsi="Arial Narrow" w:cs="Arial"/>
          <w:b/>
          <w:color w:val="000000"/>
        </w:rPr>
      </w:pPr>
      <w:r w:rsidRPr="00345CF9">
        <w:rPr>
          <w:rFonts w:ascii="Arial Narrow" w:eastAsia="Calibri" w:hAnsi="Arial Narrow" w:cs="Arial"/>
          <w:b/>
          <w:color w:val="000000"/>
        </w:rPr>
        <w:t>4. Huldeblyk</w:t>
      </w:r>
    </w:p>
    <w:p w14:paraId="6356774B" w14:textId="77777777" w:rsidR="00345CF9" w:rsidRPr="00345CF9" w:rsidRDefault="00345CF9" w:rsidP="00345CF9">
      <w:pPr>
        <w:autoSpaceDE w:val="0"/>
        <w:autoSpaceDN w:val="0"/>
        <w:adjustRightInd w:val="0"/>
        <w:spacing w:after="0" w:line="240" w:lineRule="auto"/>
        <w:jc w:val="both"/>
        <w:rPr>
          <w:rFonts w:ascii="Arial Narrow" w:eastAsia="Calibri" w:hAnsi="Arial Narrow" w:cs="Arial"/>
          <w:b/>
          <w:color w:val="000000"/>
        </w:rPr>
      </w:pPr>
    </w:p>
    <w:p w14:paraId="072B589C"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Arial"/>
          <w:color w:val="000000"/>
        </w:rPr>
      </w:pPr>
      <w:r w:rsidRPr="00345CF9">
        <w:rPr>
          <w:rFonts w:ascii="Arial Narrow" w:eastAsia="Calibri" w:hAnsi="Arial Narrow" w:cs="Arial"/>
          <w:color w:val="000000"/>
        </w:rPr>
        <w:t>Die oorledene se naam en van, datum en plek van afsterwe word gegee.</w:t>
      </w:r>
    </w:p>
    <w:p w14:paraId="24F2FC6A"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Arial"/>
          <w:color w:val="000000"/>
        </w:rPr>
      </w:pPr>
      <w:r w:rsidRPr="00345CF9">
        <w:rPr>
          <w:rFonts w:ascii="Arial Narrow" w:eastAsia="Calibri" w:hAnsi="Arial Narrow" w:cs="Arial"/>
          <w:color w:val="000000"/>
        </w:rPr>
        <w:t xml:space="preserve">Gee ‘n kort beskrywing van die persoon se prestasies, en gemeenskapsbetrokkenheid. </w:t>
      </w:r>
    </w:p>
    <w:p w14:paraId="18CA3AA3"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Skryf humoristiese staaltjies van die oorledene neer om die hartseer atmosfeer te verlig.</w:t>
      </w:r>
    </w:p>
    <w:p w14:paraId="213847AC"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Die familie en vriende se persoonlike herinneringe sal hierin opgeneem word.</w:t>
      </w:r>
    </w:p>
    <w:p w14:paraId="07225DC4"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Die leser moet ‘n duidelike beeld van die oorledene gee.</w:t>
      </w:r>
    </w:p>
    <w:p w14:paraId="4C73D83B"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Die trant moet waarderend wees.</w:t>
      </w:r>
    </w:p>
    <w:p w14:paraId="133B39D6"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‘n Persoonlike boodskap of ‘n gedig sal hier ingesluit word.</w:t>
      </w:r>
    </w:p>
    <w:p w14:paraId="62267785"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Die taal en styl is formeel, opreg uit die hart.</w:t>
      </w:r>
    </w:p>
    <w:p w14:paraId="78C40CAB" w14:textId="77777777" w:rsidR="00345CF9" w:rsidRPr="00345CF9" w:rsidRDefault="00345CF9" w:rsidP="00345CF9">
      <w:pPr>
        <w:numPr>
          <w:ilvl w:val="0"/>
          <w:numId w:val="7"/>
        </w:numPr>
        <w:autoSpaceDE w:val="0"/>
        <w:autoSpaceDN w:val="0"/>
        <w:adjustRightInd w:val="0"/>
        <w:spacing w:after="0" w:line="240" w:lineRule="auto"/>
        <w:ind w:left="284"/>
        <w:jc w:val="both"/>
        <w:rPr>
          <w:rFonts w:ascii="Arial Narrow" w:eastAsia="Calibri" w:hAnsi="Arial Narrow" w:cs="Calibri"/>
          <w:color w:val="000000"/>
        </w:rPr>
      </w:pPr>
      <w:r w:rsidRPr="00345CF9">
        <w:rPr>
          <w:rFonts w:ascii="Arial Narrow" w:eastAsia="Calibri" w:hAnsi="Arial Narrow" w:cs="Arial"/>
          <w:color w:val="000000"/>
        </w:rPr>
        <w:t>Gebruik versagtende woorde soos sag heengegaan ens.</w:t>
      </w:r>
    </w:p>
    <w:p w14:paraId="1426F6C8" w14:textId="77777777" w:rsidR="00345CF9" w:rsidRPr="00345CF9" w:rsidRDefault="00345CF9" w:rsidP="00345CF9">
      <w:pPr>
        <w:spacing w:after="0" w:line="276" w:lineRule="auto"/>
        <w:jc w:val="both"/>
        <w:rPr>
          <w:rFonts w:ascii="Arial Narrow" w:eastAsia="Times New Roman" w:hAnsi="Arial Narrow" w:cs="Arial"/>
          <w:sz w:val="24"/>
          <w:szCs w:val="24"/>
          <w:highlight w:val="yellow"/>
          <w:lang w:val="af-ZA" w:eastAsia="en-GB"/>
        </w:rPr>
      </w:pPr>
    </w:p>
    <w:p w14:paraId="35D61778" w14:textId="77777777" w:rsidR="00345CF9" w:rsidRPr="00345CF9" w:rsidRDefault="00345CF9" w:rsidP="00345CF9">
      <w:pPr>
        <w:spacing w:after="200" w:line="276" w:lineRule="auto"/>
        <w:rPr>
          <w:rFonts w:ascii="Arial Narrow" w:eastAsia="Times New Roman" w:hAnsi="Arial Narrow" w:cs="Arial"/>
          <w:b/>
          <w:color w:val="000000"/>
          <w:sz w:val="24"/>
          <w:szCs w:val="24"/>
          <w:lang w:val="af-ZA" w:eastAsia="en-GB"/>
        </w:rPr>
      </w:pPr>
      <w:r w:rsidRPr="00345CF9">
        <w:rPr>
          <w:rFonts w:ascii="Arial Narrow" w:eastAsia="Times New Roman" w:hAnsi="Arial Narrow" w:cs="Arial"/>
          <w:b/>
          <w:color w:val="000000"/>
          <w:sz w:val="24"/>
          <w:szCs w:val="24"/>
          <w:lang w:val="af-ZA" w:eastAsia="en-GB"/>
        </w:rPr>
        <w:br w:type="page"/>
      </w:r>
    </w:p>
    <w:p w14:paraId="714F3500" w14:textId="77777777" w:rsidR="00345CF9" w:rsidRPr="00345CF9" w:rsidRDefault="00345CF9" w:rsidP="00345CF9">
      <w:pPr>
        <w:spacing w:after="0" w:line="276" w:lineRule="auto"/>
        <w:jc w:val="both"/>
        <w:rPr>
          <w:rFonts w:ascii="Arial Narrow" w:eastAsia="Times New Roman" w:hAnsi="Arial Narrow" w:cs="Arial"/>
          <w:b/>
          <w:color w:val="000000"/>
          <w:sz w:val="24"/>
          <w:szCs w:val="24"/>
          <w:lang w:val="af-ZA" w:eastAsia="en-GB"/>
        </w:rPr>
      </w:pPr>
      <w:r w:rsidRPr="00345CF9">
        <w:rPr>
          <w:rFonts w:ascii="Arial Narrow" w:eastAsia="Times New Roman" w:hAnsi="Arial Narrow" w:cs="Arial"/>
          <w:b/>
          <w:color w:val="000000"/>
          <w:sz w:val="24"/>
          <w:szCs w:val="24"/>
          <w:lang w:val="af-ZA" w:eastAsia="en-GB"/>
        </w:rPr>
        <w:lastRenderedPageBreak/>
        <w:t>5.  Resensie</w:t>
      </w:r>
    </w:p>
    <w:p w14:paraId="06B13C1C"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585BC26E" w14:textId="77777777" w:rsidR="00345CF9" w:rsidRPr="00345CF9" w:rsidRDefault="00345CF9" w:rsidP="00345CF9">
      <w:pPr>
        <w:numPr>
          <w:ilvl w:val="0"/>
          <w:numId w:val="10"/>
        </w:numPr>
        <w:tabs>
          <w:tab w:val="left" w:pos="548"/>
        </w:tabs>
        <w:spacing w:after="0" w:line="240" w:lineRule="auto"/>
        <w:contextualSpacing/>
        <w:rPr>
          <w:rFonts w:ascii="Arial Narrow" w:eastAsia="Times New Roman" w:hAnsi="Arial Narrow" w:cs="Arial"/>
          <w:b/>
          <w:sz w:val="24"/>
          <w:szCs w:val="24"/>
          <w:lang w:val="en-GB" w:eastAsia="en-GB"/>
        </w:rPr>
      </w:pPr>
      <w:r w:rsidRPr="00345CF9">
        <w:rPr>
          <w:rFonts w:ascii="Arial Narrow" w:eastAsia="Times New Roman" w:hAnsi="Arial Narrow" w:cs="Arial"/>
          <w:sz w:val="24"/>
          <w:szCs w:val="24"/>
          <w:lang w:val="en-GB" w:eastAsia="en-GB"/>
        </w:rPr>
        <w:t xml:space="preserve">’n Resensie word geskryf as ’n individuele respons van die CD. </w:t>
      </w:r>
    </w:p>
    <w:p w14:paraId="533EE202"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Daar word kommentaar daarop  gelewer.</w:t>
      </w:r>
    </w:p>
    <w:p w14:paraId="2E713DB8"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Om ’n mate van objektiwiteit te handhaaf word die teks gewoonlik in die derde persoon geskryf.</w:t>
      </w:r>
    </w:p>
    <w:p w14:paraId="49599143"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Die inhoud moet voldoende feite gee om die leser te oorreed en standpunt in te neem.</w:t>
      </w:r>
    </w:p>
    <w:p w14:paraId="0C2693E1"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Die titel gee gewoonlik klaar ’n aanduiding van die skrywer se mening.</w:t>
      </w:r>
    </w:p>
    <w:p w14:paraId="3F03DEBA"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 xml:space="preserve">In die eerste paragraaf word die CD se naam gegee, gesê of die CD goed of sleg is. </w:t>
      </w:r>
    </w:p>
    <w:p w14:paraId="1284640F"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Die tweede paragraaf gee ’n algemene indruk.</w:t>
      </w:r>
    </w:p>
    <w:p w14:paraId="7BFF48CB"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Die derde paragraaf vertel iets oor die inhoud van die CD.</w:t>
      </w:r>
    </w:p>
    <w:p w14:paraId="0B98A08A" w14:textId="77777777" w:rsidR="00345CF9" w:rsidRPr="00345CF9" w:rsidRDefault="00345CF9" w:rsidP="00345CF9">
      <w:pPr>
        <w:numPr>
          <w:ilvl w:val="0"/>
          <w:numId w:val="10"/>
        </w:numPr>
        <w:tabs>
          <w:tab w:val="left" w:pos="548"/>
          <w:tab w:val="left" w:pos="587"/>
        </w:tabs>
        <w:spacing w:after="0" w:line="240" w:lineRule="auto"/>
        <w:contextualSpacing/>
        <w:rPr>
          <w:rFonts w:ascii="Arial Narrow" w:eastAsia="Times New Roman" w:hAnsi="Arial Narrow" w:cs="Arial"/>
          <w:sz w:val="24"/>
          <w:szCs w:val="24"/>
          <w:lang w:val="en-GB" w:eastAsia="en-GB"/>
        </w:rPr>
      </w:pPr>
      <w:r w:rsidRPr="00345CF9">
        <w:rPr>
          <w:rFonts w:ascii="Arial Narrow" w:eastAsia="Times New Roman" w:hAnsi="Arial Narrow" w:cs="Arial"/>
          <w:sz w:val="24"/>
          <w:szCs w:val="24"/>
          <w:lang w:val="en-GB" w:eastAsia="en-GB"/>
        </w:rPr>
        <w:t xml:space="preserve">Die vierde paragraaf vertel meer oor die taal van die CD. </w:t>
      </w:r>
    </w:p>
    <w:p w14:paraId="79538D4B" w14:textId="77777777" w:rsidR="00345CF9" w:rsidRPr="00345CF9" w:rsidRDefault="00345CF9" w:rsidP="00345CF9">
      <w:pPr>
        <w:numPr>
          <w:ilvl w:val="0"/>
          <w:numId w:val="10"/>
        </w:numPr>
        <w:tabs>
          <w:tab w:val="left" w:pos="567"/>
        </w:tabs>
        <w:spacing w:after="0" w:line="240" w:lineRule="auto"/>
        <w:contextualSpacing/>
        <w:rPr>
          <w:rFonts w:ascii="Arial Narrow" w:eastAsia="Times New Roman" w:hAnsi="Arial Narrow" w:cs="Arial"/>
          <w:color w:val="000000"/>
          <w:sz w:val="24"/>
          <w:szCs w:val="24"/>
          <w:lang w:val="en-GB" w:eastAsia="en-GB"/>
        </w:rPr>
      </w:pPr>
      <w:r w:rsidRPr="00345CF9">
        <w:rPr>
          <w:rFonts w:ascii="Arial Narrow" w:eastAsia="Times New Roman" w:hAnsi="Arial Narrow" w:cs="Arial"/>
          <w:color w:val="000000"/>
          <w:sz w:val="24"/>
          <w:szCs w:val="24"/>
          <w:lang w:val="en-GB" w:eastAsia="en-GB"/>
        </w:rPr>
        <w:t>Die slotparagraaf gee die resensent se laaste indrukke / gevolgtrekking / samevatting en aanbeveling van die produk.</w:t>
      </w:r>
    </w:p>
    <w:p w14:paraId="15607B2C" w14:textId="77777777" w:rsidR="00345CF9" w:rsidRPr="00345CF9" w:rsidRDefault="00345CF9" w:rsidP="00345CF9">
      <w:pPr>
        <w:spacing w:after="0" w:line="276" w:lineRule="auto"/>
        <w:jc w:val="both"/>
        <w:rPr>
          <w:rFonts w:ascii="Arial Narrow" w:eastAsia="Times New Roman" w:hAnsi="Arial Narrow" w:cs="Arial"/>
          <w:sz w:val="24"/>
          <w:szCs w:val="24"/>
          <w:lang w:val="af-ZA" w:eastAsia="en-GB"/>
        </w:rPr>
      </w:pPr>
    </w:p>
    <w:p w14:paraId="31620374" w14:textId="77777777" w:rsidR="0003302C" w:rsidRDefault="0003302C" w:rsidP="00345CF9">
      <w:pPr>
        <w:spacing w:after="0" w:line="240" w:lineRule="auto"/>
        <w:jc w:val="both"/>
        <w:rPr>
          <w:rFonts w:ascii="Arial Narrow" w:eastAsia="Times New Roman" w:hAnsi="Arial Narrow" w:cs="Arial"/>
          <w:sz w:val="24"/>
          <w:szCs w:val="24"/>
          <w:highlight w:val="yellow"/>
          <w:lang w:val="af-ZA" w:eastAsia="en-GB"/>
        </w:rPr>
      </w:pPr>
    </w:p>
    <w:p w14:paraId="182B4306" w14:textId="77777777" w:rsidR="0003302C" w:rsidRDefault="0003302C" w:rsidP="00345CF9">
      <w:pPr>
        <w:spacing w:after="0" w:line="240" w:lineRule="auto"/>
        <w:jc w:val="both"/>
        <w:rPr>
          <w:rFonts w:ascii="Arial Narrow" w:eastAsia="Times New Roman" w:hAnsi="Arial Narrow" w:cs="Arial"/>
          <w:sz w:val="24"/>
          <w:szCs w:val="24"/>
          <w:highlight w:val="yellow"/>
          <w:lang w:val="af-ZA" w:eastAsia="en-GB"/>
        </w:rPr>
      </w:pPr>
    </w:p>
    <w:p w14:paraId="4EB6F467" w14:textId="77777777" w:rsidR="0003302C" w:rsidRDefault="0003302C" w:rsidP="00345CF9">
      <w:pPr>
        <w:spacing w:after="0" w:line="240" w:lineRule="auto"/>
        <w:jc w:val="both"/>
        <w:rPr>
          <w:rFonts w:ascii="Arial Narrow" w:eastAsia="Times New Roman" w:hAnsi="Arial Narrow" w:cs="Arial"/>
          <w:sz w:val="24"/>
          <w:szCs w:val="24"/>
          <w:highlight w:val="yellow"/>
          <w:lang w:val="af-ZA" w:eastAsia="en-GB"/>
        </w:rPr>
      </w:pPr>
    </w:p>
    <w:p w14:paraId="5BCAE83C" w14:textId="77777777" w:rsidR="0003302C" w:rsidRDefault="0003302C" w:rsidP="00345CF9">
      <w:pPr>
        <w:spacing w:after="0" w:line="240" w:lineRule="auto"/>
        <w:jc w:val="both"/>
        <w:rPr>
          <w:rFonts w:ascii="Arial Narrow" w:eastAsia="Times New Roman" w:hAnsi="Arial Narrow" w:cs="Arial"/>
          <w:sz w:val="24"/>
          <w:szCs w:val="24"/>
          <w:highlight w:val="yellow"/>
          <w:lang w:val="af-ZA" w:eastAsia="en-GB"/>
        </w:rPr>
      </w:pPr>
    </w:p>
    <w:p w14:paraId="123C3751" w14:textId="77777777" w:rsidR="00345CF9" w:rsidRPr="00345CF9" w:rsidRDefault="00345CF9" w:rsidP="00345CF9">
      <w:pPr>
        <w:spacing w:after="0" w:line="240" w:lineRule="auto"/>
        <w:jc w:val="both"/>
        <w:rPr>
          <w:rFonts w:ascii="Arial Narrow" w:eastAsia="Times New Roman" w:hAnsi="Arial Narrow" w:cs="Arial"/>
          <w:sz w:val="24"/>
          <w:szCs w:val="24"/>
          <w:highlight w:val="yellow"/>
          <w:lang w:val="af-ZA" w:eastAsia="en-GB"/>
        </w:rPr>
      </w:pPr>
    </w:p>
    <w:p w14:paraId="2B22D905" w14:textId="77777777" w:rsidR="00345CF9" w:rsidRPr="00345CF9" w:rsidRDefault="00345CF9" w:rsidP="00345CF9">
      <w:pPr>
        <w:pBdr>
          <w:top w:val="single" w:sz="4" w:space="1" w:color="auto"/>
          <w:left w:val="single" w:sz="4" w:space="4" w:color="auto"/>
          <w:bottom w:val="single" w:sz="4" w:space="1" w:color="auto"/>
          <w:right w:val="single" w:sz="4" w:space="4" w:color="auto"/>
        </w:pBdr>
        <w:shd w:val="clear" w:color="auto" w:fill="E5DFEC"/>
        <w:spacing w:after="200" w:line="276" w:lineRule="auto"/>
        <w:rPr>
          <w:rFonts w:ascii="Calibri" w:eastAsia="Times New Roman" w:hAnsi="Calibri" w:cs="Arial"/>
          <w:b/>
          <w:sz w:val="24"/>
          <w:szCs w:val="24"/>
          <w:lang w:val="en-GB" w:eastAsia="en-GB"/>
        </w:rPr>
      </w:pPr>
      <w:r w:rsidRPr="00345CF9">
        <w:rPr>
          <w:rFonts w:ascii="Calibri" w:eastAsia="Times New Roman" w:hAnsi="Calibri" w:cs="Arial"/>
          <w:b/>
          <w:sz w:val="24"/>
          <w:szCs w:val="24"/>
          <w:lang w:val="en-GB" w:eastAsia="en-GB"/>
        </w:rPr>
        <w:t>TAAK 3:  ASSESSERINGSRUBRIEK VIR TRANSAKSIONELE TEKSTE</w:t>
      </w:r>
    </w:p>
    <w:p w14:paraId="72EC704D" w14:textId="77777777" w:rsidR="000C3447" w:rsidRDefault="000C3447"/>
    <w:sectPr w:rsidR="000C34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3987" w14:textId="77777777" w:rsidR="00235C2C" w:rsidRDefault="00235C2C" w:rsidP="0003302C">
      <w:pPr>
        <w:spacing w:after="0" w:line="240" w:lineRule="auto"/>
      </w:pPr>
      <w:r>
        <w:separator/>
      </w:r>
    </w:p>
  </w:endnote>
  <w:endnote w:type="continuationSeparator" w:id="0">
    <w:p w14:paraId="53785BA0" w14:textId="77777777" w:rsidR="00235C2C" w:rsidRDefault="00235C2C" w:rsidP="000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797444"/>
      <w:docPartObj>
        <w:docPartGallery w:val="Page Numbers (Bottom of Page)"/>
        <w:docPartUnique/>
      </w:docPartObj>
    </w:sdtPr>
    <w:sdtEndPr>
      <w:rPr>
        <w:noProof/>
      </w:rPr>
    </w:sdtEndPr>
    <w:sdtContent>
      <w:p w14:paraId="2250E9D1" w14:textId="53D859D3" w:rsidR="0003302C" w:rsidRDefault="0003302C">
        <w:pPr>
          <w:pStyle w:val="Footer"/>
          <w:jc w:val="right"/>
        </w:pPr>
        <w:r>
          <w:fldChar w:fldCharType="begin"/>
        </w:r>
        <w:r>
          <w:instrText xml:space="preserve"> PAGE   \* MERGEFORMAT </w:instrText>
        </w:r>
        <w:r>
          <w:fldChar w:fldCharType="separate"/>
        </w:r>
        <w:r w:rsidR="00184B45">
          <w:rPr>
            <w:noProof/>
          </w:rPr>
          <w:t>5</w:t>
        </w:r>
        <w:r>
          <w:rPr>
            <w:noProof/>
          </w:rPr>
          <w:fldChar w:fldCharType="end"/>
        </w:r>
      </w:p>
    </w:sdtContent>
  </w:sdt>
  <w:p w14:paraId="1526B844" w14:textId="77777777" w:rsidR="0003302C" w:rsidRDefault="0003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E182" w14:textId="77777777" w:rsidR="00235C2C" w:rsidRDefault="00235C2C" w:rsidP="0003302C">
      <w:pPr>
        <w:spacing w:after="0" w:line="240" w:lineRule="auto"/>
      </w:pPr>
      <w:r>
        <w:separator/>
      </w:r>
    </w:p>
  </w:footnote>
  <w:footnote w:type="continuationSeparator" w:id="0">
    <w:p w14:paraId="19D2EC0C" w14:textId="77777777" w:rsidR="00235C2C" w:rsidRDefault="00235C2C" w:rsidP="0003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652"/>
    <w:multiLevelType w:val="hybridMultilevel"/>
    <w:tmpl w:val="4CE2131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26663EB0"/>
    <w:multiLevelType w:val="hybridMultilevel"/>
    <w:tmpl w:val="528C168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43567066"/>
    <w:multiLevelType w:val="hybridMultilevel"/>
    <w:tmpl w:val="A9F49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B2008C"/>
    <w:multiLevelType w:val="hybridMultilevel"/>
    <w:tmpl w:val="669AB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C006035"/>
    <w:multiLevelType w:val="hybridMultilevel"/>
    <w:tmpl w:val="D478C08A"/>
    <w:lvl w:ilvl="0" w:tplc="34B2D7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B1783"/>
    <w:multiLevelType w:val="hybridMultilevel"/>
    <w:tmpl w:val="9646A36C"/>
    <w:lvl w:ilvl="0" w:tplc="1834C3DA">
      <w:start w:val="1"/>
      <w:numFmt w:val="decimal"/>
      <w:lvlText w:val="%1."/>
      <w:lvlJc w:val="left"/>
      <w:pPr>
        <w:ind w:left="1211" w:hanging="360"/>
      </w:pPr>
      <w:rPr>
        <w:rFonts w:hint="default"/>
        <w:b/>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2312A90"/>
    <w:multiLevelType w:val="hybridMultilevel"/>
    <w:tmpl w:val="3160999E"/>
    <w:lvl w:ilvl="0" w:tplc="1C090001">
      <w:start w:val="1"/>
      <w:numFmt w:val="bullet"/>
      <w:lvlText w:val=""/>
      <w:lvlJc w:val="left"/>
      <w:pPr>
        <w:ind w:left="1800" w:hanging="360"/>
      </w:pPr>
      <w:rPr>
        <w:rFonts w:ascii="Symbol" w:hAnsi="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70CD2828"/>
    <w:multiLevelType w:val="hybridMultilevel"/>
    <w:tmpl w:val="9280AAB4"/>
    <w:lvl w:ilvl="0" w:tplc="D4C64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1979C9"/>
    <w:multiLevelType w:val="hybridMultilevel"/>
    <w:tmpl w:val="7226796C"/>
    <w:lvl w:ilvl="0" w:tplc="83FE3534">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15:restartNumberingAfterBreak="0">
    <w:nsid w:val="7E21005A"/>
    <w:multiLevelType w:val="hybridMultilevel"/>
    <w:tmpl w:val="3FDAE6C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7"/>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F9"/>
    <w:rsid w:val="0003302C"/>
    <w:rsid w:val="000C3447"/>
    <w:rsid w:val="00184B45"/>
    <w:rsid w:val="00235C2C"/>
    <w:rsid w:val="00345CF9"/>
    <w:rsid w:val="0042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638"/>
  <w15:chartTrackingRefBased/>
  <w15:docId w15:val="{D8652F90-CF52-4214-AB28-4D65F943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2C"/>
  </w:style>
  <w:style w:type="paragraph" w:styleId="Footer">
    <w:name w:val="footer"/>
    <w:basedOn w:val="Normal"/>
    <w:link w:val="FooterChar"/>
    <w:uiPriority w:val="99"/>
    <w:unhideWhenUsed/>
    <w:rsid w:val="00033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3</cp:revision>
  <dcterms:created xsi:type="dcterms:W3CDTF">2017-11-13T06:07:00Z</dcterms:created>
  <dcterms:modified xsi:type="dcterms:W3CDTF">2017-11-27T07:22:00Z</dcterms:modified>
</cp:coreProperties>
</file>