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AF" w:rsidRDefault="00CB45AF" w:rsidP="00CB45AF">
      <w:pPr>
        <w:spacing w:after="0" w:line="240" w:lineRule="auto"/>
        <w:outlineLvl w:val="0"/>
        <w:rPr>
          <w:rFonts w:ascii="Arial" w:eastAsia="Calibri" w:hAnsi="Arial" w:cs="Arial"/>
          <w:b/>
          <w:bCs/>
          <w:sz w:val="28"/>
          <w:szCs w:val="28"/>
          <w:lang w:val="af-ZA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TAAK 9</w:t>
      </w:r>
      <w:r w:rsidRPr="00CB45AF">
        <w:rPr>
          <w:rFonts w:ascii="Arial" w:eastAsia="Calibri" w:hAnsi="Arial" w:cs="Arial"/>
          <w:b/>
          <w:sz w:val="28"/>
          <w:szCs w:val="28"/>
          <w:lang w:val="en-US"/>
        </w:rPr>
        <w:t xml:space="preserve">:  </w:t>
      </w:r>
      <w:r w:rsidRPr="00CB45AF">
        <w:rPr>
          <w:rFonts w:ascii="Arial" w:eastAsia="Century Gothic" w:hAnsi="Arial" w:cs="Arial"/>
          <w:b/>
          <w:sz w:val="28"/>
          <w:szCs w:val="28"/>
          <w:lang w:val="en-US"/>
        </w:rPr>
        <w:t>KREATIEWE SKRYF: KORT TRANSAKSIONELE TEKS</w:t>
      </w:r>
      <w:r>
        <w:rPr>
          <w:rFonts w:ascii="Arial" w:eastAsia="Calibri" w:hAnsi="Arial" w:cs="Arial"/>
          <w:b/>
          <w:bCs/>
          <w:sz w:val="28"/>
          <w:szCs w:val="28"/>
          <w:lang w:val="af-ZA"/>
        </w:rPr>
        <w:t xml:space="preserve"> </w:t>
      </w:r>
    </w:p>
    <w:p w:rsidR="00CB45AF" w:rsidRDefault="00CB45AF" w:rsidP="00CB45AF">
      <w:pPr>
        <w:spacing w:after="0" w:line="240" w:lineRule="auto"/>
        <w:outlineLvl w:val="0"/>
        <w:rPr>
          <w:rFonts w:ascii="Arial" w:eastAsia="Calibri" w:hAnsi="Arial" w:cs="Arial"/>
          <w:b/>
          <w:bCs/>
          <w:sz w:val="28"/>
          <w:szCs w:val="28"/>
          <w:lang w:val="af-ZA"/>
        </w:rPr>
      </w:pPr>
    </w:p>
    <w:p w:rsidR="00CB45AF" w:rsidRPr="00CB45AF" w:rsidRDefault="00CB45AF" w:rsidP="00CB45A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</w:pPr>
      <w:r w:rsidRPr="00CB45AF"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  <w:t>GRAAD 10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  <w:t>:</w:t>
      </w:r>
      <w:r w:rsidRPr="00CB45AF">
        <w:rPr>
          <w:rFonts w:ascii="Arial" w:eastAsia="Times New Roman" w:hAnsi="Arial" w:cs="Arial"/>
          <w:b/>
          <w:bCs/>
          <w:kern w:val="36"/>
          <w:sz w:val="28"/>
          <w:szCs w:val="28"/>
          <w:lang w:val="en-US"/>
        </w:rPr>
        <w:t xml:space="preserve"> AFRIKAANS EERSTE ADDISIONELE TAAL </w:t>
      </w:r>
    </w:p>
    <w:p w:rsidR="00CB45AF" w:rsidRPr="00CB45AF" w:rsidRDefault="00CB45AF" w:rsidP="00CB45AF">
      <w:pPr>
        <w:spacing w:after="0" w:line="240" w:lineRule="auto"/>
        <w:outlineLvl w:val="0"/>
        <w:rPr>
          <w:rFonts w:ascii="Arial" w:eastAsia="Arial Unicode MS" w:hAnsi="Arial" w:cs="Arial"/>
          <w:b/>
          <w:bCs/>
          <w:sz w:val="28"/>
          <w:szCs w:val="28"/>
          <w:lang w:val="af-ZA"/>
        </w:rPr>
      </w:pPr>
      <w:r w:rsidRPr="00CB45AF">
        <w:rPr>
          <w:rFonts w:ascii="Arial" w:eastAsia="Calibri" w:hAnsi="Arial" w:cs="Arial"/>
          <w:b/>
          <w:bCs/>
          <w:sz w:val="28"/>
          <w:szCs w:val="28"/>
          <w:lang w:val="af-ZA"/>
        </w:rPr>
        <w:tab/>
      </w:r>
      <w:r w:rsidRPr="00CB45AF">
        <w:rPr>
          <w:rFonts w:ascii="Arial" w:eastAsia="Calibri" w:hAnsi="Arial" w:cs="Arial"/>
          <w:b/>
          <w:bCs/>
          <w:sz w:val="28"/>
          <w:szCs w:val="28"/>
          <w:lang w:val="af-ZA"/>
        </w:rPr>
        <w:tab/>
        <w:t xml:space="preserve"> </w:t>
      </w:r>
    </w:p>
    <w:p w:rsidR="00CB45AF" w:rsidRPr="00CB45AF" w:rsidRDefault="00CB45AF" w:rsidP="00CB45AF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B45AF">
        <w:rPr>
          <w:rFonts w:ascii="Arial" w:eastAsia="Times New Roman" w:hAnsi="Arial" w:cs="Arial"/>
          <w:b/>
          <w:sz w:val="24"/>
          <w:szCs w:val="24"/>
          <w:lang w:val="en-US"/>
        </w:rPr>
        <w:t>Naam: _____________________</w:t>
      </w:r>
      <w:r w:rsidRPr="00CB45A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CB45A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CB45A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CB45AF">
        <w:rPr>
          <w:rFonts w:ascii="Arial" w:eastAsia="Times New Roman" w:hAnsi="Arial" w:cs="Arial"/>
          <w:b/>
          <w:sz w:val="24"/>
          <w:szCs w:val="24"/>
          <w:lang w:val="en-US"/>
        </w:rPr>
        <w:tab/>
        <w:t>Graad: ___________</w:t>
      </w:r>
    </w:p>
    <w:p w:rsidR="00CB45AF" w:rsidRPr="00CB45AF" w:rsidRDefault="00CB45AF" w:rsidP="00CB45AF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B45AF" w:rsidRPr="00CB45AF" w:rsidRDefault="00CB45AF" w:rsidP="00CB45AF">
      <w:p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CB45AF">
        <w:rPr>
          <w:rFonts w:ascii="Arial" w:eastAsia="Calibri" w:hAnsi="Arial" w:cs="Arial"/>
          <w:b/>
          <w:sz w:val="24"/>
          <w:szCs w:val="24"/>
          <w:lang w:val="en-US"/>
        </w:rPr>
        <w:t>Datum van inhandiging: _____________________</w:t>
      </w:r>
      <w:r w:rsidRPr="00CB45AF">
        <w:rPr>
          <w:rFonts w:ascii="Arial" w:eastAsia="Calibri" w:hAnsi="Arial" w:cs="Arial"/>
          <w:b/>
          <w:bCs/>
          <w:sz w:val="24"/>
          <w:szCs w:val="24"/>
          <w:lang w:val="af-ZA"/>
        </w:rPr>
        <w:tab/>
      </w:r>
      <w:r w:rsidRPr="00CB45AF">
        <w:rPr>
          <w:rFonts w:ascii="Arial" w:eastAsia="Calibri" w:hAnsi="Arial" w:cs="Arial"/>
          <w:b/>
          <w:bCs/>
          <w:sz w:val="24"/>
          <w:szCs w:val="24"/>
          <w:lang w:val="af-ZA"/>
        </w:rPr>
        <w:tab/>
      </w:r>
      <w:r w:rsidRPr="00CB45AF">
        <w:rPr>
          <w:rFonts w:ascii="Arial" w:eastAsia="Calibri" w:hAnsi="Arial" w:cs="Arial"/>
          <w:b/>
          <w:bCs/>
          <w:sz w:val="24"/>
          <w:szCs w:val="28"/>
          <w:lang w:val="af-ZA"/>
        </w:rPr>
        <w:t>PUNTE:  20</w:t>
      </w:r>
    </w:p>
    <w:p w:rsidR="00CB45AF" w:rsidRDefault="00CB45AF" w:rsidP="00112678">
      <w:pPr>
        <w:spacing w:after="0"/>
        <w:rPr>
          <w:rFonts w:ascii="Arial" w:hAnsi="Arial" w:cs="Arial"/>
          <w:sz w:val="24"/>
          <w:szCs w:val="24"/>
        </w:rPr>
      </w:pPr>
    </w:p>
    <w:p w:rsidR="00365EFA" w:rsidRDefault="00365EFA" w:rsidP="00112678">
      <w:pPr>
        <w:spacing w:after="0"/>
        <w:rPr>
          <w:rFonts w:ascii="Arial" w:hAnsi="Arial" w:cs="Arial"/>
          <w:sz w:val="24"/>
          <w:szCs w:val="24"/>
        </w:rPr>
      </w:pPr>
    </w:p>
    <w:p w:rsidR="00365EFA" w:rsidRDefault="00365E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12678" w:rsidRDefault="00112678" w:rsidP="0011267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Aantal woorde: </w:t>
      </w:r>
      <w:r>
        <w:rPr>
          <w:rFonts w:ascii="Arial" w:hAnsi="Arial" w:cs="Arial"/>
          <w:b/>
          <w:sz w:val="24"/>
          <w:szCs w:val="24"/>
        </w:rPr>
        <w:t>80-100</w:t>
      </w:r>
      <w:r>
        <w:rPr>
          <w:rFonts w:ascii="Arial" w:hAnsi="Arial" w:cs="Arial"/>
          <w:sz w:val="24"/>
          <w:szCs w:val="24"/>
        </w:rPr>
        <w:t xml:space="preserve"> woorde</w:t>
      </w:r>
    </w:p>
    <w:p w:rsidR="00112678" w:rsidRDefault="00112678" w:rsidP="00112678">
      <w:pPr>
        <w:spacing w:after="0"/>
        <w:rPr>
          <w:rFonts w:ascii="Arial" w:hAnsi="Arial" w:cs="Arial"/>
          <w:sz w:val="24"/>
          <w:szCs w:val="24"/>
        </w:rPr>
      </w:pPr>
    </w:p>
    <w:p w:rsidR="00112678" w:rsidRDefault="00112678" w:rsidP="001126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is belangrik om die volgende in gedagte te hou wanneer jy die skryfstuk skryf:</w:t>
      </w:r>
    </w:p>
    <w:p w:rsidR="00112678" w:rsidRPr="00776254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die folio</w:t>
      </w:r>
      <w:r w:rsidRPr="00776254">
        <w:rPr>
          <w:rFonts w:ascii="Arial" w:hAnsi="Arial" w:cs="Arial"/>
          <w:sz w:val="24"/>
          <w:szCs w:val="24"/>
        </w:rPr>
        <w:t>papier waarop jy skryf as volg:</w:t>
      </w:r>
    </w:p>
    <w:p w:rsidR="00112678" w:rsidRDefault="00112678" w:rsidP="00983D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Doen </w:t>
      </w:r>
      <w:r w:rsidRPr="00FE7FA0">
        <w:rPr>
          <w:rFonts w:ascii="Arial" w:hAnsi="Arial" w:cs="Arial"/>
          <w:b/>
          <w:sz w:val="24"/>
          <w:szCs w:val="24"/>
        </w:rPr>
        <w:t>beplanning</w:t>
      </w:r>
      <w:r>
        <w:rPr>
          <w:rFonts w:ascii="Arial" w:hAnsi="Arial" w:cs="Arial"/>
          <w:sz w:val="24"/>
          <w:szCs w:val="24"/>
        </w:rPr>
        <w:t xml:space="preserve"> op die linkerkantste bladsy en skryf jou </w:t>
      </w:r>
      <w:r w:rsidRPr="007C1896">
        <w:rPr>
          <w:rFonts w:ascii="Arial" w:hAnsi="Arial" w:cs="Arial"/>
          <w:b/>
          <w:sz w:val="24"/>
          <w:szCs w:val="24"/>
        </w:rPr>
        <w:t>finale skryfstuk</w:t>
      </w:r>
      <w:r>
        <w:rPr>
          <w:rFonts w:ascii="Arial" w:hAnsi="Arial" w:cs="Arial"/>
          <w:sz w:val="24"/>
          <w:szCs w:val="24"/>
        </w:rPr>
        <w:t xml:space="preserve"> altyd regs.</w:t>
      </w:r>
    </w:p>
    <w:p w:rsidR="00112678" w:rsidRPr="00636FF9" w:rsidRDefault="00112678" w:rsidP="00983D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maak dit net makliker vir die nasiener om na te sien.</w:t>
      </w:r>
    </w:p>
    <w:p w:rsidR="00112678" w:rsidRPr="00776254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76254">
        <w:rPr>
          <w:rFonts w:ascii="Arial" w:hAnsi="Arial" w:cs="Arial"/>
          <w:sz w:val="24"/>
          <w:szCs w:val="24"/>
        </w:rPr>
        <w:t xml:space="preserve">Doen </w:t>
      </w:r>
      <w:r w:rsidRPr="00776254">
        <w:rPr>
          <w:rFonts w:ascii="Arial" w:hAnsi="Arial" w:cs="Arial"/>
          <w:b/>
          <w:sz w:val="24"/>
          <w:szCs w:val="24"/>
        </w:rPr>
        <w:t>volledige beplanning</w:t>
      </w:r>
      <w:r w:rsidRPr="00776254">
        <w:rPr>
          <w:rFonts w:ascii="Arial" w:hAnsi="Arial" w:cs="Arial"/>
          <w:sz w:val="24"/>
          <w:szCs w:val="24"/>
        </w:rPr>
        <w:t>. Die bewys van beplanning moet ingehandig word omdat dit in aanmerking geneem word by die finale puntetoekenning.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FA0850">
        <w:rPr>
          <w:rFonts w:ascii="Arial" w:hAnsi="Arial" w:cs="Arial"/>
          <w:b/>
          <w:sz w:val="24"/>
          <w:szCs w:val="24"/>
        </w:rPr>
        <w:t>beplanning moet aansluit by die finale skryfstuk</w:t>
      </w:r>
      <w:r>
        <w:rPr>
          <w:rFonts w:ascii="Arial" w:hAnsi="Arial" w:cs="Arial"/>
          <w:sz w:val="24"/>
          <w:szCs w:val="24"/>
        </w:rPr>
        <w:t>, anders dien dit geen doel nie.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‘n </w:t>
      </w:r>
      <w:r w:rsidRPr="009A47B9">
        <w:rPr>
          <w:rFonts w:ascii="Arial" w:hAnsi="Arial" w:cs="Arial"/>
          <w:b/>
          <w:sz w:val="24"/>
          <w:szCs w:val="24"/>
        </w:rPr>
        <w:t>potloodlyn deur jou beplanning</w:t>
      </w:r>
      <w:r>
        <w:rPr>
          <w:rFonts w:ascii="Arial" w:hAnsi="Arial" w:cs="Arial"/>
          <w:sz w:val="24"/>
          <w:szCs w:val="24"/>
        </w:rPr>
        <w:t xml:space="preserve"> sodat dit nie as die finale skryfstuk  beskou kan word nie.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Skryf die </w:t>
      </w:r>
      <w:r w:rsidRPr="009A47B9">
        <w:rPr>
          <w:rFonts w:ascii="Arial" w:hAnsi="Arial" w:cs="Arial"/>
          <w:b/>
          <w:sz w:val="24"/>
          <w:szCs w:val="24"/>
        </w:rPr>
        <w:t>TAAKNOMMER</w:t>
      </w:r>
      <w:r>
        <w:rPr>
          <w:rFonts w:ascii="Arial" w:hAnsi="Arial" w:cs="Arial"/>
          <w:sz w:val="24"/>
          <w:szCs w:val="24"/>
        </w:rPr>
        <w:t xml:space="preserve"> (regs) en die </w:t>
      </w:r>
      <w:r w:rsidRPr="009A47B9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(links) bo-aan jou folio papier.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Skryf netjies en leesbaar en gebruik ‘n </w:t>
      </w:r>
      <w:r w:rsidRPr="00160BA8">
        <w:rPr>
          <w:rFonts w:ascii="Arial" w:hAnsi="Arial" w:cs="Arial"/>
          <w:b/>
          <w:sz w:val="24"/>
          <w:szCs w:val="24"/>
        </w:rPr>
        <w:t>blou pen</w:t>
      </w:r>
      <w:r>
        <w:rPr>
          <w:rFonts w:ascii="Arial" w:hAnsi="Arial" w:cs="Arial"/>
          <w:sz w:val="24"/>
          <w:szCs w:val="24"/>
        </w:rPr>
        <w:t>.</w:t>
      </w:r>
    </w:p>
    <w:p w:rsidR="00112678" w:rsidRDefault="00112678" w:rsidP="0011267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(Daar is ‘n spesifieke rede daarvoor. Die onderwyser merk in rooi. Die interne moderering op skoolvlak word in swart gedoen en die Distrik modereer in groen.)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Onthou om die </w:t>
      </w:r>
      <w:r>
        <w:rPr>
          <w:rFonts w:ascii="Arial" w:hAnsi="Arial" w:cs="Arial"/>
          <w:b/>
          <w:sz w:val="24"/>
          <w:szCs w:val="24"/>
        </w:rPr>
        <w:t xml:space="preserve">titel van die tipe KORT skryfstuk </w:t>
      </w:r>
      <w:r>
        <w:rPr>
          <w:rFonts w:ascii="Arial" w:hAnsi="Arial" w:cs="Arial"/>
          <w:sz w:val="24"/>
          <w:szCs w:val="24"/>
        </w:rPr>
        <w:t>neer te skryf, bv. Aanwysings, Instruksies ens.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A47B9">
        <w:rPr>
          <w:rFonts w:ascii="Arial" w:hAnsi="Arial" w:cs="Arial"/>
          <w:b/>
          <w:sz w:val="24"/>
          <w:szCs w:val="24"/>
        </w:rPr>
        <w:t>FORMAAT</w:t>
      </w:r>
      <w:r>
        <w:rPr>
          <w:rFonts w:ascii="Arial" w:hAnsi="Arial" w:cs="Arial"/>
          <w:sz w:val="24"/>
          <w:szCs w:val="24"/>
        </w:rPr>
        <w:t xml:space="preserve"> van die skryfstuk is belangrik en word in ag geneem wanneer punte toegeken word.</w:t>
      </w:r>
    </w:p>
    <w:p w:rsidR="00112678" w:rsidRDefault="00112678" w:rsidP="00983DD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 die </w:t>
      </w:r>
      <w:r w:rsidRPr="00FA0850">
        <w:rPr>
          <w:rFonts w:ascii="Arial" w:hAnsi="Arial" w:cs="Arial"/>
          <w:b/>
          <w:sz w:val="24"/>
          <w:szCs w:val="24"/>
        </w:rPr>
        <w:t>aantal woorde</w:t>
      </w:r>
      <w:r>
        <w:rPr>
          <w:rFonts w:ascii="Arial" w:hAnsi="Arial" w:cs="Arial"/>
          <w:sz w:val="24"/>
          <w:szCs w:val="24"/>
        </w:rPr>
        <w:t xml:space="preserve"> waaruit jou skryfstuk bestaan om te verseker dat dit aan die vereiste lengte voldoen.</w:t>
      </w:r>
    </w:p>
    <w:p w:rsidR="00112678" w:rsidRDefault="00112678" w:rsidP="00112678">
      <w:pPr>
        <w:rPr>
          <w:rFonts w:ascii="Arial" w:hAnsi="Arial" w:cs="Arial"/>
          <w:b/>
          <w:sz w:val="24"/>
          <w:szCs w:val="24"/>
        </w:rPr>
      </w:pPr>
    </w:p>
    <w:p w:rsidR="00112678" w:rsidRDefault="00112678" w:rsidP="0011267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inline distT="0" distB="0" distL="0" distR="0" wp14:anchorId="0A734DD7" wp14:editId="047DD7FF">
                <wp:extent cx="304800" cy="304800"/>
                <wp:effectExtent l="0" t="0" r="0" b="0"/>
                <wp:docPr id="27" name="AutoShape 8" descr="Prentresultaat vir Recycling and save our nature clip art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045D" id="AutoShape 8" o:spid="_x0000_s1026" alt="Prentresultaat vir Recycling and save our nature clip art" href="http://www.google.co.za/imgres?imgurl=http://www.clipartlord.com/wp-content/uploads/2014/08/recycle-bin2.png&amp;imgrefurl=http://www.clipartlord.com/free-recycle-bin-bottles-clip-art/&amp;h=507&amp;w=600&amp;tbnid=Wyx1XH4ZkiPDSM:&amp;docid=xSUm12Ucvfw6EM&amp;ei=313fVYTcGOea7gbDzIP4DA&amp;tbm=isch&amp;ved=0CFkQMyg1MDVqFQoTCMTHiPH4yccCFWeN2wodQ-YAz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12678" w:rsidRDefault="00112678" w:rsidP="0011267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12678" w:rsidRDefault="00112678" w:rsidP="0011267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12678" w:rsidRDefault="00112678" w:rsidP="0011267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12678" w:rsidRDefault="00112678" w:rsidP="00112678">
      <w:pPr>
        <w:tabs>
          <w:tab w:val="left" w:pos="2850"/>
        </w:tabs>
        <w:spacing w:after="0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5</w:t>
      </w:r>
      <w:r w:rsidRPr="00AA31E7">
        <w:rPr>
          <w:rFonts w:ascii="Arial" w:eastAsia="Times New Roman" w:hAnsi="Arial" w:cs="Arial"/>
          <w:sz w:val="24"/>
          <w:szCs w:val="24"/>
          <w:lang w:eastAsia="en-ZA"/>
        </w:rPr>
        <w:t xml:space="preserve">Kies </w:t>
      </w:r>
      <w:r w:rsidRPr="00AA31E7">
        <w:rPr>
          <w:rFonts w:ascii="Arial" w:eastAsia="Times New Roman" w:hAnsi="Arial" w:cs="Arial"/>
          <w:b/>
          <w:sz w:val="24"/>
          <w:szCs w:val="24"/>
          <w:lang w:eastAsia="en-ZA"/>
        </w:rPr>
        <w:t>EEN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 van die volgende onderwerpe</w:t>
      </w:r>
      <w:r w:rsidRPr="00AA31E7">
        <w:rPr>
          <w:rFonts w:ascii="Arial" w:eastAsia="Times New Roman" w:hAnsi="Arial" w:cs="Arial"/>
          <w:sz w:val="24"/>
          <w:szCs w:val="24"/>
          <w:lang w:eastAsia="en-ZA"/>
        </w:rPr>
        <w:t xml:space="preserve"> en skryf 80-100 woorde daaroor. Gee aandag aan die formaat van die skryfstuk.</w:t>
      </w:r>
    </w:p>
    <w:p w:rsidR="00112678" w:rsidRDefault="00112678" w:rsidP="00112678">
      <w:pPr>
        <w:tabs>
          <w:tab w:val="left" w:pos="2850"/>
        </w:tabs>
        <w:spacing w:after="0"/>
        <w:rPr>
          <w:rFonts w:ascii="Arial" w:eastAsia="Times New Roman" w:hAnsi="Arial" w:cs="Arial"/>
          <w:sz w:val="24"/>
          <w:szCs w:val="24"/>
          <w:lang w:eastAsia="en-ZA"/>
        </w:rPr>
      </w:pPr>
    </w:p>
    <w:p w:rsidR="00112678" w:rsidRDefault="00112678" w:rsidP="0011267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bCs/>
          <w:sz w:val="24"/>
          <w:szCs w:val="24"/>
          <w:lang w:val="af-ZA"/>
        </w:rPr>
        <w:t>1</w:t>
      </w:r>
      <w:r>
        <w:rPr>
          <w:rFonts w:ascii="Arial" w:eastAsia="Calibri" w:hAnsi="Arial" w:cs="Arial"/>
          <w:b/>
          <w:bCs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b/>
          <w:bCs/>
          <w:sz w:val="24"/>
          <w:szCs w:val="24"/>
          <w:lang w:val="af-ZA"/>
        </w:rPr>
        <w:t xml:space="preserve">UITNODIGING </w:t>
      </w:r>
    </w:p>
    <w:p w:rsidR="00112678" w:rsidRPr="0073584E" w:rsidRDefault="00112678" w:rsidP="00112678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ind w:left="720"/>
        <w:rPr>
          <w:rFonts w:ascii="Arial" w:hAnsi="Arial" w:cs="Arial"/>
          <w:noProof/>
          <w:color w:val="000002"/>
          <w:sz w:val="24"/>
          <w:szCs w:val="24"/>
          <w:lang w:eastAsia="en-ZA"/>
        </w:rPr>
      </w:pPr>
      <w:r w:rsidRPr="0073584E">
        <w:rPr>
          <w:rFonts w:ascii="Arial" w:hAnsi="Arial" w:cs="Arial"/>
          <w:noProof/>
          <w:color w:val="000002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49D98DC" wp14:editId="0CFE160D">
            <wp:simplePos x="0" y="0"/>
            <wp:positionH relativeFrom="column">
              <wp:posOffset>4474845</wp:posOffset>
            </wp:positionH>
            <wp:positionV relativeFrom="paragraph">
              <wp:posOffset>511175</wp:posOffset>
            </wp:positionV>
            <wp:extent cx="1226185" cy="1156970"/>
            <wp:effectExtent l="0" t="0" r="0" b="5080"/>
            <wp:wrapSquare wrapText="bothSides"/>
            <wp:docPr id="1" name="Picture 18" descr="C:\Users\admin\Desktop\imagesCAEDN6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CAEDN6Q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84E">
        <w:rPr>
          <w:rFonts w:ascii="Arial" w:hAnsi="Arial" w:cs="Arial"/>
          <w:noProof/>
          <w:color w:val="000002"/>
          <w:sz w:val="24"/>
          <w:szCs w:val="24"/>
          <w:lang w:eastAsia="en-ZA"/>
        </w:rPr>
        <w:t>Jou ouma, wie se naam jy het, is vir jou baie spesiaal. Sy word tagtig jaar oud. Jy wil graag vir haar ‘n partytjie reël. Maak ‘n uitnodiging</w:t>
      </w:r>
      <w:r>
        <w:rPr>
          <w:rFonts w:ascii="Arial" w:hAnsi="Arial" w:cs="Arial"/>
          <w:noProof/>
          <w:color w:val="000002"/>
          <w:sz w:val="24"/>
          <w:szCs w:val="24"/>
          <w:lang w:eastAsia="en-ZA"/>
        </w:rPr>
        <w:t>kaatjie</w:t>
      </w:r>
      <w:r w:rsidRPr="0073584E">
        <w:rPr>
          <w:rFonts w:ascii="Arial" w:hAnsi="Arial" w:cs="Arial"/>
          <w:noProof/>
          <w:color w:val="000002"/>
          <w:sz w:val="24"/>
          <w:szCs w:val="24"/>
          <w:lang w:eastAsia="en-ZA"/>
        </w:rPr>
        <w:t xml:space="preserve"> vir die familie en vriende wat jy nooi </w:t>
      </w:r>
      <w:r w:rsidRPr="0073584E">
        <w:rPr>
          <w:rFonts w:ascii="Arial" w:hAnsi="Arial" w:cs="Arial"/>
          <w:i/>
          <w:noProof/>
          <w:color w:val="000002"/>
          <w:sz w:val="24"/>
          <w:szCs w:val="24"/>
          <w:lang w:eastAsia="en-ZA"/>
        </w:rPr>
        <w:t>.</w:t>
      </w:r>
      <w:r w:rsidRPr="0073584E">
        <w:rPr>
          <w:rFonts w:ascii="Arial" w:hAnsi="Arial" w:cs="Arial"/>
          <w:noProof/>
          <w:color w:val="000002"/>
          <w:sz w:val="24"/>
          <w:szCs w:val="24"/>
          <w:lang w:eastAsia="en-ZA"/>
        </w:rPr>
        <w:t xml:space="preserve"> </w:t>
      </w:r>
    </w:p>
    <w:p w:rsidR="00112678" w:rsidRDefault="00112678" w:rsidP="00112678">
      <w:pPr>
        <w:spacing w:after="0" w:line="240" w:lineRule="auto"/>
        <w:ind w:left="720"/>
        <w:rPr>
          <w:rFonts w:ascii="Arial" w:hAnsi="Arial" w:cs="Arial"/>
          <w:noProof/>
          <w:color w:val="000002"/>
          <w:sz w:val="24"/>
          <w:szCs w:val="24"/>
          <w:lang w:eastAsia="en-ZA"/>
        </w:rPr>
      </w:pPr>
    </w:p>
    <w:p w:rsidR="00112678" w:rsidRPr="0073584E" w:rsidRDefault="00112678" w:rsidP="00112678">
      <w:pPr>
        <w:spacing w:after="0" w:line="240" w:lineRule="auto"/>
        <w:ind w:left="720"/>
        <w:rPr>
          <w:rFonts w:ascii="Arial" w:hAnsi="Arial" w:cs="Arial"/>
          <w:noProof/>
          <w:color w:val="000002"/>
          <w:sz w:val="24"/>
          <w:szCs w:val="24"/>
          <w:lang w:eastAsia="en-ZA"/>
        </w:rPr>
      </w:pPr>
      <w:r w:rsidRPr="0073584E">
        <w:rPr>
          <w:rFonts w:ascii="Arial" w:hAnsi="Arial" w:cs="Arial"/>
          <w:noProof/>
          <w:color w:val="000002"/>
          <w:sz w:val="24"/>
          <w:szCs w:val="24"/>
          <w:lang w:eastAsia="en-ZA"/>
        </w:rPr>
        <w:t xml:space="preserve">Dink aan: </w:t>
      </w:r>
    </w:p>
    <w:p w:rsidR="00112678" w:rsidRPr="0073584E" w:rsidRDefault="00112678" w:rsidP="00983DD8">
      <w:pPr>
        <w:numPr>
          <w:ilvl w:val="0"/>
          <w:numId w:val="16"/>
        </w:numPr>
        <w:spacing w:after="0" w:line="240" w:lineRule="auto"/>
        <w:ind w:left="1080"/>
        <w:contextualSpacing/>
        <w:rPr>
          <w:rFonts w:ascii="Arial" w:eastAsia="Times New Roman" w:hAnsi="Arial" w:cs="Arial"/>
          <w:noProof/>
          <w:sz w:val="24"/>
          <w:szCs w:val="24"/>
          <w:lang w:val="en-GB" w:eastAsia="en-ZA"/>
        </w:rPr>
      </w:pPr>
      <w:r w:rsidRPr="0073584E">
        <w:rPr>
          <w:rFonts w:ascii="Arial" w:eastAsia="Times New Roman" w:hAnsi="Arial" w:cs="Arial"/>
          <w:noProof/>
          <w:sz w:val="24"/>
          <w:szCs w:val="24"/>
          <w:lang w:val="en-GB" w:eastAsia="en-ZA"/>
        </w:rPr>
        <w:t>waar en wanneer die partytjie gehou gaan word</w:t>
      </w:r>
    </w:p>
    <w:p w:rsidR="00112678" w:rsidRPr="0073584E" w:rsidRDefault="00112678" w:rsidP="00983DD8">
      <w:pPr>
        <w:numPr>
          <w:ilvl w:val="0"/>
          <w:numId w:val="16"/>
        </w:numPr>
        <w:spacing w:after="0" w:line="240" w:lineRule="auto"/>
        <w:ind w:left="1080"/>
        <w:contextualSpacing/>
        <w:rPr>
          <w:rFonts w:ascii="Arial" w:eastAsia="Times New Roman" w:hAnsi="Arial" w:cs="Arial"/>
          <w:noProof/>
          <w:sz w:val="24"/>
          <w:szCs w:val="24"/>
          <w:lang w:val="en-GB" w:eastAsia="en-ZA"/>
        </w:rPr>
      </w:pPr>
      <w:r w:rsidRPr="0073584E">
        <w:rPr>
          <w:rFonts w:ascii="Arial" w:eastAsia="Times New Roman" w:hAnsi="Arial" w:cs="Arial"/>
          <w:noProof/>
          <w:sz w:val="24"/>
          <w:szCs w:val="24"/>
          <w:lang w:val="en-GB" w:eastAsia="en-ZA"/>
        </w:rPr>
        <w:t xml:space="preserve">wat die mense </w:t>
      </w:r>
      <w:r>
        <w:rPr>
          <w:rFonts w:ascii="Arial" w:eastAsia="Times New Roman" w:hAnsi="Arial" w:cs="Arial"/>
          <w:noProof/>
          <w:sz w:val="24"/>
          <w:szCs w:val="24"/>
          <w:lang w:val="en-GB" w:eastAsia="en-ZA"/>
        </w:rPr>
        <w:t>moet saam</w:t>
      </w:r>
      <w:r w:rsidRPr="0073584E">
        <w:rPr>
          <w:rFonts w:ascii="Arial" w:eastAsia="Times New Roman" w:hAnsi="Arial" w:cs="Arial"/>
          <w:noProof/>
          <w:sz w:val="24"/>
          <w:szCs w:val="24"/>
          <w:lang w:val="en-GB" w:eastAsia="en-ZA"/>
        </w:rPr>
        <w:t>bring</w:t>
      </w:r>
    </w:p>
    <w:p w:rsidR="00112678" w:rsidRPr="0073584E" w:rsidRDefault="00112678" w:rsidP="00983DD8">
      <w:pPr>
        <w:numPr>
          <w:ilvl w:val="0"/>
          <w:numId w:val="16"/>
        </w:numPr>
        <w:spacing w:after="0" w:line="240" w:lineRule="auto"/>
        <w:ind w:left="1080"/>
        <w:contextualSpacing/>
        <w:rPr>
          <w:rFonts w:ascii="Arial" w:eastAsia="Times New Roman" w:hAnsi="Arial" w:cs="Arial"/>
          <w:noProof/>
          <w:sz w:val="24"/>
          <w:szCs w:val="24"/>
          <w:lang w:val="en-GB" w:eastAsia="en-ZA"/>
        </w:rPr>
      </w:pPr>
      <w:r w:rsidRPr="0073584E">
        <w:rPr>
          <w:rFonts w:ascii="Arial" w:eastAsia="Times New Roman" w:hAnsi="Arial" w:cs="Arial"/>
          <w:noProof/>
          <w:sz w:val="24"/>
          <w:szCs w:val="24"/>
          <w:lang w:val="en-GB" w:eastAsia="en-ZA"/>
        </w:rPr>
        <w:t>w</w:t>
      </w:r>
      <w:r>
        <w:rPr>
          <w:rFonts w:ascii="Arial" w:eastAsia="Times New Roman" w:hAnsi="Arial" w:cs="Arial"/>
          <w:noProof/>
          <w:sz w:val="24"/>
          <w:szCs w:val="24"/>
          <w:lang w:val="en-GB" w:eastAsia="en-ZA"/>
        </w:rPr>
        <w:t>at die tema van die partytjie gaan wees</w:t>
      </w:r>
    </w:p>
    <w:p w:rsidR="00112678" w:rsidRPr="0073584E" w:rsidRDefault="00112678" w:rsidP="00112678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ind w:right="-900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b/>
          <w:bCs/>
          <w:sz w:val="24"/>
          <w:szCs w:val="24"/>
          <w:lang w:val="af-ZA"/>
        </w:rPr>
        <w:t>[20]</w:t>
      </w:r>
    </w:p>
    <w:p w:rsidR="00112678" w:rsidRDefault="00112678" w:rsidP="00112678">
      <w:pPr>
        <w:spacing w:after="0" w:line="240" w:lineRule="auto"/>
        <w:ind w:right="-900"/>
        <w:jc w:val="center"/>
        <w:rPr>
          <w:rFonts w:ascii="Arial" w:eastAsia="Calibri" w:hAnsi="Arial" w:cs="Arial"/>
          <w:b/>
          <w:bCs/>
          <w:sz w:val="24"/>
          <w:szCs w:val="24"/>
          <w:lang w:val="af-ZA"/>
        </w:rPr>
      </w:pPr>
    </w:p>
    <w:p w:rsidR="00112678" w:rsidRDefault="00112678" w:rsidP="00112678">
      <w:pPr>
        <w:spacing w:after="0" w:line="240" w:lineRule="auto"/>
        <w:ind w:right="-900"/>
        <w:jc w:val="center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b/>
          <w:bCs/>
          <w:sz w:val="24"/>
          <w:szCs w:val="24"/>
          <w:lang w:val="af-ZA"/>
        </w:rPr>
        <w:t>OF</w:t>
      </w:r>
    </w:p>
    <w:p w:rsidR="00112678" w:rsidRPr="0073584E" w:rsidRDefault="00112678" w:rsidP="00112678">
      <w:pPr>
        <w:spacing w:after="0" w:line="240" w:lineRule="auto"/>
        <w:ind w:right="-900"/>
        <w:jc w:val="center"/>
        <w:rPr>
          <w:rFonts w:ascii="Arial" w:eastAsia="Calibri" w:hAnsi="Arial" w:cs="Arial"/>
          <w:b/>
          <w:bCs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ind w:right="-900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>2</w:t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b/>
          <w:bCs/>
          <w:sz w:val="24"/>
          <w:szCs w:val="24"/>
          <w:lang w:val="af-ZA"/>
        </w:rPr>
        <w:t>DAGBOEKINSKRYWING</w:t>
      </w:r>
    </w:p>
    <w:p w:rsidR="00112678" w:rsidRPr="0073584E" w:rsidRDefault="00112678" w:rsidP="00112678">
      <w:p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ind w:left="720" w:right="-900"/>
        <w:rPr>
          <w:rFonts w:ascii="Arial" w:eastAsia="Calibri" w:hAnsi="Arial" w:cs="Arial"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 xml:space="preserve">Jy was by ŉ groot sportbyeenkoms en het ŉ nuwe liefde/held ontmoet.  Skryf 2 </w:t>
      </w:r>
    </w:p>
    <w:p w:rsidR="00112678" w:rsidRPr="0073584E" w:rsidRDefault="00112678" w:rsidP="00112678">
      <w:pPr>
        <w:spacing w:after="0" w:line="240" w:lineRule="auto"/>
        <w:ind w:left="720" w:right="-900"/>
        <w:rPr>
          <w:rFonts w:ascii="Arial" w:eastAsia="Calibri" w:hAnsi="Arial" w:cs="Arial"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>opeenvolgende dagboekinskrywings oor jou gevoelens neer.</w:t>
      </w:r>
    </w:p>
    <w:p w:rsidR="00112678" w:rsidRPr="0073584E" w:rsidRDefault="00112678" w:rsidP="00112678">
      <w:pPr>
        <w:spacing w:after="0" w:line="240" w:lineRule="auto"/>
        <w:ind w:left="720" w:right="-900"/>
        <w:rPr>
          <w:rFonts w:ascii="Arial" w:eastAsia="Calibri" w:hAnsi="Arial" w:cs="Arial"/>
          <w:sz w:val="24"/>
          <w:szCs w:val="24"/>
          <w:lang w:val="af-ZA"/>
        </w:rPr>
      </w:pPr>
      <w:r w:rsidRPr="0073584E"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EC4540" wp14:editId="5D297640">
            <wp:simplePos x="0" y="0"/>
            <wp:positionH relativeFrom="column">
              <wp:posOffset>4144645</wp:posOffset>
            </wp:positionH>
            <wp:positionV relativeFrom="paragraph">
              <wp:posOffset>149225</wp:posOffset>
            </wp:positionV>
            <wp:extent cx="1495425" cy="826770"/>
            <wp:effectExtent l="19050" t="0" r="952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678" w:rsidRPr="0073584E" w:rsidRDefault="00112678" w:rsidP="00112678">
      <w:pPr>
        <w:spacing w:after="0" w:line="240" w:lineRule="auto"/>
        <w:ind w:left="720" w:right="-900"/>
        <w:rPr>
          <w:rFonts w:ascii="Arial" w:eastAsia="Calibri" w:hAnsi="Arial" w:cs="Arial"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>Dink aan:</w:t>
      </w:r>
    </w:p>
    <w:p w:rsidR="00112678" w:rsidRPr="0073584E" w:rsidRDefault="00112678" w:rsidP="00983DD8">
      <w:pPr>
        <w:numPr>
          <w:ilvl w:val="0"/>
          <w:numId w:val="15"/>
        </w:num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>Hoe julle ontmoet het</w:t>
      </w:r>
    </w:p>
    <w:p w:rsidR="00112678" w:rsidRPr="0073584E" w:rsidRDefault="00112678" w:rsidP="00983DD8">
      <w:pPr>
        <w:numPr>
          <w:ilvl w:val="0"/>
          <w:numId w:val="15"/>
        </w:num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>Wanneer jy hom/haar moontlik weer</w:t>
      </w:r>
      <w:r>
        <w:rPr>
          <w:rFonts w:ascii="Arial" w:eastAsia="Calibri" w:hAnsi="Arial" w:cs="Arial"/>
          <w:sz w:val="24"/>
          <w:szCs w:val="24"/>
          <w:lang w:val="af-ZA"/>
        </w:rPr>
        <w:t xml:space="preserve"> sal</w:t>
      </w:r>
      <w:r w:rsidRPr="0073584E">
        <w:rPr>
          <w:rFonts w:ascii="Arial" w:eastAsia="Calibri" w:hAnsi="Arial" w:cs="Arial"/>
          <w:sz w:val="24"/>
          <w:szCs w:val="24"/>
          <w:lang w:val="af-ZA"/>
        </w:rPr>
        <w:t xml:space="preserve"> sien</w:t>
      </w:r>
    </w:p>
    <w:p w:rsidR="00112678" w:rsidRPr="0073584E" w:rsidRDefault="00112678" w:rsidP="00112678">
      <w:pPr>
        <w:spacing w:after="0" w:line="240" w:lineRule="auto"/>
        <w:ind w:right="-900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b/>
          <w:bCs/>
          <w:sz w:val="24"/>
          <w:szCs w:val="24"/>
          <w:lang w:val="af-ZA"/>
        </w:rPr>
        <w:t>[20]</w:t>
      </w:r>
    </w:p>
    <w:p w:rsidR="00112678" w:rsidRDefault="00112678" w:rsidP="00112678">
      <w:pPr>
        <w:spacing w:after="0" w:line="240" w:lineRule="auto"/>
        <w:ind w:right="-900"/>
        <w:jc w:val="center"/>
        <w:rPr>
          <w:rFonts w:ascii="Arial" w:eastAsia="Calibri" w:hAnsi="Arial" w:cs="Arial"/>
          <w:b/>
          <w:bCs/>
          <w:sz w:val="24"/>
          <w:szCs w:val="24"/>
          <w:lang w:val="af-ZA"/>
        </w:rPr>
      </w:pPr>
    </w:p>
    <w:p w:rsidR="00112678" w:rsidRDefault="00112678" w:rsidP="00112678">
      <w:pPr>
        <w:spacing w:after="0" w:line="240" w:lineRule="auto"/>
        <w:ind w:right="-900"/>
        <w:jc w:val="center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b/>
          <w:bCs/>
          <w:sz w:val="24"/>
          <w:szCs w:val="24"/>
          <w:lang w:val="af-ZA"/>
        </w:rPr>
        <w:t>OF</w:t>
      </w:r>
    </w:p>
    <w:p w:rsidR="00112678" w:rsidRPr="0073584E" w:rsidRDefault="00112678" w:rsidP="00112678">
      <w:pPr>
        <w:spacing w:after="0" w:line="240" w:lineRule="auto"/>
        <w:ind w:right="-900"/>
        <w:jc w:val="center"/>
        <w:rPr>
          <w:rFonts w:ascii="Arial" w:eastAsia="Calibri" w:hAnsi="Arial" w:cs="Arial"/>
          <w:b/>
          <w:bCs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ind w:right="-900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73584E">
        <w:rPr>
          <w:rFonts w:ascii="Arial" w:eastAsia="Calibri" w:hAnsi="Arial" w:cs="Arial"/>
          <w:sz w:val="24"/>
          <w:szCs w:val="24"/>
          <w:lang w:val="af-ZA"/>
        </w:rPr>
        <w:t>3</w:t>
      </w:r>
      <w:r w:rsidRPr="0073584E"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b/>
          <w:sz w:val="24"/>
          <w:szCs w:val="24"/>
          <w:lang w:val="af-ZA"/>
        </w:rPr>
        <w:t>AANWYSINGS</w:t>
      </w:r>
    </w:p>
    <w:p w:rsidR="00112678" w:rsidRPr="0073584E" w:rsidRDefault="00112678" w:rsidP="00112678">
      <w:pPr>
        <w:spacing w:after="0" w:line="240" w:lineRule="auto"/>
        <w:ind w:right="-900"/>
        <w:rPr>
          <w:rFonts w:ascii="Arial" w:eastAsia="Calibri" w:hAnsi="Arial" w:cs="Arial"/>
          <w:b/>
          <w:bCs/>
          <w:sz w:val="24"/>
          <w:szCs w:val="24"/>
          <w:lang w:val="af-ZA"/>
        </w:rPr>
      </w:pPr>
    </w:p>
    <w:p w:rsidR="00112678" w:rsidRDefault="00112678" w:rsidP="00112678">
      <w:p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 xml:space="preserve">           Daar is ‘n nuwe leerder in julle skool. Jy moet hom/haar help om agterstallige </w:t>
      </w:r>
    </w:p>
    <w:p w:rsidR="00112678" w:rsidRDefault="00112678" w:rsidP="00112678">
      <w:p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 xml:space="preserve">           werk in te haal.</w:t>
      </w:r>
      <w:r w:rsidRPr="0073584E">
        <w:rPr>
          <w:rFonts w:ascii="Arial" w:eastAsia="Calibri" w:hAnsi="Arial" w:cs="Arial"/>
          <w:sz w:val="24"/>
          <w:szCs w:val="24"/>
          <w:lang w:val="af-ZA"/>
        </w:rPr>
        <w:t>Gee</w:t>
      </w:r>
      <w:r>
        <w:rPr>
          <w:rFonts w:ascii="Arial" w:eastAsia="Calibri" w:hAnsi="Arial" w:cs="Arial"/>
          <w:sz w:val="24"/>
          <w:szCs w:val="24"/>
          <w:lang w:val="af-ZA"/>
        </w:rPr>
        <w:t xml:space="preserve"> hom/haar aanwysings oor hoe om by jou huis uit te kom </w:t>
      </w:r>
    </w:p>
    <w:p w:rsidR="00112678" w:rsidRDefault="00112678" w:rsidP="00112678">
      <w:p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 xml:space="preserve">           van die skool af. </w:t>
      </w:r>
      <w:r w:rsidRPr="0073584E">
        <w:rPr>
          <w:rFonts w:ascii="Arial" w:eastAsia="Calibri" w:hAnsi="Arial" w:cs="Arial"/>
          <w:sz w:val="24"/>
          <w:szCs w:val="24"/>
          <w:lang w:val="af-ZA"/>
        </w:rPr>
        <w:t>Skryf dit vir hom/haar neer.</w:t>
      </w:r>
    </w:p>
    <w:p w:rsidR="00112678" w:rsidRPr="00B84CDD" w:rsidRDefault="00112678" w:rsidP="00112678">
      <w:pPr>
        <w:spacing w:after="0" w:line="240" w:lineRule="auto"/>
        <w:ind w:right="-90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 xml:space="preserve">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73584E">
        <w:rPr>
          <w:rFonts w:ascii="Arial" w:eastAsia="Calibri" w:hAnsi="Arial" w:cs="Arial"/>
          <w:b/>
          <w:sz w:val="24"/>
          <w:szCs w:val="24"/>
          <w:lang w:val="af-ZA"/>
        </w:rPr>
        <w:t>[20]</w:t>
      </w:r>
    </w:p>
    <w:p w:rsidR="00112678" w:rsidRDefault="00112678" w:rsidP="00112678">
      <w:pPr>
        <w:spacing w:after="0" w:line="240" w:lineRule="auto"/>
        <w:ind w:left="720" w:right="-900"/>
        <w:jc w:val="center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112678" w:rsidRPr="0073584E" w:rsidRDefault="00112678" w:rsidP="00112678">
      <w:pPr>
        <w:spacing w:after="0" w:line="240" w:lineRule="auto"/>
        <w:ind w:left="720" w:right="-900"/>
        <w:jc w:val="center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b/>
          <w:sz w:val="24"/>
          <w:szCs w:val="24"/>
          <w:lang w:val="af-ZA"/>
        </w:rPr>
        <w:t>OF</w:t>
      </w:r>
    </w:p>
    <w:p w:rsidR="00112678" w:rsidRDefault="00112678" w:rsidP="00112678">
      <w:pPr>
        <w:spacing w:after="0" w:line="360" w:lineRule="auto"/>
        <w:rPr>
          <w:rFonts w:ascii="Arial" w:hAnsi="Arial" w:cs="Arial"/>
          <w:noProof/>
          <w:color w:val="000002"/>
          <w:sz w:val="24"/>
          <w:szCs w:val="24"/>
          <w:lang w:eastAsia="en-ZA"/>
        </w:rPr>
      </w:pPr>
    </w:p>
    <w:p w:rsidR="00112678" w:rsidRDefault="00112678" w:rsidP="00112678">
      <w:pPr>
        <w:spacing w:after="0" w:line="360" w:lineRule="auto"/>
        <w:rPr>
          <w:rFonts w:ascii="Arial" w:hAnsi="Arial" w:cs="Arial"/>
          <w:b/>
          <w:noProof/>
          <w:color w:val="000002"/>
          <w:sz w:val="24"/>
          <w:szCs w:val="24"/>
          <w:lang w:eastAsia="en-ZA"/>
        </w:rPr>
      </w:pPr>
      <w:r w:rsidRPr="0073584E">
        <w:rPr>
          <w:rFonts w:ascii="Arial" w:hAnsi="Arial" w:cs="Arial"/>
          <w:noProof/>
          <w:color w:val="000002"/>
          <w:sz w:val="24"/>
          <w:szCs w:val="24"/>
          <w:lang w:eastAsia="en-ZA"/>
        </w:rPr>
        <w:t>4</w:t>
      </w:r>
      <w:r>
        <w:rPr>
          <w:rFonts w:ascii="Arial" w:hAnsi="Arial" w:cs="Arial"/>
          <w:b/>
          <w:noProof/>
          <w:color w:val="000002"/>
          <w:sz w:val="24"/>
          <w:szCs w:val="24"/>
          <w:lang w:eastAsia="en-ZA"/>
        </w:rPr>
        <w:tab/>
        <w:t>INSTRUKSIES</w:t>
      </w:r>
    </w:p>
    <w:p w:rsidR="00112678" w:rsidRPr="002F1127" w:rsidRDefault="00112678" w:rsidP="00112678">
      <w:pPr>
        <w:spacing w:after="0" w:line="240" w:lineRule="auto"/>
        <w:ind w:left="720"/>
        <w:rPr>
          <w:rFonts w:ascii="Arial" w:hAnsi="Arial" w:cs="Arial"/>
          <w:color w:val="000002"/>
          <w:sz w:val="24"/>
          <w:szCs w:val="24"/>
        </w:rPr>
      </w:pPr>
      <w:r w:rsidRPr="002F1127">
        <w:rPr>
          <w:rFonts w:ascii="Arial" w:hAnsi="Arial" w:cs="Arial"/>
          <w:color w:val="000002"/>
          <w:sz w:val="24"/>
          <w:szCs w:val="24"/>
        </w:rPr>
        <w:t>Julle gaan braaivleis hou en jy moet vir iemand wat nog nooit self vuur gemaak het nie, verduidelik hoe om dit te doen</w:t>
      </w:r>
    </w:p>
    <w:p w:rsidR="00112678" w:rsidRPr="002F1127" w:rsidRDefault="00112678" w:rsidP="00112678">
      <w:pPr>
        <w:spacing w:after="0" w:line="240" w:lineRule="auto"/>
        <w:ind w:left="720"/>
        <w:jc w:val="both"/>
        <w:rPr>
          <w:rFonts w:ascii="Arial" w:hAnsi="Arial" w:cs="Arial"/>
          <w:b/>
          <w:color w:val="000002"/>
          <w:sz w:val="24"/>
          <w:szCs w:val="24"/>
        </w:rPr>
      </w:pPr>
    </w:p>
    <w:p w:rsidR="00112678" w:rsidRPr="002F1127" w:rsidRDefault="00112678" w:rsidP="00112678">
      <w:pPr>
        <w:spacing w:after="0" w:line="240" w:lineRule="auto"/>
        <w:ind w:left="720"/>
        <w:jc w:val="both"/>
        <w:rPr>
          <w:rFonts w:ascii="Arial" w:hAnsi="Arial" w:cs="Arial"/>
          <w:color w:val="000002"/>
          <w:sz w:val="24"/>
          <w:szCs w:val="24"/>
        </w:rPr>
      </w:pPr>
      <w:r w:rsidRPr="002F1127">
        <w:rPr>
          <w:rFonts w:ascii="Arial" w:hAnsi="Arial" w:cs="Arial"/>
          <w:b/>
          <w:color w:val="000002"/>
          <w:sz w:val="24"/>
          <w:szCs w:val="24"/>
        </w:rPr>
        <w:t>Skryf al die instruksies neer.</w:t>
      </w:r>
    </w:p>
    <w:p w:rsidR="00112678" w:rsidRPr="002F1127" w:rsidRDefault="00112678" w:rsidP="00112678">
      <w:pPr>
        <w:spacing w:after="0" w:line="240" w:lineRule="auto"/>
        <w:ind w:left="720"/>
        <w:jc w:val="both"/>
        <w:rPr>
          <w:rFonts w:ascii="Arial" w:hAnsi="Arial" w:cs="Arial"/>
          <w:b/>
          <w:color w:val="000002"/>
          <w:sz w:val="24"/>
          <w:szCs w:val="24"/>
        </w:rPr>
      </w:pPr>
    </w:p>
    <w:p w:rsidR="00112678" w:rsidRPr="002F1127" w:rsidRDefault="00112678" w:rsidP="00112678">
      <w:pPr>
        <w:spacing w:after="0" w:line="240" w:lineRule="auto"/>
        <w:ind w:left="720"/>
        <w:jc w:val="both"/>
        <w:rPr>
          <w:rFonts w:ascii="Arial" w:hAnsi="Arial" w:cs="Arial"/>
          <w:color w:val="000002"/>
          <w:sz w:val="24"/>
          <w:szCs w:val="24"/>
        </w:rPr>
      </w:pPr>
      <w:r>
        <w:rPr>
          <w:rFonts w:ascii="Arial" w:hAnsi="Arial" w:cs="Arial"/>
          <w:color w:val="000002"/>
          <w:sz w:val="24"/>
          <w:szCs w:val="24"/>
        </w:rPr>
        <w:t>Onthou om die volgende in ag te neem</w:t>
      </w:r>
      <w:r w:rsidRPr="002F1127">
        <w:rPr>
          <w:rFonts w:ascii="Arial" w:hAnsi="Arial" w:cs="Arial"/>
          <w:color w:val="000002"/>
          <w:sz w:val="24"/>
          <w:szCs w:val="24"/>
        </w:rPr>
        <w:t>:</w:t>
      </w:r>
    </w:p>
    <w:p w:rsidR="00112678" w:rsidRPr="002F1127" w:rsidRDefault="00112678" w:rsidP="00983DD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2"/>
          <w:sz w:val="24"/>
          <w:szCs w:val="24"/>
        </w:rPr>
      </w:pPr>
      <w:r w:rsidRPr="002F1127">
        <w:rPr>
          <w:rFonts w:ascii="Arial" w:hAnsi="Arial" w:cs="Arial"/>
          <w:color w:val="000002"/>
          <w:sz w:val="24"/>
          <w:szCs w:val="24"/>
        </w:rPr>
        <w:t>Wat alles nodig is om vuur te maak.</w:t>
      </w:r>
    </w:p>
    <w:p w:rsidR="00112678" w:rsidRPr="002F1127" w:rsidRDefault="00112678" w:rsidP="00983D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2"/>
          <w:sz w:val="24"/>
          <w:szCs w:val="24"/>
        </w:rPr>
      </w:pPr>
      <w:r>
        <w:rPr>
          <w:rFonts w:ascii="Arial" w:hAnsi="Arial" w:cs="Arial"/>
          <w:color w:val="000002"/>
          <w:sz w:val="24"/>
          <w:szCs w:val="24"/>
        </w:rPr>
        <w:t>Hoe pak jy die hout?</w:t>
      </w:r>
    </w:p>
    <w:p w:rsidR="00112678" w:rsidRPr="002F1127" w:rsidRDefault="00112678" w:rsidP="00983D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2"/>
          <w:sz w:val="24"/>
          <w:szCs w:val="24"/>
        </w:rPr>
      </w:pPr>
      <w:r>
        <w:rPr>
          <w:rFonts w:ascii="Arial" w:hAnsi="Arial" w:cs="Arial"/>
          <w:color w:val="000002"/>
          <w:sz w:val="24"/>
          <w:szCs w:val="24"/>
        </w:rPr>
        <w:t>Hoe begin jy die vuur?</w:t>
      </w:r>
    </w:p>
    <w:p w:rsidR="00112678" w:rsidRPr="002F1127" w:rsidRDefault="00112678" w:rsidP="00983D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2"/>
          <w:sz w:val="24"/>
          <w:szCs w:val="24"/>
        </w:rPr>
      </w:pPr>
      <w:r w:rsidRPr="002F1127">
        <w:rPr>
          <w:rFonts w:ascii="Arial" w:hAnsi="Arial" w:cs="Arial"/>
          <w:color w:val="000002"/>
          <w:sz w:val="24"/>
          <w:szCs w:val="24"/>
        </w:rPr>
        <w:t>Waarom</w:t>
      </w:r>
      <w:r>
        <w:rPr>
          <w:rFonts w:ascii="Arial" w:hAnsi="Arial" w:cs="Arial"/>
          <w:color w:val="000002"/>
          <w:sz w:val="24"/>
          <w:szCs w:val="24"/>
        </w:rPr>
        <w:t xml:space="preserve"> moet jy versigtig wees?</w:t>
      </w:r>
    </w:p>
    <w:p w:rsidR="00112678" w:rsidRPr="00112678" w:rsidRDefault="00112678" w:rsidP="00983DD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2"/>
          <w:sz w:val="24"/>
          <w:szCs w:val="24"/>
        </w:rPr>
      </w:pPr>
      <w:r w:rsidRPr="002F1127">
        <w:rPr>
          <w:rFonts w:ascii="Arial" w:hAnsi="Arial" w:cs="Arial"/>
          <w:color w:val="000002"/>
          <w:sz w:val="24"/>
          <w:szCs w:val="24"/>
        </w:rPr>
        <w:t xml:space="preserve">Wat </w:t>
      </w:r>
      <w:r>
        <w:rPr>
          <w:rFonts w:ascii="Arial" w:hAnsi="Arial" w:cs="Arial"/>
          <w:color w:val="000002"/>
          <w:sz w:val="24"/>
          <w:szCs w:val="24"/>
        </w:rPr>
        <w:t>moet jy agterna</w:t>
      </w:r>
      <w:r w:rsidRPr="002F1127">
        <w:rPr>
          <w:rFonts w:ascii="Arial" w:hAnsi="Arial" w:cs="Arial"/>
          <w:color w:val="000002"/>
          <w:sz w:val="24"/>
          <w:szCs w:val="24"/>
        </w:rPr>
        <w:t xml:space="preserve"> doen om te keer</w:t>
      </w:r>
      <w:r>
        <w:rPr>
          <w:rFonts w:ascii="Arial" w:hAnsi="Arial" w:cs="Arial"/>
          <w:color w:val="000002"/>
          <w:sz w:val="24"/>
          <w:szCs w:val="24"/>
        </w:rPr>
        <w:t xml:space="preserve"> dat die vuur moontlik versprei?</w:t>
      </w:r>
      <w:r>
        <w:rPr>
          <w:rFonts w:ascii="Arial" w:hAnsi="Arial" w:cs="Arial"/>
          <w:color w:val="000002"/>
          <w:sz w:val="24"/>
          <w:szCs w:val="24"/>
        </w:rPr>
        <w:tab/>
        <w:t xml:space="preserve">   </w:t>
      </w:r>
      <w:r w:rsidRPr="002F1127">
        <w:rPr>
          <w:rFonts w:ascii="Arial" w:hAnsi="Arial" w:cs="Arial"/>
          <w:b/>
          <w:color w:val="000002"/>
          <w:sz w:val="24"/>
          <w:szCs w:val="24"/>
        </w:rPr>
        <w:t xml:space="preserve"> </w:t>
      </w:r>
    </w:p>
    <w:p w:rsidR="00112678" w:rsidRPr="0032331A" w:rsidRDefault="00112678" w:rsidP="00112678">
      <w:pPr>
        <w:pStyle w:val="ListParagraph"/>
        <w:spacing w:after="0" w:line="240" w:lineRule="auto"/>
        <w:ind w:left="1080"/>
        <w:jc w:val="right"/>
        <w:rPr>
          <w:rFonts w:ascii="Arial" w:hAnsi="Arial" w:cs="Arial"/>
          <w:color w:val="000002"/>
          <w:sz w:val="24"/>
          <w:szCs w:val="24"/>
        </w:rPr>
      </w:pPr>
      <w:r>
        <w:rPr>
          <w:rFonts w:ascii="Arial" w:hAnsi="Arial" w:cs="Arial"/>
          <w:b/>
          <w:color w:val="000002"/>
          <w:sz w:val="24"/>
          <w:szCs w:val="24"/>
        </w:rPr>
        <w:t>[</w:t>
      </w:r>
      <w:r w:rsidRPr="002F1127">
        <w:rPr>
          <w:rFonts w:ascii="Arial" w:hAnsi="Arial" w:cs="Arial"/>
          <w:b/>
          <w:color w:val="000002"/>
          <w:sz w:val="24"/>
          <w:szCs w:val="24"/>
        </w:rPr>
        <w:t>20]</w:t>
      </w:r>
    </w:p>
    <w:p w:rsidR="00BD1DA9" w:rsidRDefault="00BD1DA9" w:rsidP="00BD1DA9">
      <w:pPr>
        <w:jc w:val="right"/>
        <w:rPr>
          <w:rFonts w:ascii="Arial" w:hAnsi="Arial" w:cs="Arial"/>
          <w:b/>
          <w:sz w:val="24"/>
          <w:szCs w:val="24"/>
        </w:rPr>
      </w:pPr>
      <w:r w:rsidRPr="0077672F">
        <w:rPr>
          <w:rFonts w:ascii="Arial" w:hAnsi="Arial" w:cs="Arial"/>
          <w:b/>
          <w:sz w:val="24"/>
          <w:szCs w:val="24"/>
        </w:rPr>
        <w:t xml:space="preserve">Totaal : </w:t>
      </w:r>
      <w:r w:rsidR="00112678">
        <w:rPr>
          <w:rFonts w:ascii="Arial" w:hAnsi="Arial" w:cs="Arial"/>
          <w:b/>
          <w:sz w:val="24"/>
          <w:szCs w:val="24"/>
        </w:rPr>
        <w:t>2</w:t>
      </w:r>
      <w:r w:rsidRPr="0077672F">
        <w:rPr>
          <w:rFonts w:ascii="Arial" w:hAnsi="Arial" w:cs="Arial"/>
          <w:b/>
          <w:sz w:val="24"/>
          <w:szCs w:val="24"/>
        </w:rPr>
        <w:t>0</w:t>
      </w:r>
    </w:p>
    <w:p w:rsidR="00BD1DA9" w:rsidRDefault="00BD1DA9" w:rsidP="00BD1DA9">
      <w:pPr>
        <w:rPr>
          <w:rFonts w:ascii="Arial" w:hAnsi="Arial" w:cs="Arial"/>
          <w:b/>
          <w:sz w:val="24"/>
          <w:szCs w:val="24"/>
        </w:rPr>
      </w:pPr>
    </w:p>
    <w:p w:rsidR="00BD1DA9" w:rsidRDefault="00BD1DA9" w:rsidP="00BD1DA9">
      <w:pPr>
        <w:rPr>
          <w:rFonts w:ascii="Arial" w:hAnsi="Arial" w:cs="Arial"/>
          <w:b/>
          <w:sz w:val="24"/>
          <w:szCs w:val="24"/>
        </w:rPr>
      </w:pPr>
    </w:p>
    <w:p w:rsidR="00CB45AF" w:rsidRDefault="00CB45AF">
      <w:pPr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br w:type="page"/>
      </w:r>
    </w:p>
    <w:p w:rsidR="00C52B1C" w:rsidRPr="00C52B1C" w:rsidRDefault="00C52B1C" w:rsidP="00C52B1C">
      <w:p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C52B1C">
        <w:rPr>
          <w:rFonts w:ascii="Arial" w:eastAsia="Times New Roman" w:hAnsi="Arial" w:cs="Arial"/>
          <w:sz w:val="24"/>
          <w:szCs w:val="24"/>
          <w:lang w:eastAsia="en-ZA"/>
        </w:rPr>
        <w:lastRenderedPageBreak/>
        <w:t>Tydens redigering kan jy jouself aan die hand van die volgende toets:</w:t>
      </w:r>
    </w:p>
    <w:p w:rsidR="00C52B1C" w:rsidRPr="00C52B1C" w:rsidRDefault="00C52B1C" w:rsidP="00C52B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C52B1C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So verbeter ek my eie skryfstukke:  merk af op die volgende lysie:</w:t>
      </w:r>
    </w:p>
    <w:p w:rsidR="00C52B1C" w:rsidRPr="00C52B1C" w:rsidRDefault="00C52B1C" w:rsidP="00C52B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val="en-US"/>
        </w:rPr>
      </w:pPr>
    </w:p>
    <w:tbl>
      <w:tblPr>
        <w:tblStyle w:val="TableGrid5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Elke sin begin met ‘n hoofletter.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‘n punt aan die einde van elke sin.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nie ‘n hoofletter na ‘n komma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altyd ‘n werkwoord in die tweede posisie.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As daar ‘n tweede werkwoord is, kom dit aan die einde van die sin (volg altyd STOMPI) – TOETS ELKE SIN!!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Pas die reëls toe vir voegwoorde (groep1,2,3)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Komma tussen twee werkwoorde en voor voegwoorde (nie voor EN nie).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Daar is altyd ‘n dubbel negatief. (NIE aan die die einde van die sin)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Hou by een tyd (bv. net teenwoordige tyd / net verlede tyd)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Teenwoordige tyd = as, wanneer, nou, dan.(dawn)  Verlede tyd = toe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Geen Engelse woorde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Geen woorde is uitgelaat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Woorde waarvan ek nie seker is van die spelling nie, omkring ek sodat ek dit kan opsoek.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tabs>
                <w:tab w:val="num" w:pos="32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Die inleidende sin van die paragraaf is die kerngedagte.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Al die sinne in die paragraaf hou verband met die kerngedagte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CB45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 xml:space="preserve">Daar is ‘n </w:t>
            </w:r>
            <w:r w:rsidR="00CB45AF">
              <w:rPr>
                <w:rFonts w:ascii="Arial" w:eastAsia="Times New Roman" w:hAnsi="Arial" w:cs="Arial"/>
                <w:sz w:val="24"/>
                <w:szCs w:val="24"/>
              </w:rPr>
              <w:t>reël</w:t>
            </w:r>
            <w:r w:rsidRPr="00C52B1C">
              <w:rPr>
                <w:rFonts w:ascii="Arial" w:eastAsia="Times New Roman" w:hAnsi="Arial" w:cs="Arial"/>
                <w:sz w:val="24"/>
                <w:szCs w:val="24"/>
              </w:rPr>
              <w:t xml:space="preserve"> oopgelaat tussen elke paragraaf.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Interessante inleiding wat die leser verder wil laat lees.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Die slotparagraaf gee ‘n samevatting.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</w:rPr>
              <w:t>Tel woorde en skryf dit onderaan die skryfstuk.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52B1C" w:rsidRPr="00C52B1C" w:rsidTr="00482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2B1C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C" w:rsidRPr="00C52B1C" w:rsidRDefault="00C52B1C" w:rsidP="00BD1DA9">
            <w:pPr>
              <w:kinsoku w:val="0"/>
              <w:overflowPunct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2B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My opdrag het ‘n titel en datum bo-aan die finale produk.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C" w:rsidRPr="00C52B1C" w:rsidRDefault="00C52B1C" w:rsidP="00BD1D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52B1C" w:rsidRPr="00C52B1C" w:rsidRDefault="00C52B1C" w:rsidP="00C52B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C52B1C" w:rsidRPr="00C52B1C" w:rsidSect="00A06E9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4809" w:rsidRPr="003D4809" w:rsidRDefault="003D4809" w:rsidP="003D480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ZA"/>
        </w:rPr>
      </w:pPr>
      <w:r w:rsidRPr="003D4809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ZA"/>
        </w:rPr>
        <w:lastRenderedPageBreak/>
        <w:t>ASSESSERINGSRUBRIEK</w:t>
      </w:r>
      <w:r w:rsidRPr="003D4809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</w:t>
      </w:r>
    </w:p>
    <w:p w:rsidR="003D4809" w:rsidRPr="003D4809" w:rsidRDefault="00112678" w:rsidP="003D480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ZA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ZA"/>
        </w:rPr>
        <w:t>KORT</w:t>
      </w:r>
      <w:r w:rsidR="00C52B1C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TRANSAKSIONELE TEKS </w:t>
      </w:r>
      <w:r w:rsidR="003D4809" w:rsidRPr="003D4809">
        <w:rPr>
          <w:rFonts w:ascii="Arial Narrow" w:eastAsia="Times New Roman" w:hAnsi="Arial Narrow" w:cs="Times New Roman"/>
          <w:sz w:val="28"/>
          <w:szCs w:val="28"/>
          <w:lang w:eastAsia="en-ZA"/>
        </w:rPr>
        <w:t xml:space="preserve"> – AFRIKAANS EERSTE ADDISIONELE TAAL </w:t>
      </w:r>
      <w:r w:rsidR="003D4809" w:rsidRPr="003D4809"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[</w:t>
      </w:r>
      <w:r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2</w:t>
      </w:r>
      <w:r w:rsidR="003D4809" w:rsidRPr="003D4809">
        <w:rPr>
          <w:rFonts w:ascii="Arial Narrow" w:eastAsia="Times New Roman" w:hAnsi="Arial Narrow" w:cs="Times New Roman"/>
          <w:b/>
          <w:sz w:val="28"/>
          <w:szCs w:val="28"/>
          <w:lang w:eastAsia="en-ZA"/>
        </w:rPr>
        <w:t>0]</w:t>
      </w:r>
    </w:p>
    <w:p w:rsidR="003D4809" w:rsidRPr="003D4809" w:rsidRDefault="003D4809" w:rsidP="003D4809">
      <w:pPr>
        <w:tabs>
          <w:tab w:val="left" w:pos="1134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en-ZA"/>
        </w:rPr>
      </w:pPr>
      <w:r w:rsidRPr="003D4809">
        <w:rPr>
          <w:rFonts w:ascii="Arial Narrow" w:eastAsia="Times New Roman" w:hAnsi="Arial Narrow" w:cs="Times New Roman"/>
          <w:sz w:val="16"/>
          <w:szCs w:val="20"/>
          <w:lang w:eastAsia="en-ZA"/>
        </w:rPr>
        <w:t xml:space="preserve"> </w:t>
      </w:r>
    </w:p>
    <w:tbl>
      <w:tblPr>
        <w:tblStyle w:val="TableGrid6"/>
        <w:tblW w:w="15173" w:type="dxa"/>
        <w:tblInd w:w="-1097" w:type="dxa"/>
        <w:tblLayout w:type="fixed"/>
        <w:tblLook w:val="04A0" w:firstRow="1" w:lastRow="0" w:firstColumn="1" w:lastColumn="0" w:noHBand="0" w:noVBand="1"/>
      </w:tblPr>
      <w:tblGrid>
        <w:gridCol w:w="2118"/>
        <w:gridCol w:w="2991"/>
        <w:gridCol w:w="2757"/>
        <w:gridCol w:w="2629"/>
        <w:gridCol w:w="2337"/>
        <w:gridCol w:w="2341"/>
      </w:tblGrid>
      <w:tr w:rsidR="00112678" w:rsidRPr="00112678" w:rsidTr="00112678">
        <w:trPr>
          <w:trHeight w:val="180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  <w:b/>
              </w:rPr>
            </w:pPr>
            <w:r w:rsidRPr="00112678">
              <w:rPr>
                <w:rFonts w:ascii="Arial Narrow" w:hAnsi="Arial Narrow" w:cs="Times New Roman"/>
                <w:b/>
              </w:rPr>
              <w:t>Kriteria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</w:rPr>
              <w:t>Uitsonderlik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Knap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 xml:space="preserve">Gemiddeld 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</w:rPr>
              <w:t>Elementêr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</w:rPr>
              <w:t xml:space="preserve">Onvoldoende </w:t>
            </w:r>
          </w:p>
        </w:tc>
      </w:tr>
      <w:tr w:rsidR="00112678" w:rsidRPr="00112678" w:rsidTr="00112678">
        <w:trPr>
          <w:cantSplit/>
          <w:trHeight w:val="184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678" w:rsidRPr="00112678" w:rsidRDefault="00112678" w:rsidP="00112678">
            <w:pPr>
              <w:rPr>
                <w:rFonts w:ascii="Arial Narrow" w:hAnsi="Arial Narrow" w:cs="Arial"/>
                <w:b/>
                <w:u w:val="single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INHOUD, BEPLANNING &amp; FORMAAT</w:t>
            </w:r>
          </w:p>
          <w:p w:rsidR="00112678" w:rsidRPr="00112678" w:rsidRDefault="00112678" w:rsidP="00112678">
            <w:pPr>
              <w:rPr>
                <w:rFonts w:ascii="Arial Narrow" w:hAnsi="Arial Narrow" w:cs="Arial"/>
                <w:b/>
              </w:rPr>
            </w:pPr>
          </w:p>
          <w:p w:rsidR="00112678" w:rsidRPr="00112678" w:rsidRDefault="00112678" w:rsidP="00983DD8">
            <w:pPr>
              <w:numPr>
                <w:ilvl w:val="0"/>
                <w:numId w:val="8"/>
              </w:numPr>
              <w:ind w:left="308" w:hanging="308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</w:rPr>
              <w:t>Respons en idees.</w:t>
            </w:r>
          </w:p>
          <w:p w:rsidR="00112678" w:rsidRPr="00112678" w:rsidRDefault="00112678" w:rsidP="00983DD8">
            <w:pPr>
              <w:numPr>
                <w:ilvl w:val="0"/>
                <w:numId w:val="8"/>
              </w:numPr>
              <w:ind w:left="308" w:hanging="308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</w:rPr>
              <w:t>Organisering van idees.</w:t>
            </w:r>
          </w:p>
          <w:p w:rsidR="00112678" w:rsidRPr="00112678" w:rsidRDefault="00112678" w:rsidP="00983DD8">
            <w:pPr>
              <w:numPr>
                <w:ilvl w:val="0"/>
                <w:numId w:val="8"/>
              </w:numPr>
              <w:ind w:left="308" w:hanging="308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</w:rPr>
              <w:t xml:space="preserve">Kenmerke / konvensies en konteks. </w:t>
            </w:r>
          </w:p>
          <w:p w:rsidR="00112678" w:rsidRPr="00112678" w:rsidRDefault="00112678" w:rsidP="00112678">
            <w:pPr>
              <w:rPr>
                <w:rFonts w:ascii="Arial Narrow" w:hAnsi="Arial Narrow" w:cs="Arial"/>
                <w:u w:val="single"/>
              </w:rPr>
            </w:pPr>
          </w:p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</w:rPr>
              <w:t>(12)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 xml:space="preserve">10 – 12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8 – 9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6 – 7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4 – 5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0 – 3</w:t>
            </w:r>
          </w:p>
        </w:tc>
      </w:tr>
      <w:tr w:rsidR="00112678" w:rsidRPr="00112678" w:rsidTr="00112678">
        <w:trPr>
          <w:cantSplit/>
          <w:trHeight w:val="1134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10"/>
              </w:numPr>
              <w:ind w:left="314" w:hanging="314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Respons</w:t>
            </w:r>
            <w:r w:rsidRPr="00112678">
              <w:rPr>
                <w:rFonts w:ascii="Arial Narrow" w:hAnsi="Arial Narrow" w:cs="Arial"/>
              </w:rPr>
              <w:t xml:space="preserve">: Uitsonderlik. Bo verwagting. Grondige kennis van kenmerke van die soort teks. Skryfwerk behou fokus. </w:t>
            </w:r>
          </w:p>
          <w:p w:rsidR="00112678" w:rsidRPr="00112678" w:rsidRDefault="00112678" w:rsidP="00983DD8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Idees</w:t>
            </w:r>
            <w:r w:rsidRPr="00112678">
              <w:rPr>
                <w:rFonts w:ascii="Arial Narrow" w:hAnsi="Arial Narrow" w:cs="Arial"/>
              </w:rPr>
              <w:t>: Intelligent, volwasse en behoorlik uitgebrei met detail wat die onderwerp ondersteun. Samehang in inhoud en idees.</w:t>
            </w:r>
          </w:p>
          <w:p w:rsidR="00112678" w:rsidRPr="00112678" w:rsidRDefault="00112678" w:rsidP="00983DD8">
            <w:pPr>
              <w:numPr>
                <w:ilvl w:val="0"/>
                <w:numId w:val="10"/>
              </w:numPr>
              <w:ind w:left="305" w:hanging="283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Formaat</w:t>
            </w:r>
            <w:r w:rsidRPr="00112678">
              <w:rPr>
                <w:rFonts w:ascii="Arial Narrow" w:hAnsi="Arial Narrow" w:cs="Arial"/>
              </w:rPr>
              <w:t>: Gepas en akkuraat.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11"/>
              </w:numPr>
              <w:ind w:left="303" w:hanging="303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Respons</w:t>
            </w:r>
            <w:r w:rsidRPr="00112678">
              <w:rPr>
                <w:rFonts w:ascii="Arial Narrow" w:hAnsi="Arial Narrow" w:cs="Arial"/>
              </w:rPr>
              <w:t xml:space="preserve">: Baie goed en demonstreer goeie kennis van kenmerke van die soort teks. Behou fokus. Daar is geen afwyking nie. </w:t>
            </w:r>
          </w:p>
          <w:p w:rsidR="00112678" w:rsidRPr="00112678" w:rsidRDefault="00112678" w:rsidP="00983DD8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Idees</w:t>
            </w:r>
            <w:r w:rsidRPr="00112678">
              <w:rPr>
                <w:rFonts w:ascii="Arial Narrow" w:hAnsi="Arial Narrow" w:cs="Arial"/>
              </w:rPr>
              <w:t>: Baie goed uitgebrei met detail wat die onderwerp ondersteun. Samehang in inhoud en idees.</w:t>
            </w:r>
          </w:p>
          <w:p w:rsidR="00112678" w:rsidRPr="00112678" w:rsidRDefault="00112678" w:rsidP="00983DD8">
            <w:pPr>
              <w:numPr>
                <w:ilvl w:val="0"/>
                <w:numId w:val="11"/>
              </w:numPr>
              <w:ind w:left="303" w:hanging="284"/>
              <w:contextualSpacing/>
              <w:rPr>
                <w:rFonts w:ascii="Arial Narrow" w:hAnsi="Arial Narrow" w:cs="Times New Roman"/>
                <w:i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Formaat</w:t>
            </w:r>
            <w:r w:rsidRPr="00112678">
              <w:rPr>
                <w:rFonts w:ascii="Arial Narrow" w:hAnsi="Arial Narrow" w:cs="Arial"/>
              </w:rPr>
              <w:t>: Gepas, met onbeduidende foute.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12"/>
              </w:numPr>
              <w:ind w:left="239" w:hanging="239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Respons</w:t>
            </w:r>
            <w:r w:rsidRPr="00112678">
              <w:rPr>
                <w:rFonts w:ascii="Arial Narrow" w:hAnsi="Arial Narrow" w:cs="Arial"/>
              </w:rPr>
              <w:t>: V</w:t>
            </w:r>
            <w:r w:rsidRPr="00112678">
              <w:rPr>
                <w:rFonts w:ascii="Arial Narrow" w:hAnsi="Arial Narrow" w:cs="Times New Roman"/>
              </w:rPr>
              <w:t>oldoende.  Toon kennis van kenmerke van die soort teks. Nie heeltemal gefokus nie.  Enkele afwykings.</w:t>
            </w:r>
          </w:p>
          <w:p w:rsidR="00112678" w:rsidRPr="00112678" w:rsidRDefault="00112678" w:rsidP="00983DD8">
            <w:pPr>
              <w:numPr>
                <w:ilvl w:val="0"/>
                <w:numId w:val="12"/>
              </w:numPr>
              <w:ind w:left="239" w:hanging="239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Idees</w:t>
            </w:r>
            <w:r w:rsidRPr="00112678">
              <w:rPr>
                <w:rFonts w:ascii="Arial Narrow" w:hAnsi="Arial Narrow" w:cs="Arial"/>
              </w:rPr>
              <w:t>:  Redelike samehang in i</w:t>
            </w:r>
            <w:r w:rsidRPr="00112678">
              <w:rPr>
                <w:rFonts w:ascii="Arial Narrow" w:hAnsi="Arial Narrow" w:cs="Times New Roman"/>
              </w:rPr>
              <w:t>nhoud en idees. Sommige detail ondersteun die onderwerp.</w:t>
            </w:r>
          </w:p>
          <w:p w:rsidR="00112678" w:rsidRPr="00112678" w:rsidRDefault="00112678" w:rsidP="00983DD8">
            <w:pPr>
              <w:numPr>
                <w:ilvl w:val="0"/>
                <w:numId w:val="12"/>
              </w:numPr>
              <w:ind w:left="239" w:hanging="239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Formaat</w:t>
            </w:r>
            <w:r w:rsidRPr="00112678">
              <w:rPr>
                <w:rFonts w:ascii="Arial Narrow" w:hAnsi="Arial Narrow" w:cs="Arial"/>
              </w:rPr>
              <w:t>: Oorwegend gepas, maar met enkele foute.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13"/>
              </w:numPr>
              <w:ind w:left="303" w:hanging="283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Respons</w:t>
            </w:r>
            <w:r w:rsidRPr="00112678">
              <w:rPr>
                <w:rFonts w:ascii="Arial Narrow" w:hAnsi="Arial Narrow" w:cs="Arial"/>
              </w:rPr>
              <w:t>: B</w:t>
            </w:r>
            <w:r w:rsidRPr="00112678">
              <w:rPr>
                <w:rFonts w:ascii="Arial Narrow" w:hAnsi="Arial Narrow" w:cs="Times New Roman"/>
              </w:rPr>
              <w:t>asies.  Toon geringe kennis van kenmerke van die soort teks. Aanduiding van fokus, maar met afwykings.</w:t>
            </w:r>
          </w:p>
          <w:p w:rsidR="00112678" w:rsidRPr="00112678" w:rsidRDefault="00112678" w:rsidP="00983DD8">
            <w:pPr>
              <w:numPr>
                <w:ilvl w:val="0"/>
                <w:numId w:val="13"/>
              </w:numPr>
              <w:ind w:left="303" w:hanging="283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Idees</w:t>
            </w:r>
            <w:r w:rsidRPr="00112678">
              <w:rPr>
                <w:rFonts w:ascii="Arial Narrow" w:hAnsi="Arial Narrow" w:cs="Arial"/>
              </w:rPr>
              <w:t>: Inhoud en idees n</w:t>
            </w:r>
            <w:r w:rsidRPr="00112678">
              <w:rPr>
                <w:rFonts w:ascii="Arial Narrow" w:hAnsi="Arial Narrow" w:cs="Times New Roman"/>
              </w:rPr>
              <w:t>ie altyd samehangend nie. Min detail ondersteun die onderwerp.</w:t>
            </w:r>
          </w:p>
          <w:p w:rsidR="00112678" w:rsidRPr="00112678" w:rsidRDefault="00112678" w:rsidP="00983DD8">
            <w:pPr>
              <w:numPr>
                <w:ilvl w:val="0"/>
                <w:numId w:val="13"/>
              </w:numPr>
              <w:ind w:left="303" w:hanging="283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Formaat</w:t>
            </w:r>
            <w:r w:rsidRPr="00112678">
              <w:rPr>
                <w:rFonts w:ascii="Arial Narrow" w:hAnsi="Arial Narrow" w:cs="Arial"/>
              </w:rPr>
              <w:t>: Nodige reëls van formaat vaagweg toegepas.  Kritiese foute begaan.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12678" w:rsidRPr="00112678" w:rsidRDefault="00112678" w:rsidP="00983DD8">
            <w:pPr>
              <w:numPr>
                <w:ilvl w:val="0"/>
                <w:numId w:val="14"/>
              </w:numPr>
              <w:ind w:left="234" w:hanging="234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Respons</w:t>
            </w:r>
            <w:r w:rsidRPr="00112678">
              <w:rPr>
                <w:rFonts w:ascii="Arial Narrow" w:hAnsi="Arial Narrow" w:cs="Arial"/>
              </w:rPr>
              <w:t>: T</w:t>
            </w:r>
            <w:r w:rsidRPr="00112678">
              <w:rPr>
                <w:rFonts w:ascii="Arial Narrow" w:hAnsi="Arial Narrow" w:cs="Times New Roman"/>
              </w:rPr>
              <w:t xml:space="preserve">oon geen kennis van kenmerke van die soort teks nie. Betekenis is onduidelik met groot afwyking. </w:t>
            </w:r>
          </w:p>
          <w:p w:rsidR="00112678" w:rsidRPr="00112678" w:rsidRDefault="00112678" w:rsidP="00983DD8">
            <w:pPr>
              <w:numPr>
                <w:ilvl w:val="0"/>
                <w:numId w:val="14"/>
              </w:numPr>
              <w:ind w:left="234" w:hanging="234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Idees</w:t>
            </w:r>
            <w:r w:rsidRPr="00112678">
              <w:rPr>
                <w:rFonts w:ascii="Arial Narrow" w:hAnsi="Arial Narrow" w:cs="Arial"/>
              </w:rPr>
              <w:t xml:space="preserve">: </w:t>
            </w:r>
            <w:r w:rsidRPr="00112678">
              <w:rPr>
                <w:rFonts w:ascii="Arial Narrow" w:hAnsi="Arial Narrow" w:cs="Times New Roman"/>
              </w:rPr>
              <w:t xml:space="preserve">Geen samehang in idees en inhoud nie. Baie min detail ondersteun die onderwerp. </w:t>
            </w:r>
          </w:p>
          <w:p w:rsidR="00112678" w:rsidRPr="00112678" w:rsidRDefault="00112678" w:rsidP="00983DD8">
            <w:pPr>
              <w:numPr>
                <w:ilvl w:val="0"/>
                <w:numId w:val="14"/>
              </w:numPr>
              <w:ind w:left="234" w:hanging="234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Formaat</w:t>
            </w:r>
            <w:r w:rsidRPr="00112678">
              <w:rPr>
                <w:rFonts w:ascii="Arial Narrow" w:hAnsi="Arial Narrow" w:cs="Arial"/>
              </w:rPr>
              <w:t xml:space="preserve">: Nodige reëls van formaat nie toegepas nie. </w:t>
            </w:r>
          </w:p>
        </w:tc>
      </w:tr>
      <w:tr w:rsidR="00112678" w:rsidRPr="00112678" w:rsidTr="00112678">
        <w:trPr>
          <w:cantSplit/>
          <w:trHeight w:val="179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12678" w:rsidRPr="00112678" w:rsidRDefault="00112678" w:rsidP="00112678">
            <w:pPr>
              <w:rPr>
                <w:rFonts w:ascii="Arial Narrow" w:hAnsi="Arial Narrow" w:cs="Arial"/>
                <w:b/>
                <w:u w:val="single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 xml:space="preserve">TAAL, STYL &amp; REDIGERING </w:t>
            </w:r>
          </w:p>
          <w:p w:rsidR="00112678" w:rsidRPr="00112678" w:rsidRDefault="00112678" w:rsidP="00983DD8">
            <w:pPr>
              <w:numPr>
                <w:ilvl w:val="0"/>
                <w:numId w:val="9"/>
              </w:numPr>
              <w:ind w:left="308" w:hanging="284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</w:rPr>
              <w:t>Toon, register, styl en woordeskat geskik vir doel en konteks.</w:t>
            </w:r>
          </w:p>
          <w:p w:rsidR="00112678" w:rsidRPr="00112678" w:rsidRDefault="00112678" w:rsidP="00983DD8">
            <w:pPr>
              <w:numPr>
                <w:ilvl w:val="0"/>
                <w:numId w:val="9"/>
              </w:numPr>
              <w:ind w:left="308" w:hanging="284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</w:rPr>
              <w:t>Woordkeuse.</w:t>
            </w:r>
          </w:p>
          <w:p w:rsidR="00112678" w:rsidRPr="00112678" w:rsidRDefault="00112678" w:rsidP="00983DD8">
            <w:pPr>
              <w:numPr>
                <w:ilvl w:val="0"/>
                <w:numId w:val="9"/>
              </w:numPr>
              <w:ind w:left="308" w:hanging="284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</w:rPr>
              <w:t>Punktuasie en spelling</w:t>
            </w:r>
          </w:p>
          <w:p w:rsidR="00112678" w:rsidRPr="00112678" w:rsidRDefault="00112678" w:rsidP="00112678">
            <w:pPr>
              <w:rPr>
                <w:rFonts w:ascii="Arial Narrow" w:hAnsi="Arial Narrow" w:cs="Times New Roman"/>
              </w:rPr>
            </w:pPr>
          </w:p>
          <w:p w:rsidR="00112678" w:rsidRPr="00112678" w:rsidRDefault="00112678" w:rsidP="00112678">
            <w:pPr>
              <w:jc w:val="center"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Arial"/>
                <w:b/>
              </w:rPr>
              <w:t>(8)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7  – 8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5 – 6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2678" w:rsidRPr="00112678" w:rsidRDefault="00112678" w:rsidP="00112678">
            <w:pPr>
              <w:jc w:val="center"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</w:rPr>
              <w:t>0 – 2</w:t>
            </w:r>
          </w:p>
        </w:tc>
      </w:tr>
      <w:tr w:rsidR="00112678" w:rsidRPr="00112678" w:rsidTr="00112678">
        <w:trPr>
          <w:cantSplit/>
          <w:trHeight w:val="1394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2678" w:rsidRPr="00112678" w:rsidRDefault="00112678" w:rsidP="0011267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3"/>
              </w:numPr>
              <w:ind w:left="305" w:hanging="283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  <w:b/>
                <w:u w:val="single"/>
              </w:rPr>
              <w:t>Toon, register, styl en woordeskat</w:t>
            </w:r>
            <w:r w:rsidRPr="00112678">
              <w:rPr>
                <w:rFonts w:ascii="Arial Narrow" w:hAnsi="Arial Narrow" w:cs="Times New Roman"/>
              </w:rPr>
              <w:t>: Hoogs geskik vir doel, gehoor en konteks.</w:t>
            </w:r>
          </w:p>
          <w:p w:rsidR="00112678" w:rsidRPr="00112678" w:rsidRDefault="00112678" w:rsidP="00983DD8">
            <w:pPr>
              <w:numPr>
                <w:ilvl w:val="0"/>
                <w:numId w:val="3"/>
              </w:numPr>
              <w:ind w:left="305" w:hanging="283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112678">
              <w:rPr>
                <w:rFonts w:ascii="Arial Narrow" w:hAnsi="Arial Narrow" w:cs="Arial"/>
              </w:rPr>
              <w:t xml:space="preserve">: Akkuraat en goed gekonstrueer. </w:t>
            </w:r>
          </w:p>
          <w:p w:rsidR="00112678" w:rsidRPr="00112678" w:rsidRDefault="00112678" w:rsidP="00983DD8">
            <w:pPr>
              <w:numPr>
                <w:ilvl w:val="0"/>
                <w:numId w:val="3"/>
              </w:numPr>
              <w:ind w:left="305" w:hanging="283"/>
              <w:contextualSpacing/>
              <w:rPr>
                <w:rFonts w:ascii="Arial Narrow" w:hAnsi="Arial Narrow" w:cs="Arial"/>
                <w:b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Foute</w:t>
            </w:r>
            <w:r w:rsidRPr="00112678">
              <w:rPr>
                <w:rFonts w:ascii="Arial Narrow" w:hAnsi="Arial Narrow" w:cs="Arial"/>
              </w:rPr>
              <w:t>: Feitlik foutloos.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  <w:b/>
                <w:u w:val="single"/>
              </w:rPr>
              <w:t>Toon, register, styl en woordeskat</w:t>
            </w:r>
            <w:r w:rsidRPr="00112678">
              <w:rPr>
                <w:rFonts w:ascii="Arial Narrow" w:hAnsi="Arial Narrow" w:cs="Times New Roman"/>
              </w:rPr>
              <w:t>: Baie geskik vir doel, gehoor en konteks.</w:t>
            </w:r>
          </w:p>
          <w:p w:rsidR="00112678" w:rsidRPr="00112678" w:rsidRDefault="00112678" w:rsidP="00983DD8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112678">
              <w:rPr>
                <w:rFonts w:ascii="Arial Narrow" w:hAnsi="Arial Narrow" w:cs="Arial"/>
              </w:rPr>
              <w:t>: Oor die algemeen korrek en goed gekonstrueer.  Baie goeie woordeskat.</w:t>
            </w:r>
          </w:p>
          <w:p w:rsidR="00112678" w:rsidRPr="00112678" w:rsidRDefault="00112678" w:rsidP="00983DD8">
            <w:pPr>
              <w:numPr>
                <w:ilvl w:val="0"/>
                <w:numId w:val="4"/>
              </w:numPr>
              <w:ind w:left="317" w:hanging="317"/>
              <w:contextualSpacing/>
              <w:rPr>
                <w:rFonts w:ascii="Arial Narrow" w:hAnsi="Arial Narrow" w:cs="Arial"/>
                <w:u w:val="single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Foute</w:t>
            </w:r>
            <w:r w:rsidRPr="00112678">
              <w:rPr>
                <w:rFonts w:ascii="Arial Narrow" w:hAnsi="Arial Narrow" w:cs="Arial"/>
              </w:rPr>
              <w:t>: Oorwegend foutloos.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  <w:b/>
                <w:u w:val="single"/>
              </w:rPr>
              <w:t>Toon, register, styl en woordeskat</w:t>
            </w:r>
            <w:r w:rsidRPr="00112678">
              <w:rPr>
                <w:rFonts w:ascii="Arial Narrow" w:hAnsi="Arial Narrow" w:cs="Times New Roman"/>
              </w:rPr>
              <w:t xml:space="preserve">: Geskik vir doel, gehoor en konteks. </w:t>
            </w:r>
          </w:p>
          <w:p w:rsidR="00112678" w:rsidRPr="00112678" w:rsidRDefault="00112678" w:rsidP="00983DD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112678">
              <w:rPr>
                <w:rFonts w:ascii="Arial Narrow" w:hAnsi="Arial Narrow" w:cs="Arial"/>
              </w:rPr>
              <w:t>: Enkele grammatikafoute. Voldoende woordeskat.</w:t>
            </w:r>
          </w:p>
          <w:p w:rsidR="00112678" w:rsidRPr="00112678" w:rsidRDefault="00112678" w:rsidP="00983DD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Foute</w:t>
            </w:r>
            <w:r w:rsidRPr="00112678">
              <w:rPr>
                <w:rFonts w:ascii="Arial Narrow" w:hAnsi="Arial Narrow" w:cs="Arial"/>
              </w:rPr>
              <w:t xml:space="preserve">: Belemmer nie betekenis nie. 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678" w:rsidRPr="00112678" w:rsidRDefault="00112678" w:rsidP="00983DD8">
            <w:pPr>
              <w:numPr>
                <w:ilvl w:val="0"/>
                <w:numId w:val="6"/>
              </w:numPr>
              <w:ind w:left="303" w:hanging="283"/>
              <w:contextualSpacing/>
              <w:rPr>
                <w:rFonts w:ascii="Arial Narrow" w:hAnsi="Arial Narrow" w:cs="Times New Roman"/>
              </w:rPr>
            </w:pPr>
            <w:r w:rsidRPr="00112678">
              <w:rPr>
                <w:rFonts w:ascii="Arial Narrow" w:hAnsi="Arial Narrow" w:cs="Times New Roman"/>
                <w:b/>
                <w:u w:val="single"/>
              </w:rPr>
              <w:t>Toon, register, styl en woordeskat</w:t>
            </w:r>
            <w:r w:rsidRPr="00112678">
              <w:rPr>
                <w:rFonts w:ascii="Arial Narrow" w:hAnsi="Arial Narrow" w:cs="Times New Roman"/>
              </w:rPr>
              <w:t xml:space="preserve">: Minder geskik vir doel, gehoor en konteks.    </w:t>
            </w:r>
          </w:p>
          <w:p w:rsidR="00112678" w:rsidRPr="00112678" w:rsidRDefault="00112678" w:rsidP="00983DD8">
            <w:pPr>
              <w:numPr>
                <w:ilvl w:val="0"/>
                <w:numId w:val="6"/>
              </w:numPr>
              <w:ind w:left="303" w:hanging="283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112678">
              <w:rPr>
                <w:rFonts w:ascii="Arial Narrow" w:hAnsi="Arial Narrow" w:cs="Arial"/>
              </w:rPr>
              <w:t>: Enkele grammatikafoute. Voldoende woordeskat.</w:t>
            </w:r>
          </w:p>
          <w:p w:rsidR="00112678" w:rsidRPr="00112678" w:rsidRDefault="00112678" w:rsidP="00983DD8">
            <w:pPr>
              <w:numPr>
                <w:ilvl w:val="0"/>
                <w:numId w:val="6"/>
              </w:numPr>
              <w:ind w:left="303" w:hanging="283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Foute</w:t>
            </w:r>
            <w:r w:rsidRPr="00112678">
              <w:rPr>
                <w:rFonts w:ascii="Arial Narrow" w:hAnsi="Arial Narrow" w:cs="Arial"/>
              </w:rPr>
              <w:t xml:space="preserve">: Belemmer betekenis </w:t>
            </w:r>
          </w:p>
        </w:tc>
        <w:tc>
          <w:tcPr>
            <w:tcW w:w="2341" w:type="dxa"/>
            <w:tcBorders>
              <w:top w:val="single" w:sz="12" w:space="0" w:color="000000" w:themeColor="text1"/>
              <w:right w:val="single" w:sz="12" w:space="0" w:color="auto"/>
            </w:tcBorders>
          </w:tcPr>
          <w:p w:rsidR="00112678" w:rsidRPr="00112678" w:rsidRDefault="00112678" w:rsidP="00983DD8">
            <w:pPr>
              <w:numPr>
                <w:ilvl w:val="0"/>
                <w:numId w:val="7"/>
              </w:numPr>
              <w:ind w:left="234" w:hanging="234"/>
              <w:contextualSpacing/>
              <w:rPr>
                <w:rFonts w:ascii="Arial Narrow" w:hAnsi="Arial Narrow" w:cs="Arial"/>
                <w:u w:val="single"/>
              </w:rPr>
            </w:pPr>
            <w:r w:rsidRPr="00112678">
              <w:rPr>
                <w:rFonts w:ascii="Arial Narrow" w:hAnsi="Arial Narrow" w:cs="Times New Roman"/>
                <w:b/>
                <w:u w:val="single"/>
              </w:rPr>
              <w:t>Toon, register, styl en woordeskat</w:t>
            </w:r>
            <w:r w:rsidRPr="00112678">
              <w:rPr>
                <w:rFonts w:ascii="Arial Narrow" w:hAnsi="Arial Narrow" w:cs="Times New Roman"/>
              </w:rPr>
              <w:t xml:space="preserve">: Stem nie ooreen met doel, gehoor en konteks nie. Woordeskat nie geskik vir doel nie.  Besaai met foute en verwarrend. </w:t>
            </w:r>
          </w:p>
          <w:p w:rsidR="00112678" w:rsidRPr="00112678" w:rsidRDefault="00112678" w:rsidP="00983DD8">
            <w:pPr>
              <w:numPr>
                <w:ilvl w:val="0"/>
                <w:numId w:val="7"/>
              </w:numPr>
              <w:ind w:left="234" w:hanging="234"/>
              <w:contextualSpacing/>
              <w:rPr>
                <w:rFonts w:ascii="Arial Narrow" w:hAnsi="Arial Narrow" w:cs="Arial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Grammatika</w:t>
            </w:r>
            <w:r w:rsidRPr="00112678">
              <w:rPr>
                <w:rFonts w:ascii="Arial Narrow" w:hAnsi="Arial Narrow" w:cs="Arial"/>
              </w:rPr>
              <w:t>: Enkele grammatikafoute. Voldoende woordeskat.</w:t>
            </w:r>
          </w:p>
          <w:p w:rsidR="00112678" w:rsidRPr="00112678" w:rsidRDefault="00112678" w:rsidP="00983DD8">
            <w:pPr>
              <w:numPr>
                <w:ilvl w:val="0"/>
                <w:numId w:val="7"/>
              </w:numPr>
              <w:ind w:left="234" w:hanging="234"/>
              <w:contextualSpacing/>
              <w:rPr>
                <w:rFonts w:ascii="Arial Narrow" w:hAnsi="Arial Narrow" w:cs="Arial"/>
                <w:u w:val="single"/>
              </w:rPr>
            </w:pPr>
            <w:r w:rsidRPr="00112678">
              <w:rPr>
                <w:rFonts w:ascii="Arial Narrow" w:hAnsi="Arial Narrow" w:cs="Arial"/>
                <w:b/>
                <w:u w:val="single"/>
              </w:rPr>
              <w:t>Foute</w:t>
            </w:r>
            <w:r w:rsidRPr="00112678">
              <w:rPr>
                <w:rFonts w:ascii="Arial Narrow" w:hAnsi="Arial Narrow" w:cs="Arial"/>
              </w:rPr>
              <w:t xml:space="preserve">: Betekenis word ernstig belemmer. </w:t>
            </w:r>
            <w:r w:rsidRPr="00112678">
              <w:rPr>
                <w:rFonts w:ascii="Arial Narrow" w:hAnsi="Arial Narrow" w:cs="Arial"/>
                <w:u w:val="single"/>
              </w:rPr>
              <w:t xml:space="preserve"> </w:t>
            </w:r>
          </w:p>
        </w:tc>
      </w:tr>
    </w:tbl>
    <w:p w:rsidR="00C52B1C" w:rsidRDefault="00C52B1C" w:rsidP="003D4809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en-ZA"/>
        </w:rPr>
      </w:pPr>
    </w:p>
    <w:sectPr w:rsidR="00C52B1C" w:rsidSect="00962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B6" w:rsidRDefault="00126AB6" w:rsidP="00962024">
      <w:pPr>
        <w:spacing w:after="0" w:line="240" w:lineRule="auto"/>
      </w:pPr>
      <w:r>
        <w:separator/>
      </w:r>
    </w:p>
  </w:endnote>
  <w:endnote w:type="continuationSeparator" w:id="0">
    <w:p w:rsidR="00126AB6" w:rsidRDefault="00126AB6" w:rsidP="009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1000"/>
      <w:docPartObj>
        <w:docPartGallery w:val="Page Numbers (Bottom of Page)"/>
        <w:docPartUnique/>
      </w:docPartObj>
    </w:sdtPr>
    <w:sdtEndPr/>
    <w:sdtContent>
      <w:sdt>
        <w:sdtPr>
          <w:id w:val="-2070019417"/>
          <w:docPartObj>
            <w:docPartGallery w:val="Page Numbers (Top of Page)"/>
            <w:docPartUnique/>
          </w:docPartObj>
        </w:sdtPr>
        <w:sdtEndPr/>
        <w:sdtContent>
          <w:p w:rsidR="00C52B1C" w:rsidRDefault="00C52B1C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E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EF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B1C" w:rsidRDefault="00C52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B6" w:rsidRDefault="00126AB6" w:rsidP="00962024">
      <w:pPr>
        <w:spacing w:after="0" w:line="240" w:lineRule="auto"/>
      </w:pPr>
      <w:r>
        <w:separator/>
      </w:r>
    </w:p>
  </w:footnote>
  <w:footnote w:type="continuationSeparator" w:id="0">
    <w:p w:rsidR="00126AB6" w:rsidRDefault="00126AB6" w:rsidP="0096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1C" w:rsidRDefault="00C52B1C">
    <w:pPr>
      <w:pStyle w:val="Header"/>
    </w:pPr>
    <w:r>
      <w:t>AFRIKAANS EAT GRAAD 1</w:t>
    </w:r>
    <w:r w:rsidR="00BD1DA9">
      <w:t>0</w:t>
    </w:r>
    <w:r>
      <w:ptab w:relativeTo="margin" w:alignment="center" w:leader="none"/>
    </w:r>
    <w:r>
      <w:t xml:space="preserve">SGA TAAK </w:t>
    </w:r>
    <w:r w:rsidR="00112678">
      <w:t>9</w:t>
    </w:r>
    <w:r>
      <w:ptab w:relativeTo="margin" w:alignment="right" w:leader="none"/>
    </w:r>
    <w:r>
      <w:t xml:space="preserve">SKRYF: </w:t>
    </w:r>
    <w:r w:rsidR="00D2002C">
      <w:t>KORT</w:t>
    </w:r>
    <w:r>
      <w:t xml:space="preserve"> TRANSAKSIONEEL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375"/>
    <w:multiLevelType w:val="hybridMultilevel"/>
    <w:tmpl w:val="1376D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3A9"/>
    <w:multiLevelType w:val="hybridMultilevel"/>
    <w:tmpl w:val="B8482798"/>
    <w:lvl w:ilvl="0" w:tplc="777A043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AC2"/>
    <w:multiLevelType w:val="hybridMultilevel"/>
    <w:tmpl w:val="ADE602E8"/>
    <w:lvl w:ilvl="0" w:tplc="FF3C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02C"/>
    <w:multiLevelType w:val="hybridMultilevel"/>
    <w:tmpl w:val="15D62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70A"/>
    <w:multiLevelType w:val="hybridMultilevel"/>
    <w:tmpl w:val="E36C60C4"/>
    <w:lvl w:ilvl="0" w:tplc="CB7E16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41F6"/>
    <w:multiLevelType w:val="hybridMultilevel"/>
    <w:tmpl w:val="7158DF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08E3"/>
    <w:multiLevelType w:val="hybridMultilevel"/>
    <w:tmpl w:val="1D6C0AF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>
    <w:nsid w:val="31E84DBF"/>
    <w:multiLevelType w:val="hybridMultilevel"/>
    <w:tmpl w:val="917CD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2A5764A"/>
    <w:multiLevelType w:val="hybridMultilevel"/>
    <w:tmpl w:val="9DC29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5816"/>
    <w:multiLevelType w:val="hybridMultilevel"/>
    <w:tmpl w:val="10003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1E3086"/>
    <w:multiLevelType w:val="hybridMultilevel"/>
    <w:tmpl w:val="D6483846"/>
    <w:lvl w:ilvl="0" w:tplc="41FE2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E6AA5"/>
    <w:multiLevelType w:val="hybridMultilevel"/>
    <w:tmpl w:val="3586B3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A3A24"/>
    <w:multiLevelType w:val="hybridMultilevel"/>
    <w:tmpl w:val="9E104618"/>
    <w:lvl w:ilvl="0" w:tplc="98C2EC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A4187"/>
    <w:multiLevelType w:val="hybridMultilevel"/>
    <w:tmpl w:val="59BC0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5461"/>
    <w:multiLevelType w:val="hybridMultilevel"/>
    <w:tmpl w:val="97484222"/>
    <w:lvl w:ilvl="0" w:tplc="80D26CC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F04CC"/>
    <w:multiLevelType w:val="hybridMultilevel"/>
    <w:tmpl w:val="E6FAA8CE"/>
    <w:lvl w:ilvl="0" w:tplc="6EB0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6E61"/>
    <w:multiLevelType w:val="hybridMultilevel"/>
    <w:tmpl w:val="B744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9"/>
    <w:rsid w:val="000675B4"/>
    <w:rsid w:val="00112678"/>
    <w:rsid w:val="00126AB6"/>
    <w:rsid w:val="001A0054"/>
    <w:rsid w:val="001F700E"/>
    <w:rsid w:val="00365EFA"/>
    <w:rsid w:val="00385348"/>
    <w:rsid w:val="003B3AE1"/>
    <w:rsid w:val="003D4809"/>
    <w:rsid w:val="003E1878"/>
    <w:rsid w:val="004A25A4"/>
    <w:rsid w:val="004D0C62"/>
    <w:rsid w:val="00927F5B"/>
    <w:rsid w:val="00962024"/>
    <w:rsid w:val="00964649"/>
    <w:rsid w:val="00983DD8"/>
    <w:rsid w:val="00A628BA"/>
    <w:rsid w:val="00BD1DA9"/>
    <w:rsid w:val="00C52B1C"/>
    <w:rsid w:val="00CB45AF"/>
    <w:rsid w:val="00CC02E5"/>
    <w:rsid w:val="00CF2D38"/>
    <w:rsid w:val="00CF6DEE"/>
    <w:rsid w:val="00D04903"/>
    <w:rsid w:val="00D2002C"/>
    <w:rsid w:val="00D43925"/>
    <w:rsid w:val="00DB6FBB"/>
    <w:rsid w:val="00E25DE2"/>
    <w:rsid w:val="00EE1A42"/>
    <w:rsid w:val="00F9718E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E35D5A-93BF-4541-8DE1-E90E988D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4809"/>
  </w:style>
  <w:style w:type="paragraph" w:styleId="Header">
    <w:name w:val="header"/>
    <w:basedOn w:val="Normal"/>
    <w:link w:val="HeaderChar"/>
    <w:uiPriority w:val="99"/>
    <w:unhideWhenUsed/>
    <w:rsid w:val="003D48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48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8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48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0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0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D480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D4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8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nseEmphasis1">
    <w:name w:val="Intense Emphasis1"/>
    <w:basedOn w:val="DefaultParagraphFont"/>
    <w:uiPriority w:val="21"/>
    <w:qFormat/>
    <w:rsid w:val="003D4809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4809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48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D4809"/>
    <w:rPr>
      <w:b/>
      <w:bCs/>
      <w:i/>
      <w:iCs/>
      <w:color w:val="4F81BD" w:themeColor="accent1"/>
    </w:rPr>
  </w:style>
  <w:style w:type="table" w:customStyle="1" w:styleId="TableGrid5">
    <w:name w:val="Table Grid5"/>
    <w:basedOn w:val="TableNormal"/>
    <w:next w:val="TableGrid"/>
    <w:uiPriority w:val="59"/>
    <w:rsid w:val="00D049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C52B1C"/>
    <w:rPr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112678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za/imgres?imgurl=http://www.clipartlord.com/wp-content/uploads/2014/08/recycle-bin2.png&amp;imgrefurl=http://www.clipartlord.com/free-recycle-bin-bottles-clip-art/&amp;h=507&amp;w=600&amp;tbnid=Wyx1XH4ZkiPDSM:&amp;docid=xSUm12Ucvfw6EM&amp;ei=313fVYTcGOea7gbDzIP4DA&amp;tbm=isch&amp;ved=0CFkQMyg1MDVqFQoTCMTHiPH4yccCFWeN2wodQ-YAz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Magdaleen Van Niekerk</dc:creator>
  <cp:lastModifiedBy>Hubert Krynauw</cp:lastModifiedBy>
  <cp:revision>4</cp:revision>
  <dcterms:created xsi:type="dcterms:W3CDTF">2016-11-10T06:45:00Z</dcterms:created>
  <dcterms:modified xsi:type="dcterms:W3CDTF">2016-11-14T10:23:00Z</dcterms:modified>
</cp:coreProperties>
</file>