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71" w:rsidRPr="00A87833" w:rsidRDefault="00546671" w:rsidP="007D0704">
      <w:pPr>
        <w:tabs>
          <w:tab w:val="center" w:pos="4513"/>
          <w:tab w:val="left" w:pos="6281"/>
        </w:tabs>
        <w:jc w:val="center"/>
        <w:rPr>
          <w:rFonts w:ascii="Arial" w:hAnsi="Arial" w:cs="Arial"/>
          <w:b/>
          <w:lang w:val="af-ZA"/>
        </w:rPr>
      </w:pPr>
      <w:r w:rsidRPr="00A87833">
        <w:rPr>
          <w:rFonts w:ascii="Arial" w:hAnsi="Arial" w:cs="Arial"/>
          <w:b/>
          <w:lang w:val="af-ZA"/>
        </w:rPr>
        <w:t>Formele brief aan die pers</w:t>
      </w:r>
    </w:p>
    <w:p w:rsidR="00546671" w:rsidRPr="00652A39" w:rsidRDefault="002F1CCF" w:rsidP="00546671">
      <w:pPr>
        <w:spacing w:after="0" w:line="240" w:lineRule="auto"/>
        <w:rPr>
          <w:rFonts w:ascii="Arial" w:hAnsi="Arial" w:cs="Arial"/>
          <w:b/>
          <w:lang w:val="af-ZA"/>
        </w:rPr>
      </w:pPr>
      <w:r w:rsidRPr="00652A39">
        <w:rPr>
          <w:rFonts w:ascii="Arial" w:hAnsi="Arial" w:cs="Arial"/>
          <w:b/>
          <w:lang w:val="af-ZA"/>
        </w:rPr>
        <w:t>GRAAD 10 Huistaal</w:t>
      </w:r>
    </w:p>
    <w:p w:rsidR="00546671" w:rsidRPr="00652A39" w:rsidRDefault="00546671" w:rsidP="00546671">
      <w:pPr>
        <w:spacing w:after="0"/>
        <w:rPr>
          <w:rFonts w:ascii="Arial" w:hAnsi="Arial" w:cs="Arial"/>
          <w:b/>
          <w:lang w:val="af-ZA"/>
        </w:rPr>
      </w:pPr>
      <w:r w:rsidRPr="00652A39">
        <w:rPr>
          <w:rFonts w:ascii="Arial" w:hAnsi="Arial" w:cs="Arial"/>
          <w:b/>
          <w:lang w:val="af-ZA"/>
        </w:rPr>
        <w:t>Taak:</w:t>
      </w:r>
      <w:r w:rsidRPr="00652A39">
        <w:rPr>
          <w:rFonts w:ascii="Arial" w:hAnsi="Arial" w:cs="Arial"/>
          <w:b/>
          <w:lang w:val="af-ZA"/>
        </w:rPr>
        <w:tab/>
      </w:r>
      <w:r w:rsidRPr="00652A39">
        <w:rPr>
          <w:rFonts w:ascii="Arial" w:hAnsi="Arial" w:cs="Arial"/>
          <w:b/>
          <w:lang w:val="af-ZA"/>
        </w:rPr>
        <w:tab/>
        <w:t>...........</w:t>
      </w:r>
    </w:p>
    <w:p w:rsidR="00546671" w:rsidRPr="00652A39" w:rsidRDefault="00546671" w:rsidP="00546671">
      <w:pPr>
        <w:spacing w:after="0"/>
        <w:rPr>
          <w:rFonts w:ascii="Arial" w:hAnsi="Arial" w:cs="Arial"/>
          <w:b/>
          <w:lang w:val="af-ZA"/>
        </w:rPr>
      </w:pPr>
      <w:r w:rsidRPr="00652A39">
        <w:rPr>
          <w:rFonts w:ascii="Arial" w:hAnsi="Arial" w:cs="Arial"/>
          <w:b/>
          <w:lang w:val="af-ZA"/>
        </w:rPr>
        <w:t>Datum:</w:t>
      </w:r>
      <w:r w:rsidRPr="00652A39">
        <w:rPr>
          <w:rFonts w:ascii="Arial" w:hAnsi="Arial" w:cs="Arial"/>
          <w:b/>
          <w:lang w:val="af-ZA"/>
        </w:rPr>
        <w:tab/>
        <w:t>...........</w:t>
      </w:r>
    </w:p>
    <w:p w:rsidR="00546671" w:rsidRDefault="00546671" w:rsidP="00546671">
      <w:pPr>
        <w:spacing w:after="0"/>
        <w:rPr>
          <w:rFonts w:ascii="Arial" w:hAnsi="Arial" w:cs="Arial"/>
          <w:b/>
          <w:lang w:val="af-ZA"/>
        </w:rPr>
      </w:pPr>
      <w:r w:rsidRPr="00652A39">
        <w:rPr>
          <w:rFonts w:ascii="Arial" w:hAnsi="Arial" w:cs="Arial"/>
          <w:b/>
          <w:lang w:val="af-ZA"/>
        </w:rPr>
        <w:t>Kwartaal:</w:t>
      </w:r>
      <w:r w:rsidRPr="00652A39">
        <w:rPr>
          <w:rFonts w:ascii="Arial" w:hAnsi="Arial" w:cs="Arial"/>
          <w:b/>
          <w:lang w:val="af-ZA"/>
        </w:rPr>
        <w:tab/>
        <w:t>...........</w:t>
      </w:r>
    </w:p>
    <w:p w:rsidR="00A87833" w:rsidRPr="00652A39" w:rsidRDefault="00A87833" w:rsidP="00546671">
      <w:pPr>
        <w:spacing w:after="0"/>
        <w:rPr>
          <w:rFonts w:ascii="Arial" w:hAnsi="Arial" w:cs="Arial"/>
          <w:lang w:val="af-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8175"/>
      </w:tblGrid>
      <w:tr w:rsidR="00546671" w:rsidRPr="00652A39" w:rsidTr="00652A39">
        <w:tc>
          <w:tcPr>
            <w:tcW w:w="10188" w:type="dxa"/>
            <w:gridSpan w:val="2"/>
            <w:shd w:val="clear" w:color="auto" w:fill="D9D9D9"/>
          </w:tcPr>
          <w:p w:rsidR="00546671" w:rsidRPr="00652A39" w:rsidRDefault="00546671" w:rsidP="00652A39">
            <w:pPr>
              <w:spacing w:after="0" w:line="240" w:lineRule="auto"/>
              <w:rPr>
                <w:rFonts w:ascii="Arial" w:hAnsi="Arial" w:cs="Arial"/>
                <w:lang w:val="af-ZA"/>
              </w:rPr>
            </w:pPr>
          </w:p>
          <w:p w:rsidR="00546671" w:rsidRPr="00652A39" w:rsidRDefault="00546671" w:rsidP="00652A39">
            <w:pPr>
              <w:spacing w:after="0" w:line="240" w:lineRule="auto"/>
              <w:rPr>
                <w:rFonts w:ascii="Arial" w:hAnsi="Arial" w:cs="Arial"/>
                <w:b/>
                <w:lang w:val="af-ZA"/>
              </w:rPr>
            </w:pPr>
            <w:r w:rsidRPr="00652A39">
              <w:rPr>
                <w:rFonts w:ascii="Arial" w:hAnsi="Arial" w:cs="Arial"/>
                <w:lang w:val="af-ZA"/>
              </w:rPr>
              <w:t xml:space="preserve">Transaksionele teks: Formele brief aan die pers </w:t>
            </w:r>
          </w:p>
          <w:p w:rsidR="00546671" w:rsidRPr="00652A39" w:rsidRDefault="00546671" w:rsidP="00652A39">
            <w:pPr>
              <w:spacing w:after="0" w:line="240" w:lineRule="auto"/>
              <w:rPr>
                <w:rFonts w:ascii="Arial" w:hAnsi="Arial" w:cs="Arial"/>
                <w:b/>
                <w:lang w:val="af-ZA"/>
              </w:rPr>
            </w:pPr>
          </w:p>
        </w:tc>
      </w:tr>
      <w:tr w:rsidR="00546671" w:rsidRPr="00652A39" w:rsidTr="00652A39">
        <w:tc>
          <w:tcPr>
            <w:tcW w:w="1384" w:type="dxa"/>
          </w:tcPr>
          <w:p w:rsidR="00546671" w:rsidRPr="00652A39" w:rsidRDefault="00CB1F67" w:rsidP="00652A39">
            <w:pPr>
              <w:spacing w:after="0" w:line="240" w:lineRule="auto"/>
              <w:rPr>
                <w:rFonts w:ascii="Arial" w:hAnsi="Arial" w:cs="Arial"/>
                <w:b/>
                <w:lang w:val="af-ZA"/>
              </w:rPr>
            </w:pPr>
            <w:r w:rsidRPr="00652A39">
              <w:rPr>
                <w:rFonts w:ascii="Arial" w:hAnsi="Arial" w:cs="Arial"/>
                <w:b/>
                <w:lang w:val="af-ZA"/>
              </w:rPr>
              <w:t>Defi</w:t>
            </w:r>
            <w:r w:rsidR="00546671" w:rsidRPr="00652A39">
              <w:rPr>
                <w:rFonts w:ascii="Arial" w:hAnsi="Arial" w:cs="Arial"/>
                <w:b/>
                <w:lang w:val="af-ZA"/>
              </w:rPr>
              <w:t>nisie</w:t>
            </w:r>
          </w:p>
        </w:tc>
        <w:tc>
          <w:tcPr>
            <w:tcW w:w="8804" w:type="dxa"/>
          </w:tcPr>
          <w:p w:rsidR="00546671" w:rsidRPr="00652A39" w:rsidRDefault="00546671" w:rsidP="00652A39">
            <w:pPr>
              <w:spacing w:after="0" w:line="240" w:lineRule="auto"/>
              <w:rPr>
                <w:rFonts w:ascii="Arial" w:hAnsi="Arial" w:cs="Arial"/>
                <w:lang w:val="af-ZA"/>
              </w:rPr>
            </w:pPr>
            <w:r w:rsidRPr="00652A39">
              <w:rPr>
                <w:rFonts w:ascii="Arial" w:hAnsi="Arial" w:cs="Arial"/>
                <w:lang w:val="af-ZA"/>
              </w:rPr>
              <w:t>Skryf en aanbied kombineer drie aspekte: 1) om die skryfproses te gebruik, 2) om die kennis van die strukture en kenmerke van die verskillende tekste te leer en toe te pas, en 3) om die kennis van paragrawe, sinstrukture en punktuasie te leer en toe te pas.</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p>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Doel</w:t>
            </w:r>
          </w:p>
        </w:tc>
        <w:tc>
          <w:tcPr>
            <w:tcW w:w="8804" w:type="dxa"/>
          </w:tcPr>
          <w:p w:rsidR="00546671" w:rsidRPr="00652A39" w:rsidRDefault="00546671" w:rsidP="00652A39">
            <w:pPr>
              <w:spacing w:after="0" w:line="240" w:lineRule="auto"/>
              <w:rPr>
                <w:rFonts w:ascii="Arial" w:hAnsi="Arial" w:cs="Arial"/>
                <w:lang w:val="af-ZA"/>
              </w:rPr>
            </w:pPr>
          </w:p>
          <w:p w:rsidR="00546671" w:rsidRPr="00652A39" w:rsidRDefault="00546671" w:rsidP="00652A39">
            <w:pPr>
              <w:spacing w:after="0" w:line="240" w:lineRule="auto"/>
              <w:rPr>
                <w:rFonts w:ascii="Arial" w:hAnsi="Arial" w:cs="Arial"/>
                <w:lang w:val="af-ZA"/>
              </w:rPr>
            </w:pPr>
            <w:r w:rsidRPr="00652A39">
              <w:rPr>
                <w:rFonts w:ascii="Arial" w:hAnsi="Arial" w:cs="Arial"/>
                <w:lang w:val="af-ZA"/>
              </w:rPr>
              <w:t>Om te kla/om iets te versoek, ens.</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p>
          <w:p w:rsidR="00546671" w:rsidRPr="00652A39" w:rsidRDefault="00546671" w:rsidP="00652A39">
            <w:pPr>
              <w:spacing w:after="0" w:line="240" w:lineRule="auto"/>
              <w:rPr>
                <w:rFonts w:ascii="Arial" w:hAnsi="Arial" w:cs="Arial"/>
                <w:lang w:val="af-ZA"/>
              </w:rPr>
            </w:pPr>
            <w:r w:rsidRPr="00652A39">
              <w:rPr>
                <w:rFonts w:ascii="Arial" w:hAnsi="Arial" w:cs="Arial"/>
                <w:b/>
                <w:lang w:val="af-ZA"/>
              </w:rPr>
              <w:t>Opdrag</w:t>
            </w:r>
          </w:p>
        </w:tc>
        <w:tc>
          <w:tcPr>
            <w:tcW w:w="8804" w:type="dxa"/>
          </w:tcPr>
          <w:p w:rsidR="00546671" w:rsidRPr="00652A39" w:rsidRDefault="00546671" w:rsidP="00652A39">
            <w:pPr>
              <w:spacing w:after="0"/>
              <w:ind w:left="1440" w:hanging="1440"/>
              <w:jc w:val="both"/>
              <w:rPr>
                <w:rFonts w:ascii="Arial" w:hAnsi="Arial" w:cs="Arial"/>
                <w:b/>
                <w:lang w:val="af-ZA"/>
              </w:rPr>
            </w:pPr>
          </w:p>
          <w:p w:rsidR="00546671" w:rsidRPr="00652A39" w:rsidRDefault="00546671" w:rsidP="00652A39">
            <w:pPr>
              <w:spacing w:after="0"/>
              <w:ind w:left="1440" w:hanging="1440"/>
              <w:jc w:val="both"/>
              <w:rPr>
                <w:rFonts w:ascii="Arial" w:hAnsi="Arial" w:cs="Arial"/>
                <w:b/>
                <w:lang w:val="af-ZA"/>
              </w:rPr>
            </w:pPr>
            <w:r w:rsidRPr="00652A39">
              <w:rPr>
                <w:rFonts w:ascii="Arial" w:hAnsi="Arial" w:cs="Arial"/>
                <w:b/>
                <w:lang w:val="af-ZA"/>
              </w:rPr>
              <w:t xml:space="preserve">Skryf ’n formele brief van </w:t>
            </w:r>
            <w:r w:rsidR="002F1CCF" w:rsidRPr="00652A39">
              <w:rPr>
                <w:rFonts w:ascii="Arial" w:hAnsi="Arial" w:cs="Arial"/>
                <w:b/>
                <w:lang w:val="af-ZA"/>
              </w:rPr>
              <w:t>180-20</w:t>
            </w:r>
            <w:r w:rsidRPr="00652A39">
              <w:rPr>
                <w:rFonts w:ascii="Arial" w:hAnsi="Arial" w:cs="Arial"/>
                <w:b/>
                <w:lang w:val="af-ZA"/>
              </w:rPr>
              <w:t>0 woorde oor een van die gegewe onderwerpe.</w:t>
            </w:r>
          </w:p>
          <w:p w:rsidR="00546671" w:rsidRPr="00652A39" w:rsidRDefault="00546671" w:rsidP="00652A39">
            <w:pPr>
              <w:contextualSpacing/>
              <w:rPr>
                <w:rFonts w:ascii="Arial" w:hAnsi="Arial" w:cs="Arial"/>
                <w:b/>
                <w:lang w:val="af-ZA"/>
              </w:rPr>
            </w:pPr>
          </w:p>
        </w:tc>
      </w:tr>
      <w:tr w:rsidR="00546671" w:rsidRPr="00652A39" w:rsidTr="00652A39">
        <w:tc>
          <w:tcPr>
            <w:tcW w:w="1384" w:type="dxa"/>
          </w:tcPr>
          <w:p w:rsidR="00546671" w:rsidRPr="00652A39" w:rsidRDefault="00546671" w:rsidP="00652A39">
            <w:pPr>
              <w:spacing w:after="0" w:line="240" w:lineRule="auto"/>
              <w:rPr>
                <w:rFonts w:ascii="Arial" w:hAnsi="Arial" w:cs="Arial"/>
                <w:lang w:val="af-ZA"/>
              </w:rPr>
            </w:pPr>
          </w:p>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Kenmerke en Konvensies</w:t>
            </w:r>
          </w:p>
          <w:p w:rsidR="00546671" w:rsidRPr="00652A39" w:rsidRDefault="00546671" w:rsidP="00652A39">
            <w:pPr>
              <w:spacing w:after="0" w:line="240" w:lineRule="auto"/>
              <w:rPr>
                <w:rFonts w:ascii="Arial" w:hAnsi="Arial" w:cs="Arial"/>
                <w:b/>
                <w:lang w:val="af-ZA"/>
              </w:rPr>
            </w:pPr>
          </w:p>
        </w:tc>
        <w:tc>
          <w:tcPr>
            <w:tcW w:w="8804" w:type="dxa"/>
          </w:tcPr>
          <w:p w:rsidR="00546671" w:rsidRPr="00652A39" w:rsidRDefault="00546671" w:rsidP="00546671">
            <w:pPr>
              <w:numPr>
                <w:ilvl w:val="0"/>
                <w:numId w:val="1"/>
              </w:numPr>
              <w:tabs>
                <w:tab w:val="num" w:pos="426"/>
                <w:tab w:val="left" w:pos="6345"/>
              </w:tabs>
              <w:spacing w:after="0" w:line="240" w:lineRule="auto"/>
              <w:ind w:left="425" w:hanging="425"/>
              <w:contextualSpacing/>
              <w:rPr>
                <w:rFonts w:ascii="Arial" w:hAnsi="Arial" w:cs="Arial"/>
                <w:lang w:val="af-ZA"/>
              </w:rPr>
            </w:pPr>
            <w:r w:rsidRPr="00652A39">
              <w:rPr>
                <w:rFonts w:ascii="Arial" w:hAnsi="Arial" w:cs="Arial"/>
                <w:lang w:val="af-ZA"/>
              </w:rPr>
              <w:t>Skrywer se adres, datum en aanhef.</w:t>
            </w:r>
          </w:p>
          <w:p w:rsidR="00546671" w:rsidRPr="00652A39" w:rsidRDefault="00546671" w:rsidP="00546671">
            <w:pPr>
              <w:numPr>
                <w:ilvl w:val="0"/>
                <w:numId w:val="1"/>
              </w:numPr>
              <w:tabs>
                <w:tab w:val="num" w:pos="426"/>
                <w:tab w:val="left" w:pos="6345"/>
              </w:tabs>
              <w:spacing w:after="0" w:line="240" w:lineRule="auto"/>
              <w:ind w:left="425" w:hanging="425"/>
              <w:contextualSpacing/>
              <w:rPr>
                <w:rFonts w:ascii="Arial" w:hAnsi="Arial" w:cs="Arial"/>
                <w:lang w:val="af-ZA"/>
              </w:rPr>
            </w:pPr>
            <w:r w:rsidRPr="00652A39">
              <w:rPr>
                <w:rFonts w:ascii="Arial" w:hAnsi="Arial" w:cs="Arial"/>
                <w:lang w:val="af-ZA"/>
              </w:rPr>
              <w:t>Kan opskrif hê.</w:t>
            </w:r>
          </w:p>
          <w:p w:rsidR="00546671" w:rsidRPr="00652A39" w:rsidRDefault="00546671" w:rsidP="00546671">
            <w:pPr>
              <w:numPr>
                <w:ilvl w:val="0"/>
                <w:numId w:val="1"/>
              </w:numPr>
              <w:tabs>
                <w:tab w:val="num" w:pos="426"/>
                <w:tab w:val="left" w:pos="6345"/>
              </w:tabs>
              <w:spacing w:after="0" w:line="240" w:lineRule="auto"/>
              <w:ind w:left="425" w:hanging="425"/>
              <w:contextualSpacing/>
              <w:rPr>
                <w:rFonts w:ascii="Arial" w:hAnsi="Arial" w:cs="Arial"/>
                <w:lang w:val="af-ZA"/>
              </w:rPr>
            </w:pPr>
            <w:r w:rsidRPr="00652A39">
              <w:rPr>
                <w:rFonts w:ascii="Arial" w:hAnsi="Arial" w:cs="Arial"/>
                <w:lang w:val="af-ZA"/>
              </w:rPr>
              <w:t>Teksstruktuur sal afhang van die doel van die brief.</w:t>
            </w:r>
          </w:p>
          <w:p w:rsidR="00546671" w:rsidRPr="00652A39" w:rsidRDefault="00546671" w:rsidP="00546671">
            <w:pPr>
              <w:numPr>
                <w:ilvl w:val="0"/>
                <w:numId w:val="1"/>
              </w:numPr>
              <w:tabs>
                <w:tab w:val="num" w:pos="426"/>
                <w:tab w:val="left" w:pos="6345"/>
              </w:tabs>
              <w:spacing w:after="0" w:line="240" w:lineRule="auto"/>
              <w:ind w:left="425" w:hanging="425"/>
              <w:contextualSpacing/>
              <w:rPr>
                <w:rFonts w:ascii="Arial" w:hAnsi="Arial" w:cs="Arial"/>
                <w:lang w:val="af-ZA"/>
              </w:rPr>
            </w:pPr>
            <w:r w:rsidRPr="00652A39">
              <w:rPr>
                <w:rFonts w:ascii="Arial" w:hAnsi="Arial" w:cs="Arial"/>
                <w:lang w:val="af-ZA"/>
              </w:rPr>
              <w:t>Afsluiting / handtekening</w:t>
            </w:r>
          </w:p>
        </w:tc>
      </w:tr>
      <w:tr w:rsidR="00652A39" w:rsidRPr="00652A39" w:rsidTr="00652A39">
        <w:tc>
          <w:tcPr>
            <w:tcW w:w="1384" w:type="dxa"/>
          </w:tcPr>
          <w:p w:rsidR="00652A39" w:rsidRPr="00652A39" w:rsidRDefault="00652A39" w:rsidP="00652A39">
            <w:pPr>
              <w:spacing w:after="0" w:line="240" w:lineRule="auto"/>
              <w:rPr>
                <w:rFonts w:ascii="Arial" w:hAnsi="Arial" w:cs="Arial"/>
                <w:b/>
                <w:lang w:val="af-ZA"/>
              </w:rPr>
            </w:pPr>
            <w:r w:rsidRPr="00652A39">
              <w:rPr>
                <w:rFonts w:ascii="Arial" w:hAnsi="Arial" w:cs="Arial"/>
                <w:b/>
                <w:lang w:val="af-ZA"/>
              </w:rPr>
              <w:t>Teksstrutuur</w:t>
            </w:r>
          </w:p>
        </w:tc>
        <w:tc>
          <w:tcPr>
            <w:tcW w:w="8804" w:type="dxa"/>
          </w:tcPr>
          <w:p w:rsidR="00A87833" w:rsidRPr="00A87833" w:rsidRDefault="00A87833" w:rsidP="00A87833">
            <w:pPr>
              <w:numPr>
                <w:ilvl w:val="0"/>
                <w:numId w:val="1"/>
              </w:numPr>
              <w:tabs>
                <w:tab w:val="clear" w:pos="780"/>
                <w:tab w:val="num" w:pos="424"/>
              </w:tabs>
              <w:spacing w:after="0" w:line="240" w:lineRule="auto"/>
              <w:ind w:hanging="780"/>
              <w:rPr>
                <w:rFonts w:ascii="Arial" w:hAnsi="Arial" w:cs="Arial"/>
                <w:lang w:val="af-ZA"/>
              </w:rPr>
            </w:pPr>
            <w:r w:rsidRPr="00A87833">
              <w:rPr>
                <w:rFonts w:ascii="Arial" w:hAnsi="Arial" w:cs="Arial"/>
                <w:lang w:val="af-ZA"/>
              </w:rPr>
              <w:t>Gewoonlik in formele styl.</w:t>
            </w:r>
          </w:p>
          <w:p w:rsidR="00A87833" w:rsidRPr="00A87833" w:rsidRDefault="00A87833" w:rsidP="00A87833">
            <w:pPr>
              <w:numPr>
                <w:ilvl w:val="0"/>
                <w:numId w:val="1"/>
              </w:numPr>
              <w:tabs>
                <w:tab w:val="clear" w:pos="780"/>
                <w:tab w:val="num" w:pos="424"/>
              </w:tabs>
              <w:spacing w:after="0" w:line="240" w:lineRule="auto"/>
              <w:ind w:hanging="780"/>
              <w:rPr>
                <w:rFonts w:ascii="Arial" w:hAnsi="Arial" w:cs="Arial"/>
                <w:lang w:val="af-ZA"/>
              </w:rPr>
            </w:pPr>
            <w:r w:rsidRPr="00A87833">
              <w:rPr>
                <w:rFonts w:ascii="Arial" w:hAnsi="Arial" w:cs="Arial"/>
                <w:lang w:val="af-ZA"/>
              </w:rPr>
              <w:t>Gebruik skryfkonvensies soos Geagte Meneer / Mevrou, Die uwe.</w:t>
            </w:r>
          </w:p>
          <w:p w:rsidR="00652A39" w:rsidRPr="00A87833" w:rsidRDefault="00A87833" w:rsidP="00A87833">
            <w:pPr>
              <w:numPr>
                <w:ilvl w:val="0"/>
                <w:numId w:val="1"/>
              </w:numPr>
              <w:tabs>
                <w:tab w:val="clear" w:pos="780"/>
                <w:tab w:val="num" w:pos="424"/>
              </w:tabs>
              <w:spacing w:after="0" w:line="240" w:lineRule="auto"/>
              <w:ind w:hanging="780"/>
              <w:rPr>
                <w:lang w:val="af-ZA"/>
              </w:rPr>
            </w:pPr>
            <w:r w:rsidRPr="00A87833">
              <w:rPr>
                <w:rFonts w:ascii="Arial" w:hAnsi="Arial" w:cs="Arial"/>
                <w:lang w:val="af-ZA"/>
              </w:rPr>
              <w:t>Bondig en op die man af.</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Tydsduur</w:t>
            </w:r>
          </w:p>
          <w:p w:rsidR="00546671" w:rsidRPr="00652A39" w:rsidRDefault="00546671" w:rsidP="00652A39">
            <w:pPr>
              <w:spacing w:after="0" w:line="240" w:lineRule="auto"/>
              <w:rPr>
                <w:rFonts w:ascii="Arial" w:hAnsi="Arial" w:cs="Arial"/>
                <w:b/>
                <w:lang w:val="af-ZA"/>
              </w:rPr>
            </w:pPr>
          </w:p>
        </w:tc>
        <w:tc>
          <w:tcPr>
            <w:tcW w:w="8804" w:type="dxa"/>
          </w:tcPr>
          <w:p w:rsidR="00546671" w:rsidRPr="00652A39" w:rsidRDefault="00546671" w:rsidP="00652A39">
            <w:pPr>
              <w:spacing w:after="0" w:line="240" w:lineRule="auto"/>
              <w:rPr>
                <w:rFonts w:ascii="Arial" w:hAnsi="Arial" w:cs="Arial"/>
                <w:lang w:val="af-ZA"/>
              </w:rPr>
            </w:pPr>
            <w:r w:rsidRPr="00652A39">
              <w:rPr>
                <w:rFonts w:ascii="Arial" w:hAnsi="Arial" w:cs="Arial"/>
                <w:lang w:val="af-ZA"/>
              </w:rPr>
              <w:t>Periode 1:  Beplanning</w:t>
            </w:r>
          </w:p>
          <w:p w:rsidR="00546671" w:rsidRPr="00652A39" w:rsidRDefault="00546671" w:rsidP="00652A39">
            <w:pPr>
              <w:spacing w:after="0" w:line="240" w:lineRule="auto"/>
              <w:rPr>
                <w:rFonts w:ascii="Arial" w:hAnsi="Arial" w:cs="Arial"/>
                <w:lang w:val="af-ZA"/>
              </w:rPr>
            </w:pPr>
            <w:r w:rsidRPr="00652A39">
              <w:rPr>
                <w:rFonts w:ascii="Arial" w:hAnsi="Arial" w:cs="Arial"/>
                <w:lang w:val="af-ZA"/>
              </w:rPr>
              <w:t>Periode 2:  Beplanning, rofwerk, redigering</w:t>
            </w:r>
          </w:p>
          <w:p w:rsidR="00546671" w:rsidRPr="00652A39" w:rsidRDefault="00546671" w:rsidP="00652A39">
            <w:pPr>
              <w:spacing w:after="0" w:line="240" w:lineRule="auto"/>
              <w:rPr>
                <w:rFonts w:ascii="Arial" w:hAnsi="Arial" w:cs="Arial"/>
                <w:lang w:val="af-ZA"/>
              </w:rPr>
            </w:pPr>
            <w:r w:rsidRPr="00652A39">
              <w:rPr>
                <w:rFonts w:ascii="Arial" w:hAnsi="Arial" w:cs="Arial"/>
                <w:lang w:val="af-ZA"/>
              </w:rPr>
              <w:t>Periode 3:  Finale konsep</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Beplanning, navorsing en organisering</w:t>
            </w:r>
          </w:p>
          <w:p w:rsidR="00546671" w:rsidRPr="00652A39" w:rsidRDefault="00546671" w:rsidP="00652A39">
            <w:pPr>
              <w:spacing w:after="0" w:line="240" w:lineRule="auto"/>
              <w:rPr>
                <w:rFonts w:ascii="Arial" w:hAnsi="Arial" w:cs="Arial"/>
                <w:b/>
                <w:lang w:val="af-ZA"/>
              </w:rPr>
            </w:pPr>
          </w:p>
        </w:tc>
        <w:tc>
          <w:tcPr>
            <w:tcW w:w="8804" w:type="dxa"/>
          </w:tcPr>
          <w:p w:rsidR="00546671" w:rsidRPr="00652A39" w:rsidRDefault="00546671" w:rsidP="00652A39">
            <w:pPr>
              <w:spacing w:after="0" w:line="240" w:lineRule="auto"/>
              <w:ind w:left="360"/>
              <w:rPr>
                <w:rFonts w:ascii="Arial" w:hAnsi="Arial" w:cs="Arial"/>
                <w:lang w:val="af-ZA"/>
              </w:rPr>
            </w:pPr>
            <w:r w:rsidRPr="00652A39">
              <w:rPr>
                <w:rFonts w:ascii="Arial" w:hAnsi="Arial" w:cs="Arial"/>
                <w:lang w:val="af-ZA"/>
              </w:rPr>
              <w:t>Beplanning: Kopkaart of puntgewyse beplanning.</w:t>
            </w:r>
          </w:p>
          <w:p w:rsidR="00546671" w:rsidRPr="00652A39" w:rsidRDefault="00546671" w:rsidP="00652A39">
            <w:pPr>
              <w:spacing w:after="0"/>
              <w:ind w:left="360"/>
              <w:rPr>
                <w:rFonts w:ascii="Arial" w:hAnsi="Arial" w:cs="Arial"/>
                <w:lang w:val="af-ZA"/>
              </w:rPr>
            </w:pPr>
            <w:r w:rsidRPr="00652A39">
              <w:rPr>
                <w:rFonts w:ascii="Arial" w:hAnsi="Arial" w:cs="Arial"/>
                <w:lang w:val="af-ZA"/>
              </w:rPr>
              <w:t>Organisering:  Die kronologiese organisering van die inligting.</w:t>
            </w:r>
          </w:p>
          <w:p w:rsidR="00546671" w:rsidRPr="00652A39" w:rsidRDefault="00546671" w:rsidP="00652A39">
            <w:pPr>
              <w:spacing w:after="0"/>
              <w:ind w:left="360"/>
              <w:rPr>
                <w:rFonts w:ascii="Arial" w:hAnsi="Arial" w:cs="Arial"/>
                <w:lang w:val="af-ZA"/>
              </w:rPr>
            </w:pPr>
            <w:r w:rsidRPr="00652A39">
              <w:rPr>
                <w:rFonts w:ascii="Arial" w:hAnsi="Arial" w:cs="Arial"/>
                <w:lang w:val="af-ZA"/>
              </w:rPr>
              <w:t>Navorsing:  Doen navorsing oor die feitelike aspekte.</w:t>
            </w:r>
          </w:p>
          <w:p w:rsidR="00546671" w:rsidRPr="00652A39" w:rsidRDefault="00546671" w:rsidP="00652A39">
            <w:pPr>
              <w:spacing w:after="0"/>
              <w:ind w:left="360"/>
              <w:rPr>
                <w:rFonts w:ascii="Arial" w:hAnsi="Arial" w:cs="Arial"/>
                <w:lang w:val="af-ZA"/>
              </w:rPr>
            </w:pPr>
            <w:r w:rsidRPr="00652A39">
              <w:rPr>
                <w:rFonts w:ascii="Arial" w:hAnsi="Arial" w:cs="Arial"/>
                <w:lang w:val="af-ZA"/>
              </w:rPr>
              <w:t>Handig jou beplanning EN rofwerk ook in.</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p>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Assessering</w:t>
            </w:r>
          </w:p>
        </w:tc>
        <w:tc>
          <w:tcPr>
            <w:tcW w:w="8804" w:type="dxa"/>
          </w:tcPr>
          <w:p w:rsidR="00546671" w:rsidRPr="00652A39" w:rsidRDefault="00546671" w:rsidP="00652A39">
            <w:pPr>
              <w:spacing w:after="0" w:line="240" w:lineRule="auto"/>
              <w:rPr>
                <w:rFonts w:ascii="Arial" w:hAnsi="Arial" w:cs="Arial"/>
                <w:lang w:val="af-ZA"/>
              </w:rPr>
            </w:pPr>
          </w:p>
          <w:p w:rsidR="00546671" w:rsidRPr="00652A39" w:rsidRDefault="00546671" w:rsidP="00652A39">
            <w:pPr>
              <w:spacing w:after="0" w:line="240" w:lineRule="auto"/>
              <w:rPr>
                <w:rFonts w:ascii="Arial" w:hAnsi="Arial" w:cs="Arial"/>
                <w:lang w:val="af-ZA"/>
              </w:rPr>
            </w:pPr>
            <w:r w:rsidRPr="00652A39">
              <w:rPr>
                <w:rFonts w:ascii="Arial" w:hAnsi="Arial" w:cs="Arial"/>
                <w:lang w:val="af-ZA"/>
              </w:rPr>
              <w:t>Nasionale Rubriek (Aangeheg)</w:t>
            </w:r>
          </w:p>
        </w:tc>
      </w:tr>
      <w:tr w:rsidR="00546671" w:rsidRPr="00652A39" w:rsidTr="00652A39">
        <w:tc>
          <w:tcPr>
            <w:tcW w:w="1384" w:type="dxa"/>
          </w:tcPr>
          <w:p w:rsidR="00546671" w:rsidRPr="00652A39" w:rsidRDefault="00546671" w:rsidP="00652A39">
            <w:pPr>
              <w:spacing w:after="0" w:line="240" w:lineRule="auto"/>
              <w:rPr>
                <w:rFonts w:ascii="Arial" w:hAnsi="Arial" w:cs="Arial"/>
                <w:b/>
                <w:lang w:val="af-ZA"/>
              </w:rPr>
            </w:pPr>
            <w:r w:rsidRPr="00652A39">
              <w:rPr>
                <w:rFonts w:ascii="Arial" w:hAnsi="Arial" w:cs="Arial"/>
                <w:b/>
                <w:lang w:val="af-ZA"/>
              </w:rPr>
              <w:t>Totaal</w:t>
            </w:r>
          </w:p>
        </w:tc>
        <w:tc>
          <w:tcPr>
            <w:tcW w:w="8804" w:type="dxa"/>
          </w:tcPr>
          <w:p w:rsidR="00546671" w:rsidRPr="00652A39" w:rsidRDefault="002F1CCF" w:rsidP="00652A39">
            <w:pPr>
              <w:spacing w:after="0" w:line="240" w:lineRule="auto"/>
              <w:rPr>
                <w:rFonts w:ascii="Arial" w:hAnsi="Arial" w:cs="Arial"/>
                <w:lang w:val="af-ZA"/>
              </w:rPr>
            </w:pPr>
            <w:r w:rsidRPr="00652A39">
              <w:rPr>
                <w:rFonts w:ascii="Arial" w:hAnsi="Arial" w:cs="Arial"/>
                <w:lang w:val="af-ZA"/>
              </w:rPr>
              <w:t>25</w:t>
            </w:r>
            <w:r w:rsidR="00546671" w:rsidRPr="00652A39">
              <w:rPr>
                <w:rFonts w:ascii="Arial" w:hAnsi="Arial" w:cs="Arial"/>
                <w:lang w:val="af-ZA"/>
              </w:rPr>
              <w:t xml:space="preserve"> punte</w:t>
            </w:r>
          </w:p>
        </w:tc>
      </w:tr>
    </w:tbl>
    <w:p w:rsidR="00546671" w:rsidRPr="00652A39" w:rsidRDefault="00546671" w:rsidP="00546671">
      <w:pPr>
        <w:rPr>
          <w:rFonts w:ascii="Arial" w:hAnsi="Arial" w:cs="Arial"/>
          <w:b/>
        </w:rPr>
      </w:pPr>
    </w:p>
    <w:p w:rsidR="00546671" w:rsidRDefault="00546671" w:rsidP="00546671">
      <w:pPr>
        <w:rPr>
          <w:rFonts w:ascii="Arial" w:hAnsi="Arial" w:cs="Arial"/>
          <w:b/>
          <w:sz w:val="24"/>
          <w:szCs w:val="24"/>
        </w:rPr>
      </w:pPr>
    </w:p>
    <w:p w:rsidR="00546671" w:rsidRDefault="00546671" w:rsidP="00546671">
      <w:pPr>
        <w:rPr>
          <w:rFonts w:ascii="Arial" w:hAnsi="Arial" w:cs="Arial"/>
          <w:b/>
          <w:sz w:val="24"/>
          <w:szCs w:val="24"/>
        </w:rPr>
      </w:pPr>
    </w:p>
    <w:p w:rsidR="00546671" w:rsidRDefault="00546671" w:rsidP="00546671">
      <w:pPr>
        <w:rPr>
          <w:rFonts w:ascii="Arial" w:hAnsi="Arial" w:cs="Arial"/>
          <w:b/>
          <w:sz w:val="24"/>
          <w:szCs w:val="24"/>
        </w:rPr>
      </w:pPr>
    </w:p>
    <w:p w:rsidR="00546671" w:rsidRDefault="00546671" w:rsidP="00546671">
      <w:pPr>
        <w:rPr>
          <w:rFonts w:ascii="Arial" w:hAnsi="Arial" w:cs="Arial"/>
          <w:b/>
          <w:sz w:val="24"/>
          <w:szCs w:val="24"/>
        </w:rPr>
      </w:pPr>
    </w:p>
    <w:p w:rsidR="00546671" w:rsidRDefault="00546671" w:rsidP="00546671">
      <w:pPr>
        <w:rPr>
          <w:rFonts w:ascii="Arial" w:hAnsi="Arial" w:cs="Arial"/>
          <w:b/>
          <w:sz w:val="24"/>
          <w:szCs w:val="24"/>
        </w:rPr>
      </w:pPr>
    </w:p>
    <w:p w:rsidR="00546671" w:rsidRDefault="00546671" w:rsidP="00546671">
      <w:pPr>
        <w:rPr>
          <w:rFonts w:ascii="Arial" w:hAnsi="Arial" w:cs="Arial"/>
          <w:b/>
          <w:sz w:val="24"/>
          <w:szCs w:val="24"/>
        </w:rPr>
      </w:pPr>
    </w:p>
    <w:p w:rsidR="00546671" w:rsidRPr="00A87833" w:rsidRDefault="00546671" w:rsidP="00546671">
      <w:pPr>
        <w:rPr>
          <w:rFonts w:ascii="Arial" w:hAnsi="Arial" w:cs="Arial"/>
          <w:b/>
          <w:lang w:val="af-ZA"/>
        </w:rPr>
      </w:pPr>
    </w:p>
    <w:p w:rsidR="00546671" w:rsidRPr="00A87833" w:rsidRDefault="00546671" w:rsidP="00546671">
      <w:pPr>
        <w:rPr>
          <w:rFonts w:ascii="Arial" w:hAnsi="Arial" w:cs="Arial"/>
          <w:b/>
          <w:lang w:val="af-ZA"/>
        </w:rPr>
      </w:pPr>
      <w:r w:rsidRPr="00A87833">
        <w:rPr>
          <w:rFonts w:ascii="Arial" w:hAnsi="Arial" w:cs="Arial"/>
          <w:b/>
          <w:lang w:val="af-ZA"/>
        </w:rPr>
        <w:t>VOORBEELD:  Brief aan die pers</w:t>
      </w:r>
    </w:p>
    <w:p w:rsidR="00546671" w:rsidRPr="00A87833" w:rsidRDefault="00546671" w:rsidP="00546671">
      <w:pPr>
        <w:rPr>
          <w:rFonts w:ascii="Arial" w:hAnsi="Arial" w:cs="Arial"/>
          <w:b/>
          <w:lang w:val="af-ZA"/>
        </w:rPr>
      </w:pPr>
    </w:p>
    <w:p w:rsidR="00546671" w:rsidRPr="00A072C8" w:rsidRDefault="00546671" w:rsidP="00546671">
      <w:pPr>
        <w:spacing w:after="150" w:line="279" w:lineRule="atLeast"/>
        <w:rPr>
          <w:rFonts w:ascii="Arial" w:eastAsia="Times New Roman" w:hAnsi="Arial" w:cs="Arial"/>
          <w:b/>
          <w:lang w:val="af-ZA"/>
        </w:rPr>
      </w:pPr>
      <w:r w:rsidRPr="00A072C8">
        <w:rPr>
          <w:rFonts w:ascii="Arial" w:eastAsia="Times New Roman" w:hAnsi="Arial" w:cs="Arial"/>
          <w:b/>
          <w:lang w:val="af-ZA"/>
        </w:rPr>
        <w:t>Die brief word aan die pers geskryf om ’n standpunt in te neem of ’n grief te lug.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5"/>
        <w:gridCol w:w="3665"/>
      </w:tblGrid>
      <w:tr w:rsidR="00A072C8" w:rsidRPr="00A072C8" w:rsidTr="00652A39">
        <w:trPr>
          <w:tblCellSpacing w:w="0" w:type="dxa"/>
        </w:trPr>
        <w:tc>
          <w:tcPr>
            <w:tcW w:w="6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Kerkstraat 10</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Berea</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2198</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Datum</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Die Redakteur</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Die Beeld</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lastRenderedPageBreak/>
              <w:t>Posbus 14</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Johannesburg</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2000</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Meneer/Geagte mnr. / mnr Tshabalala</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OUTISTIESE KINDERS VERDIEN RESPEK</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brief aan die pers word geskryf om ’n standpunt in te neem of ’n grief te lug.</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Jou brief kan ‘n reaksie op ‘n artikel in die tydskrif of koerant of ‘n lesersbrief wees.</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inhoud moet ondubbelsinnig, saaklik en bondig wees.</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inleidingsin moet treffend wees en dadelik die leser se aandag trek.</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saak waaroor die brief handel, moet dadelik gestel word.</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saak moet objektief gestel word.</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Argumente word logies en beredeneerd gestel sonder om emosioneel betrokke te raak.</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Dis bloot ’n geleentheid om ’n saak te stel. Die redakteur/koerant kan nie self die probleem oplos nie.</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Die taal, styl, toon en register is formeel.</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Geen mooiskrywery nie.</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Die gemeenskap se begrip oor outistiese kinders moet verander word!</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lastRenderedPageBreak/>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Die uwe</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C. Thwala Of  Celiwe Thwala</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AS ’N SKUILNAAM GEBRUIK WORD, IS DIE</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AFSLUITING VAN DIE BRIEF SOOS VOLG:</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’n Medewerker</w:t>
            </w:r>
          </w:p>
        </w:tc>
        <w:tc>
          <w:tcPr>
            <w:tcW w:w="4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46671" w:rsidRPr="00A072C8" w:rsidRDefault="00546671" w:rsidP="00652A39">
            <w:pPr>
              <w:spacing w:after="150" w:line="279" w:lineRule="atLeast"/>
              <w:jc w:val="center"/>
              <w:rPr>
                <w:rFonts w:ascii="Arial" w:eastAsia="Times New Roman" w:hAnsi="Arial" w:cs="Arial"/>
                <w:b/>
                <w:lang w:val="af-ZA"/>
              </w:rPr>
            </w:pPr>
            <w:r w:rsidRPr="00A072C8">
              <w:rPr>
                <w:rFonts w:ascii="Arial" w:eastAsia="Times New Roman" w:hAnsi="Arial" w:cs="Arial"/>
                <w:b/>
                <w:lang w:val="af-ZA"/>
              </w:rPr>
              <w:lastRenderedPageBreak/>
              <w:t> </w:t>
            </w:r>
          </w:p>
          <w:p w:rsidR="00546671" w:rsidRPr="00A072C8" w:rsidRDefault="00546671" w:rsidP="00652A39">
            <w:pPr>
              <w:spacing w:after="150" w:line="279" w:lineRule="atLeast"/>
              <w:jc w:val="center"/>
              <w:rPr>
                <w:rFonts w:ascii="Arial" w:eastAsia="Times New Roman" w:hAnsi="Arial" w:cs="Arial"/>
                <w:b/>
                <w:lang w:val="af-ZA"/>
              </w:rPr>
            </w:pPr>
            <w:r w:rsidRPr="00A072C8">
              <w:rPr>
                <w:rFonts w:ascii="Arial" w:eastAsia="Times New Roman" w:hAnsi="Arial" w:cs="Arial"/>
                <w:b/>
                <w:bCs/>
                <w:lang w:val="af-ZA"/>
              </w:rPr>
              <w:t>Wenke</w:t>
            </w:r>
            <w:r w:rsidRPr="00A072C8">
              <w:rPr>
                <w:rFonts w:ascii="Arial" w:eastAsia="Times New Roman" w:hAnsi="Arial" w:cs="Arial"/>
                <w:b/>
                <w:lang w:val="af-ZA"/>
              </w:rPr>
              <w:t>:</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formaat van die brief moet korrek wees: adres van sender, datum, adres van ontvanger, aanhef, opskrif / doel, paragrawe, afsluiting.</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adres van die sender kom regs boaan in blokvorm.</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lastRenderedPageBreak/>
              <w:t>Daar word nie ’n reël tussen die poskode en die datum oopgelaat nie.</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datum word voluit geskryf: 2 Mei 2011</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’n Reël word tussen die adres van die sender en die dag-, week- of maandblad oopgelaat.</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adres van die dag-, week- en maandblad word links in blokvorm geskryf.</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’n Reël word tussen die adres van die ontvanger en die aanhef van die brief oopgelaat.</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Geen leestekens word in die adresse gebruik nie.</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brief aan die pers word altyd aan die redakteur gerig.</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doel van die brief word in hoofletters geskryf OF dit kan in kleinletters geskryf en dan onderstreep word. Dit moet die essensie van die brief saamvat.</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Sluit af met ‘n treffende slotparagraaf, soos in ‘n toespraak</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brief word afgesluit met “Die uwe”</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Geen leestekens word na “Die uwe “gebruik nie.</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Die brief sal net gepubliseer word as die sender se regte naam en volledige adres gegee word.</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 xml:space="preserve">Wanneer ’n skuilnaam gebruik word, word dit eerste aangebring en dan die sender </w:t>
            </w:r>
            <w:r w:rsidRPr="00A072C8">
              <w:rPr>
                <w:rFonts w:ascii="Arial" w:eastAsia="Times New Roman" w:hAnsi="Arial" w:cs="Arial"/>
                <w:b/>
                <w:lang w:val="af-ZA"/>
              </w:rPr>
              <w:lastRenderedPageBreak/>
              <w:t>se regte naam en handtekening.</w:t>
            </w:r>
          </w:p>
          <w:p w:rsidR="00546671" w:rsidRPr="00A072C8" w:rsidRDefault="00546671" w:rsidP="00546671">
            <w:pPr>
              <w:numPr>
                <w:ilvl w:val="0"/>
                <w:numId w:val="2"/>
              </w:numPr>
              <w:spacing w:before="100" w:beforeAutospacing="1" w:after="100" w:afterAutospacing="1" w:line="279" w:lineRule="atLeast"/>
              <w:rPr>
                <w:rFonts w:ascii="Arial" w:eastAsia="Times New Roman" w:hAnsi="Arial" w:cs="Arial"/>
                <w:b/>
                <w:lang w:val="af-ZA"/>
              </w:rPr>
            </w:pPr>
            <w:r w:rsidRPr="00A072C8">
              <w:rPr>
                <w:rFonts w:ascii="Arial" w:eastAsia="Times New Roman" w:hAnsi="Arial" w:cs="Arial"/>
                <w:b/>
                <w:lang w:val="af-ZA"/>
              </w:rPr>
              <w:t>Let op die streep wat onder die skuilnaam getrek word – dit verseker dat die regte naam nie gepubliseer word nie.</w:t>
            </w:r>
          </w:p>
          <w:p w:rsidR="00546671" w:rsidRPr="00A072C8" w:rsidRDefault="00546671" w:rsidP="00652A39">
            <w:pPr>
              <w:spacing w:after="150" w:line="279" w:lineRule="atLeast"/>
              <w:rPr>
                <w:rFonts w:ascii="Arial" w:eastAsia="Times New Roman" w:hAnsi="Arial" w:cs="Arial"/>
                <w:b/>
                <w:lang w:val="af-ZA"/>
              </w:rPr>
            </w:pPr>
            <w:r w:rsidRPr="00A072C8">
              <w:rPr>
                <w:rFonts w:ascii="Arial" w:eastAsia="Times New Roman" w:hAnsi="Arial" w:cs="Arial"/>
                <w:b/>
                <w:lang w:val="af-ZA"/>
              </w:rPr>
              <w:t> </w:t>
            </w:r>
          </w:p>
        </w:tc>
      </w:tr>
      <w:tr w:rsidR="00A072C8" w:rsidRPr="00A072C8" w:rsidTr="00652A39">
        <w:trPr>
          <w:tblCellSpacing w:w="0" w:type="dxa"/>
        </w:trPr>
        <w:tc>
          <w:tcPr>
            <w:tcW w:w="6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46671" w:rsidRPr="00A072C8" w:rsidRDefault="00546671" w:rsidP="00652A39">
            <w:pPr>
              <w:spacing w:after="150" w:line="279" w:lineRule="atLeast"/>
              <w:rPr>
                <w:rFonts w:ascii="Arial" w:eastAsia="Times New Roman" w:hAnsi="Arial" w:cs="Arial"/>
                <w:lang w:val="af-ZA"/>
              </w:rPr>
            </w:pPr>
            <w:r w:rsidRPr="00A072C8">
              <w:rPr>
                <w:rFonts w:ascii="Arial" w:eastAsia="Times New Roman" w:hAnsi="Arial" w:cs="Arial"/>
                <w:lang w:val="af-ZA"/>
              </w:rPr>
              <w:t> </w:t>
            </w:r>
          </w:p>
          <w:p w:rsidR="00546671" w:rsidRPr="00A072C8" w:rsidRDefault="00546671" w:rsidP="00652A39">
            <w:pPr>
              <w:spacing w:after="150" w:line="279" w:lineRule="atLeast"/>
              <w:rPr>
                <w:rFonts w:ascii="Arial" w:eastAsia="Times New Roman" w:hAnsi="Arial" w:cs="Arial"/>
                <w:lang w:val="af-ZA"/>
              </w:rPr>
            </w:pPr>
            <w:r w:rsidRPr="00A072C8">
              <w:rPr>
                <w:rFonts w:ascii="Arial" w:eastAsia="Times New Roman" w:hAnsi="Arial" w:cs="Arial"/>
                <w:lang w:val="af-ZA"/>
              </w:rPr>
              <w:t>C. Thwala Of  Celiwe Thwala</w:t>
            </w:r>
          </w:p>
        </w:tc>
        <w:tc>
          <w:tcPr>
            <w:tcW w:w="0" w:type="auto"/>
            <w:shd w:val="clear" w:color="auto" w:fill="auto"/>
            <w:vAlign w:val="center"/>
            <w:hideMark/>
          </w:tcPr>
          <w:p w:rsidR="00546671" w:rsidRPr="00A072C8" w:rsidRDefault="00546671" w:rsidP="00652A39">
            <w:pPr>
              <w:spacing w:after="0" w:line="279" w:lineRule="atLeast"/>
              <w:rPr>
                <w:rFonts w:ascii="Times New Roman" w:eastAsia="Times New Roman" w:hAnsi="Times New Roman"/>
                <w:lang w:val="af-ZA"/>
              </w:rPr>
            </w:pPr>
          </w:p>
        </w:tc>
      </w:tr>
    </w:tbl>
    <w:p w:rsidR="00546671" w:rsidRPr="00A87833" w:rsidRDefault="00546671" w:rsidP="00546671">
      <w:pPr>
        <w:rPr>
          <w:rFonts w:ascii="Arial" w:hAnsi="Arial" w:cs="Arial"/>
          <w:lang w:val="af-ZA"/>
        </w:rPr>
      </w:pPr>
    </w:p>
    <w:p w:rsidR="00546671" w:rsidRPr="00A87833" w:rsidRDefault="00546671" w:rsidP="00546671">
      <w:pPr>
        <w:rPr>
          <w:rFonts w:ascii="Arial" w:hAnsi="Arial" w:cs="Arial"/>
          <w:lang w:val="af-ZA"/>
        </w:rPr>
      </w:pPr>
      <w:r w:rsidRPr="00A87833">
        <w:rPr>
          <w:rFonts w:ascii="Arial" w:hAnsi="Arial" w:cs="Arial"/>
          <w:lang w:val="af-ZA"/>
        </w:rPr>
        <w:t>Onderwerpe:</w:t>
      </w:r>
    </w:p>
    <w:p w:rsidR="00107C91" w:rsidRPr="00A87833" w:rsidRDefault="00107C91" w:rsidP="00107C91">
      <w:pPr>
        <w:pStyle w:val="ListParagraph"/>
        <w:numPr>
          <w:ilvl w:val="0"/>
          <w:numId w:val="6"/>
        </w:numPr>
        <w:rPr>
          <w:rFonts w:ascii="Arial" w:hAnsi="Arial" w:cs="Arial"/>
          <w:lang w:val="af-ZA"/>
        </w:rPr>
      </w:pPr>
      <w:r w:rsidRPr="00A87833">
        <w:rPr>
          <w:rFonts w:ascii="Arial" w:hAnsi="Arial" w:cs="Arial"/>
          <w:lang w:val="af-ZA"/>
        </w:rPr>
        <w:t xml:space="preserve"> Jy was die afgelope ruk by ‘n familielid wat die </w:t>
      </w:r>
      <w:r w:rsidR="009D08DB" w:rsidRPr="00A87833">
        <w:rPr>
          <w:rFonts w:ascii="Arial" w:hAnsi="Arial" w:cs="Arial"/>
          <w:lang w:val="af-ZA"/>
        </w:rPr>
        <w:t>troeteldiere toelaat om in die huis te bly.  Lug jou mening hieroor in die pers.</w:t>
      </w:r>
    </w:p>
    <w:p w:rsidR="009D08DB" w:rsidRPr="00A87833" w:rsidRDefault="009D08DB" w:rsidP="009D08DB">
      <w:pPr>
        <w:pStyle w:val="ListParagraph"/>
        <w:numPr>
          <w:ilvl w:val="0"/>
          <w:numId w:val="6"/>
        </w:numPr>
        <w:rPr>
          <w:rFonts w:ascii="Arial" w:hAnsi="Arial" w:cs="Arial"/>
          <w:lang w:val="af-ZA"/>
        </w:rPr>
      </w:pPr>
      <w:r w:rsidRPr="00A87833">
        <w:rPr>
          <w:rFonts w:ascii="Arial" w:hAnsi="Arial" w:cs="Arial"/>
          <w:lang w:val="af-ZA"/>
        </w:rPr>
        <w:t xml:space="preserve"> Spreek jou uit in die pers oor die gebruik van klappers gedurende die feestyd omdat jy van mening is dat dit die diere ontstel.</w:t>
      </w:r>
    </w:p>
    <w:p w:rsidR="009D08DB" w:rsidRPr="00A87833" w:rsidRDefault="009D08DB" w:rsidP="009D08DB">
      <w:pPr>
        <w:pStyle w:val="ListParagraph"/>
        <w:numPr>
          <w:ilvl w:val="0"/>
          <w:numId w:val="6"/>
        </w:numPr>
        <w:rPr>
          <w:rFonts w:ascii="Arial" w:hAnsi="Arial" w:cs="Arial"/>
          <w:lang w:val="af-ZA"/>
        </w:rPr>
      </w:pPr>
      <w:r w:rsidRPr="00A87833">
        <w:rPr>
          <w:rFonts w:ascii="Arial" w:hAnsi="Arial" w:cs="Arial"/>
          <w:lang w:val="af-ZA"/>
        </w:rPr>
        <w:t xml:space="preserve"> Jy is van mening dat daar ‘n beter manier is om die olifante en renosters in ons land te beskerm as die maatreëls wat op die oomblik aangewend word.  Gee jou mening hieroor in die pers.</w:t>
      </w:r>
    </w:p>
    <w:p w:rsidR="009D08DB" w:rsidRPr="00A87833" w:rsidRDefault="009D08DB" w:rsidP="00B12F94">
      <w:pPr>
        <w:pStyle w:val="ListParagraph"/>
        <w:numPr>
          <w:ilvl w:val="0"/>
          <w:numId w:val="6"/>
        </w:numPr>
        <w:rPr>
          <w:rFonts w:ascii="Arial" w:hAnsi="Arial" w:cs="Arial"/>
          <w:lang w:val="af-ZA"/>
        </w:rPr>
      </w:pPr>
      <w:r w:rsidRPr="00A072C8">
        <w:rPr>
          <w:rFonts w:ascii="Arial" w:hAnsi="Arial" w:cs="Arial"/>
          <w:lang w:val="af-ZA"/>
        </w:rPr>
        <w:t>Jy het ‘n program op TV gesien waar diere gebruik word om nuwe medisyne te gebruik voordat dit vir menslike gebruik goedgekeur word.  Bespreek die saak in die pers.</w:t>
      </w:r>
      <w:bookmarkStart w:id="0" w:name="_GoBack"/>
      <w:bookmarkEnd w:id="0"/>
    </w:p>
    <w:sectPr w:rsidR="009D08DB" w:rsidRPr="00A87833" w:rsidSect="003B6D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4AD4"/>
    <w:multiLevelType w:val="hybridMultilevel"/>
    <w:tmpl w:val="19C28A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6A6130"/>
    <w:multiLevelType w:val="multilevel"/>
    <w:tmpl w:val="64F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D1BF5"/>
    <w:multiLevelType w:val="hybridMultilevel"/>
    <w:tmpl w:val="6302D0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7A569F"/>
    <w:multiLevelType w:val="hybridMultilevel"/>
    <w:tmpl w:val="D228D7F6"/>
    <w:lvl w:ilvl="0" w:tplc="04090001">
      <w:start w:val="1"/>
      <w:numFmt w:val="bullet"/>
      <w:lvlText w:val=""/>
      <w:lvlJc w:val="left"/>
      <w:pPr>
        <w:tabs>
          <w:tab w:val="num" w:pos="780"/>
        </w:tabs>
        <w:ind w:left="780" w:hanging="360"/>
      </w:pPr>
      <w:rPr>
        <w:rFonts w:ascii="Symbol" w:hAnsi="Symbol" w:hint="default"/>
      </w:rPr>
    </w:lvl>
    <w:lvl w:ilvl="1" w:tplc="8BC459FE">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90D176C"/>
    <w:multiLevelType w:val="hybridMultilevel"/>
    <w:tmpl w:val="CCA0B0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76089E"/>
    <w:multiLevelType w:val="hybridMultilevel"/>
    <w:tmpl w:val="91D62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AF8472A"/>
    <w:multiLevelType w:val="hybridMultilevel"/>
    <w:tmpl w:val="370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D"/>
    <w:rsid w:val="00006C8C"/>
    <w:rsid w:val="000255CC"/>
    <w:rsid w:val="000B5394"/>
    <w:rsid w:val="00107C91"/>
    <w:rsid w:val="00204671"/>
    <w:rsid w:val="00242CCD"/>
    <w:rsid w:val="002722ED"/>
    <w:rsid w:val="002F1CCF"/>
    <w:rsid w:val="003B6D53"/>
    <w:rsid w:val="00403D76"/>
    <w:rsid w:val="004F7F95"/>
    <w:rsid w:val="00546671"/>
    <w:rsid w:val="00570EEC"/>
    <w:rsid w:val="005847D3"/>
    <w:rsid w:val="005B1D89"/>
    <w:rsid w:val="00652A39"/>
    <w:rsid w:val="006B370B"/>
    <w:rsid w:val="006C4AB5"/>
    <w:rsid w:val="00700F8D"/>
    <w:rsid w:val="007A375D"/>
    <w:rsid w:val="007D0704"/>
    <w:rsid w:val="00813E1D"/>
    <w:rsid w:val="00817342"/>
    <w:rsid w:val="00985CD8"/>
    <w:rsid w:val="009D08DB"/>
    <w:rsid w:val="00A01A5E"/>
    <w:rsid w:val="00A072C8"/>
    <w:rsid w:val="00A87833"/>
    <w:rsid w:val="00A927EF"/>
    <w:rsid w:val="00AA43B4"/>
    <w:rsid w:val="00AB1D1D"/>
    <w:rsid w:val="00AC4D2C"/>
    <w:rsid w:val="00AC6BDE"/>
    <w:rsid w:val="00B66EF8"/>
    <w:rsid w:val="00BC2E0E"/>
    <w:rsid w:val="00BD01A5"/>
    <w:rsid w:val="00BD589D"/>
    <w:rsid w:val="00BD67BA"/>
    <w:rsid w:val="00C4013B"/>
    <w:rsid w:val="00C75179"/>
    <w:rsid w:val="00C95C2B"/>
    <w:rsid w:val="00CB1F67"/>
    <w:rsid w:val="00D90669"/>
    <w:rsid w:val="00D971EE"/>
    <w:rsid w:val="00DA36FC"/>
    <w:rsid w:val="00DF54EC"/>
    <w:rsid w:val="00E457E7"/>
    <w:rsid w:val="00E908A3"/>
    <w:rsid w:val="00EB1406"/>
    <w:rsid w:val="00EE51BB"/>
    <w:rsid w:val="00EE59AA"/>
    <w:rsid w:val="00FC4366"/>
    <w:rsid w:val="00FC54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BAC7-8A0A-4428-83D6-6D3F742D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9D"/>
    <w:pPr>
      <w:spacing w:after="160" w:line="259" w:lineRule="auto"/>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BD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9D"/>
    <w:rPr>
      <w:rFonts w:ascii="Tahoma" w:hAnsi="Tahoma" w:cs="Tahoma"/>
      <w:sz w:val="16"/>
      <w:szCs w:val="16"/>
    </w:rPr>
  </w:style>
  <w:style w:type="paragraph" w:styleId="NormalWeb">
    <w:name w:val="Normal (Web)"/>
    <w:basedOn w:val="Normal"/>
    <w:uiPriority w:val="99"/>
    <w:unhideWhenUsed/>
    <w:rsid w:val="00AB1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68481">
      <w:bodyDiv w:val="1"/>
      <w:marLeft w:val="0"/>
      <w:marRight w:val="0"/>
      <w:marTop w:val="0"/>
      <w:marBottom w:val="0"/>
      <w:divBdr>
        <w:top w:val="none" w:sz="0" w:space="0" w:color="auto"/>
        <w:left w:val="none" w:sz="0" w:space="0" w:color="auto"/>
        <w:bottom w:val="none" w:sz="0" w:space="0" w:color="auto"/>
        <w:right w:val="none" w:sz="0" w:space="0" w:color="auto"/>
      </w:divBdr>
    </w:div>
    <w:div w:id="1553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Hubert Krynauw</cp:lastModifiedBy>
  <cp:revision>2</cp:revision>
  <dcterms:created xsi:type="dcterms:W3CDTF">2016-11-09T09:32:00Z</dcterms:created>
  <dcterms:modified xsi:type="dcterms:W3CDTF">2016-11-09T09:32:00Z</dcterms:modified>
</cp:coreProperties>
</file>