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AF92C" w14:textId="013EFC36" w:rsidR="005C2F49" w:rsidRPr="005C2F49" w:rsidRDefault="005C2F49" w:rsidP="005C2F49">
      <w:pPr>
        <w:outlineLvl w:val="0"/>
        <w:rPr>
          <w:rFonts w:ascii="Arial" w:eastAsia="Arial Unicode MS" w:hAnsi="Arial" w:cs="Arial"/>
          <w:b/>
          <w:bCs/>
          <w:sz w:val="28"/>
          <w:szCs w:val="28"/>
        </w:rPr>
      </w:pPr>
      <w:r w:rsidRPr="005C2F49">
        <w:rPr>
          <w:rFonts w:ascii="Arial" w:hAnsi="Arial" w:cs="Arial"/>
          <w:b/>
          <w:color w:val="000000" w:themeColor="text1"/>
          <w:sz w:val="28"/>
          <w:szCs w:val="28"/>
        </w:rPr>
        <w:t>TAAK 7</w:t>
      </w:r>
      <w:r w:rsidRPr="005C2F49">
        <w:rPr>
          <w:rFonts w:ascii="Arial" w:hAnsi="Arial" w:cs="Arial"/>
          <w:b/>
          <w:color w:val="000000" w:themeColor="text1"/>
          <w:sz w:val="28"/>
          <w:szCs w:val="28"/>
        </w:rPr>
        <w:t xml:space="preserve">:  </w:t>
      </w:r>
      <w:r w:rsidRPr="005C2F49">
        <w:rPr>
          <w:rFonts w:ascii="Arial" w:hAnsi="Arial" w:cs="Arial"/>
          <w:b/>
          <w:color w:val="000000" w:themeColor="text1"/>
          <w:sz w:val="28"/>
          <w:szCs w:val="28"/>
        </w:rPr>
        <w:t>ONVOORBEREIDE TOESPRAAK</w:t>
      </w:r>
      <w:r w:rsidRPr="005C2F49">
        <w:rPr>
          <w:rFonts w:ascii="Arial" w:hAnsi="Arial" w:cs="Arial"/>
          <w:b/>
          <w:bCs/>
          <w:sz w:val="28"/>
          <w:szCs w:val="28"/>
        </w:rPr>
        <w:t xml:space="preserve"> </w:t>
      </w:r>
      <w:r w:rsidRPr="005C2F49">
        <w:rPr>
          <w:rFonts w:ascii="Arial" w:hAnsi="Arial" w:cs="Arial"/>
          <w:b/>
          <w:bCs/>
          <w:sz w:val="28"/>
          <w:szCs w:val="28"/>
        </w:rPr>
        <w:tab/>
      </w:r>
      <w:r w:rsidRPr="005C2F49">
        <w:rPr>
          <w:rFonts w:ascii="Arial" w:hAnsi="Arial" w:cs="Arial"/>
          <w:b/>
          <w:bCs/>
          <w:sz w:val="28"/>
          <w:szCs w:val="28"/>
        </w:rPr>
        <w:tab/>
      </w:r>
      <w:r w:rsidRPr="005C2F49">
        <w:rPr>
          <w:rFonts w:ascii="Arial" w:hAnsi="Arial" w:cs="Arial"/>
          <w:b/>
          <w:bCs/>
          <w:sz w:val="28"/>
          <w:szCs w:val="28"/>
        </w:rPr>
        <w:tab/>
      </w:r>
      <w:r w:rsidRPr="005C2F49">
        <w:rPr>
          <w:rFonts w:ascii="Arial" w:hAnsi="Arial" w:cs="Arial"/>
          <w:b/>
          <w:bCs/>
          <w:sz w:val="28"/>
          <w:szCs w:val="28"/>
        </w:rPr>
        <w:t xml:space="preserve">PUNTE:  15 </w:t>
      </w:r>
    </w:p>
    <w:p w14:paraId="1D42B7BB" w14:textId="77777777" w:rsidR="00220B92" w:rsidRPr="005C2F49" w:rsidRDefault="00220B92" w:rsidP="005C2F49">
      <w:pPr>
        <w:pStyle w:val="Header"/>
        <w:tabs>
          <w:tab w:val="left" w:pos="5820"/>
        </w:tabs>
        <w:rPr>
          <w:color w:val="000000" w:themeColor="text1"/>
          <w:sz w:val="28"/>
          <w:szCs w:val="28"/>
        </w:rPr>
      </w:pPr>
    </w:p>
    <w:p w14:paraId="4EA3DFEA" w14:textId="3BFDC5FD" w:rsidR="005C2F49" w:rsidRPr="001F4DB0" w:rsidRDefault="005C2F49" w:rsidP="005C2F49">
      <w:pPr>
        <w:pStyle w:val="Heading1"/>
        <w:spacing w:before="0" w:beforeAutospacing="0" w:after="0"/>
        <w:rPr>
          <w:rFonts w:ascii="Arial" w:hAnsi="Arial" w:cs="Arial"/>
          <w:b w:val="0"/>
          <w:bCs w:val="0"/>
          <w:sz w:val="32"/>
          <w:szCs w:val="32"/>
        </w:rPr>
      </w:pPr>
      <w:r w:rsidRPr="005C2F49">
        <w:rPr>
          <w:rFonts w:ascii="Arial" w:hAnsi="Arial" w:cs="Arial"/>
          <w:color w:val="000000" w:themeColor="text1"/>
          <w:sz w:val="28"/>
          <w:szCs w:val="28"/>
        </w:rPr>
        <w:t>GRAAD 12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 w:rsidRPr="005C2F4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5C2F49">
        <w:rPr>
          <w:rFonts w:ascii="Arial" w:hAnsi="Arial" w:cs="Arial"/>
          <w:color w:val="000000" w:themeColor="text1"/>
          <w:sz w:val="28"/>
          <w:szCs w:val="28"/>
        </w:rPr>
        <w:t xml:space="preserve">AFRIKAANS HUISTAAL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5C2F49">
        <w:rPr>
          <w:rFonts w:ascii="Arial" w:hAnsi="Arial" w:cs="Arial"/>
          <w:sz w:val="28"/>
          <w:szCs w:val="32"/>
        </w:rPr>
        <w:t>TYD:  2 – 3 minute</w:t>
      </w:r>
    </w:p>
    <w:p w14:paraId="72DA3993" w14:textId="77777777" w:rsidR="005C2F49" w:rsidRDefault="005C2F49" w:rsidP="005C2F49">
      <w:pPr>
        <w:pStyle w:val="NoSpacing"/>
        <w:spacing w:line="276" w:lineRule="auto"/>
        <w:rPr>
          <w:rFonts w:ascii="Arial" w:hAnsi="Arial" w:cs="Arial"/>
        </w:rPr>
      </w:pPr>
    </w:p>
    <w:p w14:paraId="498BFAB8" w14:textId="77777777" w:rsidR="005C2F49" w:rsidRDefault="005C2F49" w:rsidP="005C2F49">
      <w:pPr>
        <w:pStyle w:val="NoSpacing"/>
        <w:spacing w:line="276" w:lineRule="auto"/>
        <w:rPr>
          <w:rFonts w:ascii="Arial" w:hAnsi="Arial" w:cs="Arial"/>
        </w:rPr>
      </w:pPr>
      <w:r w:rsidRPr="00596314">
        <w:rPr>
          <w:rFonts w:ascii="Arial" w:hAnsi="Arial" w:cs="Arial"/>
        </w:rPr>
        <w:t>Naam: _____________________</w:t>
      </w:r>
      <w:r w:rsidRPr="00596314">
        <w:rPr>
          <w:rFonts w:ascii="Arial" w:hAnsi="Arial" w:cs="Arial"/>
        </w:rPr>
        <w:tab/>
      </w:r>
      <w:r w:rsidRPr="00596314">
        <w:rPr>
          <w:rFonts w:ascii="Arial" w:hAnsi="Arial" w:cs="Arial"/>
        </w:rPr>
        <w:tab/>
      </w:r>
      <w:r w:rsidRPr="0059631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6314">
        <w:rPr>
          <w:rFonts w:ascii="Arial" w:hAnsi="Arial" w:cs="Arial"/>
        </w:rPr>
        <w:t>Graad: ___________</w:t>
      </w:r>
    </w:p>
    <w:p w14:paraId="1A1E46B4" w14:textId="77777777" w:rsidR="005C2F49" w:rsidRDefault="005C2F49" w:rsidP="005C2F49">
      <w:pPr>
        <w:pStyle w:val="NoSpacing"/>
        <w:spacing w:line="276" w:lineRule="auto"/>
        <w:rPr>
          <w:rFonts w:ascii="Arial" w:hAnsi="Arial" w:cs="Arial"/>
        </w:rPr>
      </w:pPr>
    </w:p>
    <w:p w14:paraId="168B2369" w14:textId="77777777" w:rsidR="005C2F49" w:rsidRDefault="005C2F49" w:rsidP="005C2F49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Datum van inhandiging: _____________________</w:t>
      </w:r>
    </w:p>
    <w:p w14:paraId="05A95FA6" w14:textId="36C18B9F" w:rsidR="00624FF2" w:rsidRDefault="00624FF2" w:rsidP="00624FF2">
      <w:pPr>
        <w:jc w:val="center"/>
        <w:rPr>
          <w:b/>
          <w:sz w:val="36"/>
          <w:szCs w:val="36"/>
        </w:rPr>
      </w:pPr>
    </w:p>
    <w:p w14:paraId="058DFC48" w14:textId="67C503D7" w:rsidR="00387B61" w:rsidRPr="00387B61" w:rsidRDefault="00242258" w:rsidP="005C2F49">
      <w:pPr>
        <w:ind w:left="720"/>
        <w:rPr>
          <w:rFonts w:ascii="Arial" w:eastAsia="Times New Roman" w:hAnsi="Arial" w:cs="Arial"/>
          <w:b/>
          <w:bCs/>
          <w:color w:val="232323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32323"/>
          <w:kern w:val="36"/>
          <w:sz w:val="24"/>
          <w:szCs w:val="24"/>
        </w:rPr>
        <w:t>OPDRAG</w:t>
      </w:r>
    </w:p>
    <w:p w14:paraId="33140EE1" w14:textId="709527E5" w:rsidR="00387B61" w:rsidRPr="0006213B" w:rsidRDefault="00387B61" w:rsidP="00387B61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Arial" w:hAnsi="Arial" w:cs="Arial"/>
          <w:sz w:val="24"/>
          <w:szCs w:val="24"/>
        </w:rPr>
      </w:pPr>
      <w:r w:rsidRPr="0006213B">
        <w:rPr>
          <w:rFonts w:ascii="Arial" w:hAnsi="Arial" w:cs="Arial"/>
          <w:sz w:val="24"/>
          <w:szCs w:val="24"/>
        </w:rPr>
        <w:t>Ge</w:t>
      </w:r>
      <w:r w:rsidR="00AA0846">
        <w:rPr>
          <w:rFonts w:ascii="Arial" w:hAnsi="Arial" w:cs="Arial"/>
          <w:sz w:val="24"/>
          <w:szCs w:val="24"/>
        </w:rPr>
        <w:t xml:space="preserve">en tema word vooraf gegee nie. </w:t>
      </w:r>
    </w:p>
    <w:p w14:paraId="238B9479" w14:textId="77777777" w:rsidR="00387B61" w:rsidRPr="0006213B" w:rsidRDefault="00387B61" w:rsidP="00387B61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Arial" w:hAnsi="Arial" w:cs="Arial"/>
          <w:sz w:val="24"/>
          <w:szCs w:val="24"/>
        </w:rPr>
      </w:pPr>
      <w:r w:rsidRPr="0006213B">
        <w:rPr>
          <w:rFonts w:ascii="Arial" w:hAnsi="Arial" w:cs="Arial"/>
          <w:sz w:val="24"/>
          <w:szCs w:val="24"/>
        </w:rPr>
        <w:t xml:space="preserve">’n Duidelike en beredeneerbare onderwerp oor ’n aktuele saak word aan elke leerder gegee. </w:t>
      </w:r>
    </w:p>
    <w:p w14:paraId="3CCBAB6B" w14:textId="77777777" w:rsidR="00387B61" w:rsidRPr="001B7F8F" w:rsidRDefault="00387B61" w:rsidP="00387B61">
      <w:pPr>
        <w:pStyle w:val="NormalWeb"/>
        <w:rPr>
          <w:rFonts w:ascii="Arial" w:hAnsi="Arial" w:cs="Arial"/>
          <w:b/>
        </w:rPr>
      </w:pPr>
      <w:r w:rsidRPr="001B7F8F">
        <w:rPr>
          <w:rFonts w:ascii="Arial" w:hAnsi="Arial" w:cs="Arial"/>
          <w:b/>
        </w:rPr>
        <w:t xml:space="preserve">Vereistes: </w:t>
      </w:r>
    </w:p>
    <w:p w14:paraId="6C7BE9F5" w14:textId="0C9DBE15" w:rsidR="00387B61" w:rsidRPr="0006213B" w:rsidRDefault="00AA0846" w:rsidP="00387B61">
      <w:pPr>
        <w:pStyle w:val="NormalWeb"/>
        <w:numPr>
          <w:ilvl w:val="0"/>
          <w:numId w:val="2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Jy</w:t>
      </w:r>
      <w:r w:rsidR="00387B61" w:rsidRPr="0006213B">
        <w:rPr>
          <w:rFonts w:ascii="Arial" w:hAnsi="Arial" w:cs="Arial"/>
        </w:rPr>
        <w:t xml:space="preserve"> moet een van die voorgestelde onderwerpe gebruik. </w:t>
      </w:r>
    </w:p>
    <w:p w14:paraId="68CB3DC8" w14:textId="69C139A0" w:rsidR="00387B61" w:rsidRDefault="00AA0846" w:rsidP="00387B61">
      <w:pPr>
        <w:pStyle w:val="NormalWeb"/>
        <w:numPr>
          <w:ilvl w:val="0"/>
          <w:numId w:val="2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Jy</w:t>
      </w:r>
      <w:r w:rsidR="00387B61" w:rsidRPr="0006213B">
        <w:rPr>
          <w:rFonts w:ascii="Arial" w:hAnsi="Arial" w:cs="Arial"/>
        </w:rPr>
        <w:t xml:space="preserve"> moet ʼn beredenerende toespraak skryf</w:t>
      </w:r>
      <w:r w:rsidR="00206AC5">
        <w:rPr>
          <w:rFonts w:ascii="Arial" w:hAnsi="Arial" w:cs="Arial"/>
        </w:rPr>
        <w:t xml:space="preserve"> ( </w:t>
      </w:r>
      <w:r w:rsidR="00206AC5" w:rsidRPr="00206AC5">
        <w:rPr>
          <w:rFonts w:ascii="Arial" w:hAnsi="Arial" w:cs="Arial"/>
        </w:rPr>
        <w:t xml:space="preserve">inleiding, </w:t>
      </w:r>
      <w:r w:rsidR="00206AC5" w:rsidRPr="00206AC5">
        <w:rPr>
          <w:rFonts w:ascii="Arial" w:eastAsia="MS Gothic" w:hAnsi="Arial" w:cs="Arial"/>
          <w:color w:val="000000"/>
        </w:rPr>
        <w:t>±</w:t>
      </w:r>
      <w:r w:rsidR="00206AC5" w:rsidRPr="00206AC5">
        <w:rPr>
          <w:rFonts w:ascii="Arial" w:hAnsi="Arial" w:cs="Arial"/>
        </w:rPr>
        <w:t>3 argumente</w:t>
      </w:r>
      <w:r w:rsidR="00206AC5">
        <w:rPr>
          <w:rFonts w:ascii="Arial" w:hAnsi="Arial" w:cs="Arial"/>
        </w:rPr>
        <w:t xml:space="preserve"> en slot)</w:t>
      </w:r>
      <w:r w:rsidR="00387B61" w:rsidRPr="0006213B">
        <w:rPr>
          <w:rFonts w:ascii="Arial" w:hAnsi="Arial" w:cs="Arial"/>
        </w:rPr>
        <w:t xml:space="preserve">. </w:t>
      </w:r>
    </w:p>
    <w:p w14:paraId="580E2381" w14:textId="77777777" w:rsidR="00387B61" w:rsidRDefault="00387B61" w:rsidP="00387B61">
      <w:pPr>
        <w:pStyle w:val="NormalWeb"/>
        <w:numPr>
          <w:ilvl w:val="0"/>
          <w:numId w:val="21"/>
        </w:numPr>
        <w:spacing w:line="240" w:lineRule="auto"/>
        <w:rPr>
          <w:rFonts w:ascii="Arial" w:hAnsi="Arial" w:cs="Arial"/>
        </w:rPr>
      </w:pPr>
      <w:r w:rsidRPr="00387B61">
        <w:rPr>
          <w:rFonts w:ascii="Arial" w:hAnsi="Arial" w:cs="Arial"/>
        </w:rPr>
        <w:t xml:space="preserve">Die lengte van die toespraak moet volgens die volgende KABV-riglyne wees: </w:t>
      </w:r>
      <w:r>
        <w:rPr>
          <w:rFonts w:ascii="Arial" w:hAnsi="Arial" w:cs="Arial"/>
        </w:rPr>
        <w:t xml:space="preserve">2-3 </w:t>
      </w:r>
      <w:r w:rsidRPr="00387B61">
        <w:rPr>
          <w:rFonts w:ascii="Arial" w:hAnsi="Arial" w:cs="Arial"/>
        </w:rPr>
        <w:t xml:space="preserve">minute lank.  </w:t>
      </w:r>
    </w:p>
    <w:p w14:paraId="317503C0" w14:textId="12C52F0C" w:rsidR="00387B61" w:rsidRDefault="00387B61" w:rsidP="00387B61">
      <w:pPr>
        <w:pStyle w:val="NormalWeb"/>
        <w:numPr>
          <w:ilvl w:val="0"/>
          <w:numId w:val="21"/>
        </w:numPr>
        <w:spacing w:line="240" w:lineRule="auto"/>
        <w:rPr>
          <w:rFonts w:ascii="Arial" w:hAnsi="Arial" w:cs="Arial"/>
        </w:rPr>
      </w:pPr>
      <w:r w:rsidRPr="00387B61">
        <w:rPr>
          <w:rFonts w:ascii="Arial" w:hAnsi="Arial" w:cs="Arial"/>
        </w:rPr>
        <w:t xml:space="preserve">Bronne oor die onderwerp sal aan </w:t>
      </w:r>
      <w:r w:rsidR="00AA0846">
        <w:rPr>
          <w:rFonts w:ascii="Arial" w:hAnsi="Arial" w:cs="Arial"/>
        </w:rPr>
        <w:t>in klas</w:t>
      </w:r>
      <w:r>
        <w:rPr>
          <w:rFonts w:ascii="Arial" w:hAnsi="Arial" w:cs="Arial"/>
        </w:rPr>
        <w:t xml:space="preserve"> </w:t>
      </w:r>
      <w:r w:rsidRPr="00387B61">
        <w:rPr>
          <w:rFonts w:ascii="Arial" w:hAnsi="Arial" w:cs="Arial"/>
        </w:rPr>
        <w:t>beski</w:t>
      </w:r>
      <w:r w:rsidR="00AA0846">
        <w:rPr>
          <w:rFonts w:ascii="Arial" w:hAnsi="Arial" w:cs="Arial"/>
        </w:rPr>
        <w:t xml:space="preserve">kbaar gestel word. Jy </w:t>
      </w:r>
      <w:r w:rsidRPr="00387B61">
        <w:rPr>
          <w:rFonts w:ascii="Arial" w:hAnsi="Arial" w:cs="Arial"/>
        </w:rPr>
        <w:t>kan die</w:t>
      </w:r>
      <w:r>
        <w:rPr>
          <w:rFonts w:ascii="Arial" w:hAnsi="Arial" w:cs="Arial"/>
        </w:rPr>
        <w:t xml:space="preserve"> </w:t>
      </w:r>
      <w:r w:rsidRPr="00387B61">
        <w:rPr>
          <w:rFonts w:ascii="Arial" w:hAnsi="Arial" w:cs="Arial"/>
        </w:rPr>
        <w:t>bronne wat verskaf word tydens die</w:t>
      </w:r>
      <w:r>
        <w:rPr>
          <w:rFonts w:ascii="Arial" w:hAnsi="Arial" w:cs="Arial"/>
        </w:rPr>
        <w:t xml:space="preserve"> </w:t>
      </w:r>
      <w:r w:rsidR="00AA0846">
        <w:rPr>
          <w:rFonts w:ascii="Arial" w:hAnsi="Arial" w:cs="Arial"/>
        </w:rPr>
        <w:t xml:space="preserve">voorbereidingstyd gebruik. </w:t>
      </w:r>
    </w:p>
    <w:p w14:paraId="711DA833" w14:textId="74EFF7F0" w:rsidR="00387B61" w:rsidRPr="00387B61" w:rsidRDefault="00387B61" w:rsidP="00387B61">
      <w:pPr>
        <w:pStyle w:val="NormalWeb"/>
        <w:numPr>
          <w:ilvl w:val="0"/>
          <w:numId w:val="21"/>
        </w:numPr>
        <w:spacing w:line="240" w:lineRule="auto"/>
        <w:rPr>
          <w:rFonts w:ascii="Arial" w:hAnsi="Arial" w:cs="Arial"/>
        </w:rPr>
      </w:pPr>
      <w:r w:rsidRPr="00387B61">
        <w:rPr>
          <w:rFonts w:ascii="Arial" w:hAnsi="Arial" w:cs="Arial"/>
        </w:rPr>
        <w:t xml:space="preserve">Enige ander inligting wat </w:t>
      </w:r>
      <w:r w:rsidR="00AA0846">
        <w:rPr>
          <w:rFonts w:ascii="Arial" w:hAnsi="Arial" w:cs="Arial"/>
        </w:rPr>
        <w:t>jy</w:t>
      </w:r>
      <w:r w:rsidRPr="00387B61">
        <w:rPr>
          <w:rFonts w:ascii="Arial" w:hAnsi="Arial" w:cs="Arial"/>
        </w:rPr>
        <w:t xml:space="preserve"> uit eie kennis oor die </w:t>
      </w:r>
      <w:r w:rsidR="00AA0846">
        <w:rPr>
          <w:rFonts w:ascii="Arial" w:hAnsi="Arial" w:cs="Arial"/>
        </w:rPr>
        <w:t>onderwerp het, kan ook gebruik  word. Erken die</w:t>
      </w:r>
      <w:r w:rsidRPr="00387B61">
        <w:rPr>
          <w:rFonts w:ascii="Arial" w:hAnsi="Arial" w:cs="Arial"/>
        </w:rPr>
        <w:t xml:space="preserve"> bron</w:t>
      </w:r>
      <w:r w:rsidR="00AA0846">
        <w:rPr>
          <w:rFonts w:ascii="Arial" w:hAnsi="Arial" w:cs="Arial"/>
        </w:rPr>
        <w:t>/</w:t>
      </w:r>
      <w:r w:rsidRPr="00387B61">
        <w:rPr>
          <w:rFonts w:ascii="Arial" w:hAnsi="Arial" w:cs="Arial"/>
        </w:rPr>
        <w:t>ne</w:t>
      </w:r>
      <w:r w:rsidR="00AA0846">
        <w:rPr>
          <w:rFonts w:ascii="Arial" w:hAnsi="Arial" w:cs="Arial"/>
        </w:rPr>
        <w:t>.</w:t>
      </w:r>
    </w:p>
    <w:p w14:paraId="19CAA95C" w14:textId="1B23F5E5" w:rsidR="00387B61" w:rsidRPr="00387B61" w:rsidRDefault="00AA0846" w:rsidP="00387B61">
      <w:pPr>
        <w:pStyle w:val="NormalWeb"/>
        <w:numPr>
          <w:ilvl w:val="0"/>
          <w:numId w:val="2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Jy moet jou volledige toespraak in die klas lewer</w:t>
      </w:r>
      <w:r w:rsidR="00387B61" w:rsidRPr="00387B61"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90"/>
      </w:tblGrid>
      <w:tr w:rsidR="00866D61" w14:paraId="3146221D" w14:textId="77777777" w:rsidTr="00341121">
        <w:tc>
          <w:tcPr>
            <w:tcW w:w="9390" w:type="dxa"/>
          </w:tcPr>
          <w:p w14:paraId="5BA65D5C" w14:textId="4224D8D4" w:rsidR="00387B61" w:rsidRPr="00206AC5" w:rsidRDefault="00866D61" w:rsidP="00387B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06AC5">
              <w:rPr>
                <w:rFonts w:ascii="Arial" w:eastAsia="Times New Roman" w:hAnsi="Arial" w:cs="Arial"/>
                <w:b/>
                <w:bCs/>
                <w:color w:val="232323"/>
                <w:kern w:val="36"/>
                <w:sz w:val="24"/>
                <w:szCs w:val="24"/>
              </w:rPr>
              <w:t>Onthou</w:t>
            </w:r>
            <w:r w:rsidR="00AA0846">
              <w:rPr>
                <w:rFonts w:ascii="Arial" w:eastAsia="Times New Roman" w:hAnsi="Arial" w:cs="Arial"/>
                <w:b/>
                <w:bCs/>
                <w:color w:val="232323"/>
                <w:kern w:val="36"/>
                <w:sz w:val="24"/>
                <w:szCs w:val="24"/>
              </w:rPr>
              <w:t xml:space="preserve">  leerders</w:t>
            </w:r>
            <w:r w:rsidRPr="00206AC5">
              <w:rPr>
                <w:rFonts w:ascii="Arial" w:eastAsia="Times New Roman" w:hAnsi="Arial" w:cs="Arial"/>
                <w:bCs/>
                <w:color w:val="232323"/>
                <w:kern w:val="36"/>
                <w:sz w:val="24"/>
                <w:szCs w:val="24"/>
              </w:rPr>
              <w:t>:</w:t>
            </w:r>
            <w:r w:rsidR="00387B61" w:rsidRPr="00206A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8586DE9" w14:textId="77777777" w:rsidR="00387B61" w:rsidRPr="0006213B" w:rsidRDefault="00387B61" w:rsidP="00387B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Maak gebruik van </w:t>
            </w:r>
            <w:r w:rsidRPr="0006213B">
              <w:rPr>
                <w:rFonts w:ascii="Arial" w:hAnsi="Arial" w:cs="Arial"/>
                <w:sz w:val="24"/>
                <w:szCs w:val="24"/>
              </w:rPr>
              <w:t xml:space="preserve">die volgende akroniem tydens voorbereiding: </w:t>
            </w:r>
            <w:r w:rsidRPr="0006213B">
              <w:rPr>
                <w:rFonts w:ascii="Arial" w:hAnsi="Arial" w:cs="Arial"/>
                <w:b/>
                <w:bCs/>
                <w:sz w:val="24"/>
                <w:szCs w:val="24"/>
              </w:rPr>
              <w:t>PREP</w:t>
            </w:r>
          </w:p>
          <w:p w14:paraId="137D552B" w14:textId="77777777" w:rsidR="00387B61" w:rsidRPr="0006213B" w:rsidRDefault="00387B61" w:rsidP="00387B6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213B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P = Punt</w:t>
            </w:r>
            <w:r w:rsidRPr="0006213B">
              <w:rPr>
                <w:rFonts w:ascii="Arial" w:hAnsi="Arial" w:cs="Arial"/>
                <w:sz w:val="24"/>
                <w:szCs w:val="24"/>
              </w:rPr>
              <w:t>: maak jou punt, herfraseer die tema. Sê dadelik of jy vir of teen die idee is</w:t>
            </w:r>
          </w:p>
          <w:p w14:paraId="4A391E13" w14:textId="77777777" w:rsidR="00387B61" w:rsidRPr="0006213B" w:rsidRDefault="00387B61" w:rsidP="00387B6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21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ab/>
            </w:r>
            <w:r w:rsidRPr="0006213B">
              <w:rPr>
                <w:rFonts w:ascii="Arial" w:hAnsi="Arial" w:cs="Arial"/>
                <w:b/>
                <w:bCs/>
                <w:sz w:val="24"/>
                <w:szCs w:val="24"/>
              </w:rPr>
              <w:t>R = Rede</w:t>
            </w:r>
            <w:r w:rsidRPr="0006213B">
              <w:rPr>
                <w:rFonts w:ascii="Arial" w:hAnsi="Arial" w:cs="Arial"/>
                <w:sz w:val="24"/>
                <w:szCs w:val="24"/>
              </w:rPr>
              <w:t>: gee jou rede(s) vir bogenoemde saak</w:t>
            </w:r>
          </w:p>
          <w:p w14:paraId="0C439560" w14:textId="77777777" w:rsidR="00206AC5" w:rsidRDefault="00387B61" w:rsidP="00387B6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 w:rsidRPr="0006213B">
              <w:rPr>
                <w:rFonts w:ascii="Arial" w:hAnsi="Arial" w:cs="Arial"/>
                <w:b/>
                <w:bCs/>
                <w:sz w:val="24"/>
                <w:szCs w:val="24"/>
              </w:rPr>
              <w:t>E = Entoesiasme</w:t>
            </w:r>
            <w:r w:rsidRPr="0006213B">
              <w:rPr>
                <w:rFonts w:ascii="Arial" w:hAnsi="Arial" w:cs="Arial"/>
                <w:sz w:val="24"/>
                <w:szCs w:val="24"/>
              </w:rPr>
              <w:t xml:space="preserve">: al praat jy die grootste gemors, doen dit met entoesiasme en </w:t>
            </w:r>
            <w:r w:rsidR="00206A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7C62885" w14:textId="77777777" w:rsidR="00387B61" w:rsidRPr="0006213B" w:rsidRDefault="00206AC5" w:rsidP="00387B6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387B61" w:rsidRPr="0006213B">
              <w:rPr>
                <w:rFonts w:ascii="Arial" w:hAnsi="Arial" w:cs="Arial"/>
                <w:sz w:val="24"/>
                <w:szCs w:val="24"/>
              </w:rPr>
              <w:t>oortuiging!</w:t>
            </w:r>
          </w:p>
          <w:p w14:paraId="280D22FA" w14:textId="77777777" w:rsidR="00206AC5" w:rsidRDefault="00387B61" w:rsidP="00206A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21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ab/>
            </w:r>
            <w:r w:rsidRPr="0006213B">
              <w:rPr>
                <w:rFonts w:ascii="Arial" w:hAnsi="Arial" w:cs="Arial"/>
                <w:b/>
                <w:bCs/>
                <w:sz w:val="24"/>
                <w:szCs w:val="24"/>
              </w:rPr>
              <w:t>P= Punt:</w:t>
            </w:r>
            <w:r w:rsidRPr="0006213B">
              <w:rPr>
                <w:rFonts w:ascii="Arial" w:hAnsi="Arial" w:cs="Arial"/>
                <w:sz w:val="24"/>
                <w:szCs w:val="24"/>
              </w:rPr>
              <w:t xml:space="preserve"> vat saam en eindig weer met jou eerste </w:t>
            </w:r>
            <w:r w:rsidRPr="00206AC5">
              <w:rPr>
                <w:rFonts w:ascii="Arial" w:hAnsi="Arial" w:cs="Arial"/>
                <w:sz w:val="24"/>
                <w:szCs w:val="24"/>
              </w:rPr>
              <w:t xml:space="preserve">punt. </w:t>
            </w:r>
          </w:p>
          <w:p w14:paraId="1B038E30" w14:textId="77777777" w:rsidR="00866D61" w:rsidRPr="00206AC5" w:rsidRDefault="00206AC5" w:rsidP="00206A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="00387B61" w:rsidRPr="00206AC5">
              <w:rPr>
                <w:rFonts w:ascii="Arial" w:hAnsi="Arial" w:cs="Arial"/>
                <w:sz w:val="24"/>
                <w:szCs w:val="24"/>
              </w:rPr>
              <w:t>(Christien Neser – Storiewerf)</w:t>
            </w:r>
          </w:p>
          <w:p w14:paraId="72729835" w14:textId="77777777" w:rsidR="00866D61" w:rsidRPr="00866D61" w:rsidRDefault="00866D61" w:rsidP="00387B61">
            <w:pPr>
              <w:pStyle w:val="Default"/>
              <w:rPr>
                <w:rFonts w:ascii="Arial" w:eastAsia="Times New Roman" w:hAnsi="Arial" w:cs="Arial"/>
                <w:bCs/>
                <w:color w:val="232323"/>
                <w:kern w:val="36"/>
              </w:rPr>
            </w:pPr>
          </w:p>
        </w:tc>
      </w:tr>
    </w:tbl>
    <w:p w14:paraId="6A978BEC" w14:textId="77777777" w:rsidR="00866D61" w:rsidRDefault="00866D61" w:rsidP="00866D61">
      <w:pPr>
        <w:rPr>
          <w:rFonts w:ascii="Arial" w:eastAsia="Times New Roman" w:hAnsi="Arial" w:cs="Arial"/>
          <w:bCs/>
          <w:color w:val="232323"/>
          <w:kern w:val="36"/>
          <w:sz w:val="24"/>
          <w:szCs w:val="24"/>
        </w:rPr>
      </w:pPr>
    </w:p>
    <w:p w14:paraId="52DFD152" w14:textId="4D9D03DE" w:rsidR="00387B61" w:rsidRPr="001B7F8F" w:rsidRDefault="00387B61" w:rsidP="00387B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1B7F8F">
        <w:rPr>
          <w:rFonts w:ascii="Arial" w:hAnsi="Arial" w:cs="Arial"/>
          <w:b/>
          <w:sz w:val="24"/>
          <w:szCs w:val="24"/>
        </w:rPr>
        <w:t>Wenke</w:t>
      </w:r>
      <w:r w:rsidR="00AA0846" w:rsidRPr="001B7F8F">
        <w:rPr>
          <w:rFonts w:ascii="Arial" w:hAnsi="Arial" w:cs="Arial"/>
          <w:b/>
          <w:sz w:val="24"/>
          <w:szCs w:val="24"/>
        </w:rPr>
        <w:t xml:space="preserve"> aan leerders</w:t>
      </w:r>
      <w:r w:rsidRPr="001B7F8F">
        <w:rPr>
          <w:rFonts w:ascii="Arial" w:hAnsi="Arial" w:cs="Arial"/>
          <w:b/>
          <w:sz w:val="24"/>
          <w:szCs w:val="24"/>
        </w:rPr>
        <w:t xml:space="preserve">: </w:t>
      </w:r>
    </w:p>
    <w:p w14:paraId="6F6E28E7" w14:textId="77777777" w:rsidR="00387B61" w:rsidRPr="0006213B" w:rsidRDefault="00387B61" w:rsidP="00387B61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6213B">
        <w:rPr>
          <w:rFonts w:ascii="Arial" w:hAnsi="Arial" w:cs="Arial"/>
          <w:sz w:val="24"/>
          <w:szCs w:val="24"/>
        </w:rPr>
        <w:t>Jou onderwerp moet beredenerend wees.</w:t>
      </w:r>
    </w:p>
    <w:p w14:paraId="70241842" w14:textId="1BAA45E6" w:rsidR="00387B61" w:rsidRPr="0006213B" w:rsidRDefault="00387B61" w:rsidP="00387B61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6213B">
        <w:rPr>
          <w:rFonts w:ascii="Arial" w:hAnsi="Arial" w:cs="Arial"/>
          <w:sz w:val="24"/>
          <w:szCs w:val="24"/>
        </w:rPr>
        <w:t>Ken jou toespraak.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3C37D03" w14:textId="77777777" w:rsidR="00387B61" w:rsidRPr="0006213B" w:rsidRDefault="00387B61" w:rsidP="00387B61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6213B">
        <w:rPr>
          <w:rFonts w:ascii="Arial" w:hAnsi="Arial" w:cs="Arial"/>
          <w:sz w:val="24"/>
          <w:szCs w:val="24"/>
        </w:rPr>
        <w:t>Oefen vir die onvoorbereide toesprake.</w:t>
      </w:r>
    </w:p>
    <w:p w14:paraId="6D9F9841" w14:textId="77777777" w:rsidR="00387B61" w:rsidRPr="0006213B" w:rsidRDefault="00387B61" w:rsidP="00387B61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6213B">
        <w:rPr>
          <w:rFonts w:ascii="Arial" w:hAnsi="Arial" w:cs="Arial"/>
          <w:sz w:val="24"/>
          <w:szCs w:val="24"/>
        </w:rPr>
        <w:t>Praat natuurlik.</w:t>
      </w:r>
    </w:p>
    <w:p w14:paraId="1EA0F059" w14:textId="77777777" w:rsidR="00387B61" w:rsidRPr="0006213B" w:rsidRDefault="00387B61" w:rsidP="00387B61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6213B">
        <w:rPr>
          <w:rFonts w:ascii="Arial" w:hAnsi="Arial" w:cs="Arial"/>
          <w:sz w:val="24"/>
          <w:szCs w:val="24"/>
        </w:rPr>
        <w:t>Hou by jou toespraak struktuur.</w:t>
      </w:r>
    </w:p>
    <w:p w14:paraId="1F314E31" w14:textId="77777777" w:rsidR="00387B61" w:rsidRPr="0006213B" w:rsidRDefault="00387B61" w:rsidP="00387B61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6213B">
        <w:rPr>
          <w:rFonts w:ascii="Arial" w:hAnsi="Arial" w:cs="Arial"/>
          <w:sz w:val="24"/>
          <w:szCs w:val="24"/>
        </w:rPr>
        <w:t>Hou altyd oogkontak met die gehoor.</w:t>
      </w:r>
    </w:p>
    <w:p w14:paraId="419168B2" w14:textId="77777777" w:rsidR="00387B61" w:rsidRPr="0006213B" w:rsidRDefault="00387B61" w:rsidP="00387B61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6213B">
        <w:rPr>
          <w:rFonts w:ascii="Arial" w:hAnsi="Arial" w:cs="Arial"/>
          <w:sz w:val="24"/>
          <w:szCs w:val="24"/>
        </w:rPr>
        <w:t>Die inleiding is baie belangrik.</w:t>
      </w:r>
    </w:p>
    <w:p w14:paraId="026A45AA" w14:textId="77777777" w:rsidR="00387B61" w:rsidRPr="0006213B" w:rsidRDefault="00387B61" w:rsidP="00387B61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6213B">
        <w:rPr>
          <w:rFonts w:ascii="Arial" w:hAnsi="Arial" w:cs="Arial"/>
          <w:sz w:val="24"/>
          <w:szCs w:val="24"/>
        </w:rPr>
        <w:t>Die slot is net so belangrik.</w:t>
      </w:r>
    </w:p>
    <w:p w14:paraId="41FF4BCC" w14:textId="77777777" w:rsidR="00387B61" w:rsidRPr="0006213B" w:rsidRDefault="00387B61" w:rsidP="00387B61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6213B">
        <w:rPr>
          <w:rFonts w:ascii="Arial" w:hAnsi="Arial" w:cs="Arial"/>
          <w:sz w:val="24"/>
          <w:szCs w:val="24"/>
        </w:rPr>
        <w:t>Bronverwysings</w:t>
      </w:r>
    </w:p>
    <w:p w14:paraId="7A0B9E0F" w14:textId="77777777" w:rsidR="00387B61" w:rsidRPr="0006213B" w:rsidRDefault="00387B61" w:rsidP="00387B61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6213B">
        <w:rPr>
          <w:rFonts w:ascii="Arial" w:hAnsi="Arial" w:cs="Arial"/>
          <w:sz w:val="24"/>
          <w:szCs w:val="24"/>
        </w:rPr>
        <w:t>Ontspan</w:t>
      </w:r>
    </w:p>
    <w:p w14:paraId="7CA37FD7" w14:textId="5B993347" w:rsidR="00387B61" w:rsidRDefault="00387B61" w:rsidP="00387B61">
      <w:pPr>
        <w:pStyle w:val="ListParagraph"/>
        <w:numPr>
          <w:ilvl w:val="0"/>
          <w:numId w:val="13"/>
        </w:numPr>
        <w:ind w:hanging="720"/>
        <w:rPr>
          <w:rFonts w:ascii="Arial" w:eastAsia="Times New Roman" w:hAnsi="Arial" w:cs="Arial"/>
          <w:bCs/>
          <w:color w:val="232323"/>
          <w:kern w:val="36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Cs/>
          <w:color w:val="232323"/>
          <w:kern w:val="36"/>
          <w:sz w:val="24"/>
          <w:szCs w:val="24"/>
        </w:rPr>
        <w:lastRenderedPageBreak/>
        <w:t xml:space="preserve">Kies EEN van die onderstaande </w:t>
      </w:r>
      <w:r w:rsidRPr="00242258">
        <w:rPr>
          <w:rFonts w:ascii="Arial" w:eastAsia="Times New Roman" w:hAnsi="Arial" w:cs="Arial"/>
          <w:bCs/>
          <w:color w:val="232323"/>
          <w:kern w:val="36"/>
          <w:sz w:val="24"/>
          <w:szCs w:val="24"/>
        </w:rPr>
        <w:t>onderwerp</w:t>
      </w:r>
      <w:r>
        <w:rPr>
          <w:rFonts w:ascii="Arial" w:eastAsia="Times New Roman" w:hAnsi="Arial" w:cs="Arial"/>
          <w:bCs/>
          <w:color w:val="232323"/>
          <w:kern w:val="36"/>
          <w:sz w:val="24"/>
          <w:szCs w:val="24"/>
        </w:rPr>
        <w:t xml:space="preserve">e en </w:t>
      </w:r>
      <w:r w:rsidR="00AA0846">
        <w:rPr>
          <w:rFonts w:ascii="Arial" w:eastAsia="Times New Roman" w:hAnsi="Arial" w:cs="Arial"/>
          <w:bCs/>
          <w:color w:val="232323"/>
          <w:kern w:val="36"/>
          <w:sz w:val="24"/>
          <w:szCs w:val="24"/>
        </w:rPr>
        <w:t xml:space="preserve">lewer ‘n toespraak </w:t>
      </w:r>
      <w:r>
        <w:rPr>
          <w:rFonts w:ascii="Arial" w:eastAsia="Times New Roman" w:hAnsi="Arial" w:cs="Arial"/>
          <w:bCs/>
          <w:color w:val="232323"/>
          <w:kern w:val="36"/>
          <w:sz w:val="24"/>
          <w:szCs w:val="24"/>
        </w:rPr>
        <w:t>vir 2 – 3 minute.</w:t>
      </w:r>
    </w:p>
    <w:p w14:paraId="043C88C3" w14:textId="10E11A63" w:rsidR="00387B61" w:rsidRPr="00CA16D1" w:rsidRDefault="00387B61" w:rsidP="00387B61">
      <w:pPr>
        <w:pStyle w:val="ListParagraph"/>
        <w:numPr>
          <w:ilvl w:val="0"/>
          <w:numId w:val="13"/>
        </w:numPr>
        <w:ind w:hanging="720"/>
        <w:rPr>
          <w:rFonts w:ascii="Arial" w:eastAsia="Times New Roman" w:hAnsi="Arial" w:cs="Arial"/>
          <w:bCs/>
          <w:color w:val="232323"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color w:val="232323"/>
          <w:kern w:val="36"/>
          <w:sz w:val="24"/>
          <w:szCs w:val="24"/>
        </w:rPr>
        <w:t xml:space="preserve">Lees die onderwerp deeglik, identifiseer die kernwoorde en berei jou binne 5 minute voor. </w:t>
      </w:r>
    </w:p>
    <w:p w14:paraId="21574E8C" w14:textId="77777777" w:rsidR="00387B61" w:rsidRDefault="00387B61" w:rsidP="00866D61">
      <w:pPr>
        <w:rPr>
          <w:rFonts w:ascii="Arial" w:eastAsia="Times New Roman" w:hAnsi="Arial" w:cs="Arial"/>
          <w:b/>
          <w:bCs/>
          <w:color w:val="232323"/>
          <w:kern w:val="36"/>
          <w:sz w:val="24"/>
          <w:szCs w:val="24"/>
        </w:rPr>
      </w:pPr>
    </w:p>
    <w:p w14:paraId="2D6D230F" w14:textId="77777777" w:rsidR="00866D61" w:rsidRDefault="00866D61" w:rsidP="00866D61">
      <w:pPr>
        <w:rPr>
          <w:rFonts w:ascii="Arial" w:eastAsia="Times New Roman" w:hAnsi="Arial" w:cs="Arial"/>
          <w:b/>
          <w:bCs/>
          <w:color w:val="232323"/>
          <w:kern w:val="36"/>
          <w:sz w:val="24"/>
          <w:szCs w:val="24"/>
        </w:rPr>
      </w:pPr>
      <w:r w:rsidRPr="00866D61">
        <w:rPr>
          <w:rFonts w:ascii="Arial" w:eastAsia="Times New Roman" w:hAnsi="Arial" w:cs="Arial"/>
          <w:b/>
          <w:bCs/>
          <w:color w:val="232323"/>
          <w:kern w:val="36"/>
          <w:sz w:val="24"/>
          <w:szCs w:val="24"/>
        </w:rPr>
        <w:t>Onderwerpe:</w:t>
      </w:r>
    </w:p>
    <w:p w14:paraId="4EE6B3E4" w14:textId="77777777" w:rsidR="00387B61" w:rsidRPr="0006213B" w:rsidRDefault="00387B61" w:rsidP="00387B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EB5A8CC" w14:textId="77777777" w:rsidR="00387B61" w:rsidRPr="0006213B" w:rsidRDefault="00387B61" w:rsidP="00387B61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4"/>
          <w:szCs w:val="24"/>
        </w:rPr>
      </w:pPr>
      <w:r w:rsidRPr="0006213B">
        <w:rPr>
          <w:rFonts w:ascii="Arial" w:hAnsi="Arial" w:cs="Arial"/>
          <w:sz w:val="24"/>
          <w:szCs w:val="24"/>
        </w:rPr>
        <w:t>Dissipline is nie ‘n vloekwoord nie.</w:t>
      </w:r>
    </w:p>
    <w:p w14:paraId="4A199F2F" w14:textId="77777777" w:rsidR="00387B61" w:rsidRPr="0006213B" w:rsidRDefault="00387B61" w:rsidP="00387B61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4"/>
          <w:szCs w:val="24"/>
        </w:rPr>
      </w:pPr>
      <w:r w:rsidRPr="0006213B">
        <w:rPr>
          <w:rFonts w:ascii="Arial" w:hAnsi="Arial" w:cs="Arial"/>
          <w:sz w:val="24"/>
          <w:szCs w:val="24"/>
        </w:rPr>
        <w:t xml:space="preserve">Die gewildheid </w:t>
      </w:r>
      <w:r>
        <w:rPr>
          <w:rFonts w:ascii="Arial" w:hAnsi="Arial" w:cs="Arial"/>
        </w:rPr>
        <w:t xml:space="preserve">van gemorskos berus </w:t>
      </w:r>
      <w:r w:rsidRPr="0006213B">
        <w:rPr>
          <w:rFonts w:ascii="Arial" w:hAnsi="Arial" w:cs="Arial"/>
          <w:sz w:val="24"/>
          <w:szCs w:val="24"/>
        </w:rPr>
        <w:t>op bemarking.</w:t>
      </w:r>
    </w:p>
    <w:p w14:paraId="53FC9854" w14:textId="77777777" w:rsidR="00387B61" w:rsidRPr="0006213B" w:rsidRDefault="00387B61" w:rsidP="00387B61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4"/>
          <w:szCs w:val="24"/>
        </w:rPr>
      </w:pPr>
      <w:r w:rsidRPr="0006213B">
        <w:rPr>
          <w:rFonts w:ascii="Arial" w:hAnsi="Arial" w:cs="Arial"/>
          <w:sz w:val="24"/>
          <w:szCs w:val="24"/>
        </w:rPr>
        <w:t>Ware leer vind nie net in die klaskamer plaas nie</w:t>
      </w:r>
    </w:p>
    <w:p w14:paraId="1C6CA895" w14:textId="38166982" w:rsidR="00387B61" w:rsidRPr="0006213B" w:rsidRDefault="00F91A55" w:rsidP="00387B61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Ons ou wê</w:t>
      </w:r>
      <w:r w:rsidR="00387B61" w:rsidRPr="0006213B">
        <w:rPr>
          <w:rFonts w:ascii="Arial" w:hAnsi="Arial" w:cs="Arial"/>
          <w:sz w:val="24"/>
          <w:szCs w:val="24"/>
        </w:rPr>
        <w:t>reld is maar klein…</w:t>
      </w:r>
    </w:p>
    <w:p w14:paraId="0F8C1C59" w14:textId="02B7B28F" w:rsidR="00387B61" w:rsidRDefault="00387B61" w:rsidP="00387B61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4"/>
          <w:szCs w:val="24"/>
        </w:rPr>
      </w:pPr>
      <w:r w:rsidRPr="0006213B">
        <w:rPr>
          <w:rFonts w:ascii="Arial" w:hAnsi="Arial" w:cs="Arial"/>
          <w:sz w:val="24"/>
          <w:szCs w:val="24"/>
        </w:rPr>
        <w:t>Hoe mee</w:t>
      </w:r>
      <w:r w:rsidR="001B7F8F">
        <w:rPr>
          <w:rFonts w:ascii="Arial" w:hAnsi="Arial" w:cs="Arial"/>
          <w:sz w:val="24"/>
          <w:szCs w:val="24"/>
        </w:rPr>
        <w:t>r ons kommunikeer, hoe minder sê</w:t>
      </w:r>
      <w:r w:rsidRPr="0006213B">
        <w:rPr>
          <w:rFonts w:ascii="Arial" w:hAnsi="Arial" w:cs="Arial"/>
          <w:sz w:val="24"/>
          <w:szCs w:val="24"/>
        </w:rPr>
        <w:t xml:space="preserve"> ons eintlik.</w:t>
      </w:r>
    </w:p>
    <w:p w14:paraId="09102072" w14:textId="77777777" w:rsidR="000F3882" w:rsidRDefault="000F3882" w:rsidP="000F38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BCBE4C7" w14:textId="77777777" w:rsidR="000F3882" w:rsidRDefault="000F3882" w:rsidP="000F38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93B969C" w14:textId="0BBE3052" w:rsidR="001B7F8F" w:rsidRDefault="001B7F8F" w:rsidP="000F38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A505E5B" wp14:editId="26E45184">
            <wp:extent cx="5162550" cy="2228850"/>
            <wp:effectExtent l="0" t="0" r="0" b="0"/>
            <wp:docPr id="2" name="Picture 2" descr="http://studyhungary.dev.xtremedia.hu/upload/images/co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udyhungary.dev.xtremedia.hu/upload/images/com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DDB80" w14:textId="77777777" w:rsidR="001B7F8F" w:rsidRDefault="001B7F8F" w:rsidP="000F38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4AAAF03" w14:textId="77777777" w:rsidR="001B7F8F" w:rsidRDefault="001B7F8F" w:rsidP="000F38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3090D7C" w14:textId="77777777" w:rsidR="001B7F8F" w:rsidRDefault="001B7F8F" w:rsidP="000F38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D573094" w14:textId="77777777" w:rsidR="001B7F8F" w:rsidRPr="00CA16D1" w:rsidRDefault="001B7F8F" w:rsidP="000F38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AB95BDA" w14:textId="261842EA" w:rsidR="000F3882" w:rsidRPr="001B7F8F" w:rsidRDefault="000F3882" w:rsidP="000F38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1B7F8F">
        <w:rPr>
          <w:rFonts w:ascii="Arial" w:hAnsi="Arial" w:cs="Arial"/>
          <w:b/>
          <w:sz w:val="24"/>
          <w:szCs w:val="24"/>
        </w:rPr>
        <w:t>Belangrik:</w:t>
      </w:r>
    </w:p>
    <w:p w14:paraId="64565C32" w14:textId="43325286" w:rsidR="00CA16D1" w:rsidRPr="00CA16D1" w:rsidRDefault="00CA16D1" w:rsidP="00CA16D1">
      <w:pPr>
        <w:rPr>
          <w:rFonts w:ascii="Arial" w:hAnsi="Arial"/>
          <w:sz w:val="24"/>
          <w:szCs w:val="24"/>
          <w:u w:val="single"/>
          <w:lang w:val="nl-NL"/>
        </w:rPr>
      </w:pPr>
      <w:r w:rsidRPr="00CA16D1">
        <w:rPr>
          <w:rFonts w:ascii="Arial" w:hAnsi="Arial"/>
          <w:sz w:val="24"/>
          <w:szCs w:val="24"/>
          <w:u w:val="single"/>
          <w:lang w:val="nl-NL"/>
        </w:rPr>
        <w:t>N.B. Daar</w:t>
      </w:r>
      <w:r w:rsidR="00AA0846">
        <w:rPr>
          <w:rFonts w:ascii="Arial" w:hAnsi="Arial"/>
          <w:sz w:val="24"/>
          <w:szCs w:val="24"/>
          <w:u w:val="single"/>
          <w:lang w:val="nl-NL"/>
        </w:rPr>
        <w:t xml:space="preserve"> kan van jou verwag word om bewyse van jou </w:t>
      </w:r>
      <w:r w:rsidRPr="00CA16D1">
        <w:rPr>
          <w:rFonts w:ascii="Arial" w:hAnsi="Arial"/>
          <w:sz w:val="24"/>
          <w:szCs w:val="24"/>
          <w:u w:val="single"/>
          <w:lang w:val="nl-NL"/>
        </w:rPr>
        <w:t xml:space="preserve">toespraak </w:t>
      </w:r>
      <w:r w:rsidR="00AA0846">
        <w:rPr>
          <w:rFonts w:ascii="Arial" w:hAnsi="Arial"/>
          <w:sz w:val="24"/>
          <w:szCs w:val="24"/>
          <w:u w:val="single"/>
          <w:lang w:val="nl-NL"/>
        </w:rPr>
        <w:t>vir eksterne/interne moderering voor te lê.</w:t>
      </w:r>
      <w:r w:rsidRPr="00CA16D1">
        <w:rPr>
          <w:rFonts w:ascii="Arial" w:hAnsi="Arial"/>
          <w:sz w:val="24"/>
          <w:szCs w:val="24"/>
          <w:u w:val="single"/>
          <w:lang w:val="nl-NL"/>
        </w:rPr>
        <w:t xml:space="preserve"> Die kaartjies </w:t>
      </w:r>
      <w:r>
        <w:rPr>
          <w:rFonts w:ascii="Arial" w:hAnsi="Arial"/>
          <w:sz w:val="24"/>
          <w:szCs w:val="24"/>
          <w:u w:val="single"/>
          <w:lang w:val="nl-NL"/>
        </w:rPr>
        <w:t xml:space="preserve"> en/of  geskrewe toespraak </w:t>
      </w:r>
      <w:r w:rsidRPr="00CA16D1">
        <w:rPr>
          <w:rFonts w:ascii="Arial" w:hAnsi="Arial"/>
          <w:sz w:val="24"/>
          <w:szCs w:val="24"/>
          <w:u w:val="single"/>
          <w:lang w:val="nl-NL"/>
        </w:rPr>
        <w:t>moet dus in jou portefeulje gebêre word tot dan.</w:t>
      </w:r>
    </w:p>
    <w:p w14:paraId="542D2E4F" w14:textId="77777777" w:rsidR="00CA16D1" w:rsidRPr="00CA16D1" w:rsidRDefault="00CA16D1" w:rsidP="000F38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4059B01" w14:textId="77777777" w:rsidR="000F3882" w:rsidRPr="0006213B" w:rsidRDefault="000F3882" w:rsidP="000F38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D282900" w14:textId="77777777" w:rsidR="004715BC" w:rsidRDefault="00B26AA3" w:rsidP="00866D61">
      <w:pPr>
        <w:rPr>
          <w:rFonts w:ascii="Arial" w:eastAsia="Times New Roman" w:hAnsi="Arial" w:cs="Arial"/>
          <w:bCs/>
          <w:color w:val="232323"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color w:val="232323"/>
          <w:kern w:val="36"/>
          <w:sz w:val="24"/>
          <w:szCs w:val="24"/>
        </w:rPr>
        <w:t>.</w:t>
      </w:r>
      <w:r w:rsidR="001A1FA1">
        <w:rPr>
          <w:rFonts w:ascii="Arial" w:eastAsia="Times New Roman" w:hAnsi="Arial" w:cs="Arial"/>
          <w:bCs/>
          <w:color w:val="232323"/>
          <w:kern w:val="36"/>
          <w:sz w:val="24"/>
          <w:szCs w:val="24"/>
        </w:rPr>
        <w:t xml:space="preserve"> </w:t>
      </w:r>
    </w:p>
    <w:p w14:paraId="58B98DFC" w14:textId="77777777" w:rsidR="002A31EC" w:rsidRDefault="002A31EC" w:rsidP="00866D61">
      <w:pPr>
        <w:rPr>
          <w:rFonts w:ascii="Arial" w:eastAsia="Times New Roman" w:hAnsi="Arial" w:cs="Arial"/>
          <w:bCs/>
          <w:color w:val="232323"/>
          <w:kern w:val="36"/>
          <w:sz w:val="24"/>
          <w:szCs w:val="24"/>
        </w:rPr>
      </w:pPr>
    </w:p>
    <w:p w14:paraId="6188E419" w14:textId="77777777" w:rsidR="002A31EC" w:rsidRDefault="002A31EC" w:rsidP="00866D61">
      <w:pPr>
        <w:rPr>
          <w:rFonts w:ascii="Arial" w:eastAsia="Times New Roman" w:hAnsi="Arial" w:cs="Arial"/>
          <w:b/>
          <w:bCs/>
          <w:color w:val="232323"/>
          <w:kern w:val="36"/>
          <w:sz w:val="24"/>
          <w:szCs w:val="24"/>
        </w:rPr>
      </w:pPr>
      <w:r w:rsidRPr="002A31EC">
        <w:rPr>
          <w:rFonts w:ascii="Arial" w:eastAsia="Times New Roman" w:hAnsi="Arial" w:cs="Arial"/>
          <w:b/>
          <w:bCs/>
          <w:color w:val="232323"/>
          <w:kern w:val="36"/>
          <w:sz w:val="24"/>
          <w:szCs w:val="24"/>
        </w:rPr>
        <w:t>Assessering</w:t>
      </w:r>
      <w:r>
        <w:rPr>
          <w:rFonts w:ascii="Arial" w:eastAsia="Times New Roman" w:hAnsi="Arial" w:cs="Arial"/>
          <w:b/>
          <w:bCs/>
          <w:color w:val="232323"/>
          <w:kern w:val="36"/>
          <w:sz w:val="24"/>
          <w:szCs w:val="24"/>
        </w:rPr>
        <w:t>:</w:t>
      </w:r>
    </w:p>
    <w:p w14:paraId="5BA36DF8" w14:textId="77777777" w:rsidR="002A31EC" w:rsidRDefault="002A31EC" w:rsidP="00866D61">
      <w:pPr>
        <w:rPr>
          <w:rFonts w:ascii="Arial" w:eastAsia="Times New Roman" w:hAnsi="Arial" w:cs="Arial"/>
          <w:b/>
          <w:bCs/>
          <w:color w:val="232323"/>
          <w:kern w:val="36"/>
          <w:sz w:val="24"/>
          <w:szCs w:val="24"/>
        </w:rPr>
      </w:pPr>
    </w:p>
    <w:p w14:paraId="27BEA999" w14:textId="1A9F21A6" w:rsidR="00387B61" w:rsidRPr="00387B61" w:rsidRDefault="002A31EC" w:rsidP="00387B61">
      <w:pPr>
        <w:spacing w:after="120"/>
        <w:rPr>
          <w:rFonts w:ascii="Arial" w:eastAsia="Times New Roman" w:hAnsi="Arial" w:cs="Arial"/>
          <w:bCs/>
          <w:color w:val="232323"/>
          <w:kern w:val="36"/>
          <w:sz w:val="24"/>
          <w:szCs w:val="24"/>
        </w:rPr>
      </w:pPr>
      <w:r w:rsidRPr="002A31EC">
        <w:rPr>
          <w:rFonts w:ascii="Arial" w:eastAsia="Times New Roman" w:hAnsi="Arial" w:cs="Arial"/>
          <w:bCs/>
          <w:color w:val="232323"/>
          <w:kern w:val="36"/>
          <w:sz w:val="24"/>
          <w:szCs w:val="24"/>
        </w:rPr>
        <w:t xml:space="preserve">Jou toespraak sal </w:t>
      </w:r>
      <w:r w:rsidR="004715BC">
        <w:rPr>
          <w:rFonts w:ascii="Arial" w:eastAsia="Times New Roman" w:hAnsi="Arial" w:cs="Arial"/>
          <w:bCs/>
          <w:color w:val="232323"/>
          <w:kern w:val="36"/>
          <w:sz w:val="24"/>
          <w:szCs w:val="24"/>
        </w:rPr>
        <w:t>aan die hand v</w:t>
      </w:r>
      <w:r w:rsidRPr="002A31EC">
        <w:rPr>
          <w:rFonts w:ascii="Arial" w:eastAsia="Times New Roman" w:hAnsi="Arial" w:cs="Arial"/>
          <w:bCs/>
          <w:color w:val="232323"/>
          <w:kern w:val="36"/>
          <w:sz w:val="24"/>
          <w:szCs w:val="24"/>
        </w:rPr>
        <w:t xml:space="preserve">an die aangehegte </w:t>
      </w:r>
      <w:r w:rsidR="003850BB">
        <w:rPr>
          <w:rFonts w:ascii="Arial" w:eastAsia="Times New Roman" w:hAnsi="Arial" w:cs="Arial"/>
          <w:bCs/>
          <w:color w:val="232323"/>
          <w:kern w:val="36"/>
          <w:sz w:val="24"/>
          <w:szCs w:val="24"/>
        </w:rPr>
        <w:t>rubriek</w:t>
      </w:r>
      <w:r w:rsidR="004715BC">
        <w:rPr>
          <w:rFonts w:ascii="Arial" w:eastAsia="Times New Roman" w:hAnsi="Arial" w:cs="Arial"/>
          <w:bCs/>
          <w:color w:val="232323"/>
          <w:kern w:val="36"/>
          <w:sz w:val="24"/>
          <w:szCs w:val="24"/>
        </w:rPr>
        <w:t xml:space="preserve"> </w:t>
      </w:r>
      <w:r w:rsidRPr="002A31EC">
        <w:rPr>
          <w:rFonts w:ascii="Arial" w:eastAsia="Times New Roman" w:hAnsi="Arial" w:cs="Arial"/>
          <w:bCs/>
          <w:color w:val="232323"/>
          <w:kern w:val="36"/>
          <w:sz w:val="24"/>
          <w:szCs w:val="24"/>
        </w:rPr>
        <w:t>geassesseer word.</w:t>
      </w:r>
    </w:p>
    <w:p w14:paraId="587D18A4" w14:textId="77777777" w:rsidR="00387B61" w:rsidRPr="0006213B" w:rsidRDefault="00387B61" w:rsidP="00387B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2271F0C" w14:textId="77777777" w:rsidR="00387B61" w:rsidRDefault="00387B61" w:rsidP="00387B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1DEF689" w14:textId="77777777" w:rsidR="00387B61" w:rsidRDefault="00387B61" w:rsidP="00387B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1A4C42E" w14:textId="77777777" w:rsidR="00387B61" w:rsidRPr="0005371D" w:rsidRDefault="00387B61" w:rsidP="00387B61">
      <w:pPr>
        <w:rPr>
          <w:rFonts w:ascii="Verdana" w:hAnsi="Verdana"/>
          <w:sz w:val="32"/>
          <w:szCs w:val="32"/>
        </w:rPr>
      </w:pPr>
    </w:p>
    <w:p w14:paraId="4906ED74" w14:textId="77777777" w:rsidR="004715BC" w:rsidRDefault="008F2841" w:rsidP="004715BC">
      <w:pPr>
        <w:spacing w:after="120"/>
        <w:rPr>
          <w:rFonts w:ascii="Arial" w:eastAsia="Times New Roman" w:hAnsi="Arial" w:cs="Arial"/>
          <w:bCs/>
          <w:color w:val="232323"/>
          <w:kern w:val="36"/>
          <w:sz w:val="24"/>
          <w:szCs w:val="24"/>
        </w:rPr>
      </w:pPr>
      <w:r w:rsidRPr="002A31EC">
        <w:rPr>
          <w:rFonts w:ascii="Arial" w:eastAsia="Times New Roman" w:hAnsi="Arial" w:cs="Arial"/>
          <w:bCs/>
          <w:color w:val="232323"/>
          <w:kern w:val="36"/>
          <w:sz w:val="24"/>
          <w:szCs w:val="24"/>
        </w:rPr>
        <w:br w:type="page"/>
      </w:r>
    </w:p>
    <w:p w14:paraId="29D065B1" w14:textId="77777777" w:rsidR="003850BB" w:rsidRDefault="003850BB" w:rsidP="00866D61">
      <w:pPr>
        <w:rPr>
          <w:rFonts w:ascii="Arial" w:eastAsia="Times New Roman" w:hAnsi="Arial" w:cs="Arial"/>
          <w:bCs/>
          <w:color w:val="232323"/>
          <w:kern w:val="36"/>
          <w:sz w:val="24"/>
          <w:szCs w:val="24"/>
        </w:rPr>
        <w:sectPr w:rsidR="003850BB" w:rsidSect="004715BC">
          <w:headerReference w:type="default" r:id="rId9"/>
          <w:pgSz w:w="12240" w:h="15840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14:paraId="3AD9F604" w14:textId="77777777" w:rsidR="002A31EC" w:rsidRDefault="002A31EC" w:rsidP="00866D61">
      <w:pPr>
        <w:rPr>
          <w:rFonts w:ascii="Arial" w:eastAsia="Times New Roman" w:hAnsi="Arial" w:cs="Arial"/>
          <w:bCs/>
          <w:color w:val="232323"/>
          <w:kern w:val="3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8"/>
        <w:gridCol w:w="1746"/>
        <w:gridCol w:w="1620"/>
        <w:gridCol w:w="1609"/>
        <w:gridCol w:w="1620"/>
        <w:gridCol w:w="1620"/>
        <w:gridCol w:w="1546"/>
        <w:gridCol w:w="1593"/>
      </w:tblGrid>
      <w:tr w:rsidR="005B4280" w:rsidRPr="008C6871" w14:paraId="2D526A66" w14:textId="77777777" w:rsidTr="008D596A">
        <w:tc>
          <w:tcPr>
            <w:tcW w:w="2208" w:type="dxa"/>
          </w:tcPr>
          <w:p w14:paraId="2DCFB88E" w14:textId="77777777" w:rsidR="005B4280" w:rsidRPr="00D32A08" w:rsidRDefault="005B4280" w:rsidP="008D596A">
            <w:pPr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D32A08">
              <w:rPr>
                <w:rFonts w:ascii="Arial" w:hAnsi="Arial" w:cs="Arial"/>
                <w:b/>
                <w:sz w:val="16"/>
                <w:szCs w:val="16"/>
              </w:rPr>
              <w:t xml:space="preserve">ASSESSERINGSRUBRIEK VIR DIE </w:t>
            </w:r>
            <w:r w:rsidRPr="00DE4CF8">
              <w:rPr>
                <w:rFonts w:ascii="Arial" w:hAnsi="Arial" w:cs="Arial"/>
                <w:b/>
                <w:sz w:val="16"/>
                <w:szCs w:val="16"/>
              </w:rPr>
              <w:t>ONVOORBEREIDE</w:t>
            </w:r>
            <w:r w:rsidRPr="00D32A08">
              <w:rPr>
                <w:rFonts w:ascii="Arial" w:hAnsi="Arial" w:cs="Arial"/>
                <w:b/>
                <w:sz w:val="16"/>
                <w:szCs w:val="16"/>
              </w:rPr>
              <w:t xml:space="preserve"> TOESPRAAK</w:t>
            </w:r>
          </w:p>
        </w:tc>
        <w:tc>
          <w:tcPr>
            <w:tcW w:w="1801" w:type="dxa"/>
          </w:tcPr>
          <w:p w14:paraId="14E7E5DF" w14:textId="77777777" w:rsidR="005B4280" w:rsidRPr="003850BB" w:rsidRDefault="005B4280" w:rsidP="008D596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</w:pPr>
            <w:r w:rsidRPr="003850BB"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  <w:t>Kode 7</w:t>
            </w:r>
          </w:p>
          <w:p w14:paraId="1F6A5E07" w14:textId="77777777" w:rsidR="005B4280" w:rsidRPr="008C6871" w:rsidRDefault="005B4280" w:rsidP="008D596A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3850BB"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  <w:t>Uitmuntend</w:t>
            </w:r>
          </w:p>
        </w:tc>
        <w:tc>
          <w:tcPr>
            <w:tcW w:w="1683" w:type="dxa"/>
          </w:tcPr>
          <w:p w14:paraId="4EA5E6FE" w14:textId="77777777" w:rsidR="005B4280" w:rsidRPr="008C6871" w:rsidRDefault="005B4280" w:rsidP="008D596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  <w:t>Kode 6</w:t>
            </w:r>
          </w:p>
          <w:p w14:paraId="4D9B7DCE" w14:textId="77777777" w:rsidR="005B4280" w:rsidRPr="008C6871" w:rsidRDefault="005B4280" w:rsidP="008D596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  <w:t>Verdienstelik</w:t>
            </w:r>
          </w:p>
        </w:tc>
        <w:tc>
          <w:tcPr>
            <w:tcW w:w="1666" w:type="dxa"/>
          </w:tcPr>
          <w:p w14:paraId="61363860" w14:textId="77777777" w:rsidR="005B4280" w:rsidRPr="008C6871" w:rsidRDefault="005B4280" w:rsidP="008D596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  <w:t>Kode 5</w:t>
            </w:r>
          </w:p>
          <w:p w14:paraId="781DB455" w14:textId="77777777" w:rsidR="005B4280" w:rsidRPr="008C6871" w:rsidRDefault="005B4280" w:rsidP="008D596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  <w:t>Beduidend</w:t>
            </w:r>
          </w:p>
        </w:tc>
        <w:tc>
          <w:tcPr>
            <w:tcW w:w="1683" w:type="dxa"/>
          </w:tcPr>
          <w:p w14:paraId="269C0B94" w14:textId="77777777" w:rsidR="005B4280" w:rsidRPr="008C6871" w:rsidRDefault="005B4280" w:rsidP="008D596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  <w:t>Kode 4</w:t>
            </w:r>
          </w:p>
          <w:p w14:paraId="4B74F96B" w14:textId="77777777" w:rsidR="005B4280" w:rsidRPr="008C6871" w:rsidRDefault="005B4280" w:rsidP="008D596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  <w:t>Voldoende</w:t>
            </w:r>
          </w:p>
        </w:tc>
        <w:tc>
          <w:tcPr>
            <w:tcW w:w="1683" w:type="dxa"/>
          </w:tcPr>
          <w:p w14:paraId="619150BD" w14:textId="77777777" w:rsidR="005B4280" w:rsidRPr="008C6871" w:rsidRDefault="005B4280" w:rsidP="008D596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  <w:t>Kode 3</w:t>
            </w:r>
          </w:p>
          <w:p w14:paraId="1ED35ED2" w14:textId="77777777" w:rsidR="005B4280" w:rsidRPr="008C6871" w:rsidRDefault="005B4280" w:rsidP="008D596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  <w:t>Matig</w:t>
            </w:r>
          </w:p>
        </w:tc>
        <w:tc>
          <w:tcPr>
            <w:tcW w:w="1629" w:type="dxa"/>
          </w:tcPr>
          <w:p w14:paraId="2DE950F1" w14:textId="77777777" w:rsidR="005B4280" w:rsidRPr="008C6871" w:rsidRDefault="005B4280" w:rsidP="008D596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  <w:t>Kode 2</w:t>
            </w:r>
          </w:p>
          <w:p w14:paraId="6AD2FF4C" w14:textId="77777777" w:rsidR="005B4280" w:rsidRPr="008C6871" w:rsidRDefault="005B4280" w:rsidP="008D596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  <w:t>Basies</w:t>
            </w:r>
          </w:p>
        </w:tc>
        <w:tc>
          <w:tcPr>
            <w:tcW w:w="1664" w:type="dxa"/>
          </w:tcPr>
          <w:p w14:paraId="3B98E6F8" w14:textId="77777777" w:rsidR="005B4280" w:rsidRPr="008C6871" w:rsidRDefault="005B4280" w:rsidP="008D596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  <w:t>Kode 1</w:t>
            </w:r>
          </w:p>
          <w:p w14:paraId="73E18258" w14:textId="77777777" w:rsidR="005B4280" w:rsidRPr="008C6871" w:rsidRDefault="005B4280" w:rsidP="008D596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  <w:t>Ontoereikend</w:t>
            </w:r>
          </w:p>
        </w:tc>
      </w:tr>
      <w:tr w:rsidR="005B4280" w:rsidRPr="008C6871" w14:paraId="0572BF37" w14:textId="77777777" w:rsidTr="008D596A">
        <w:trPr>
          <w:trHeight w:val="5631"/>
        </w:trPr>
        <w:tc>
          <w:tcPr>
            <w:tcW w:w="2208" w:type="dxa"/>
          </w:tcPr>
          <w:p w14:paraId="4DC88B6B" w14:textId="77777777" w:rsidR="005B4280" w:rsidRDefault="005B4280" w:rsidP="008D596A">
            <w:pPr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  <w:t>Beplanning en organisering van inhoud.</w:t>
            </w:r>
          </w:p>
          <w:p w14:paraId="7C2C3286" w14:textId="77777777" w:rsidR="005B4280" w:rsidRDefault="005B4280" w:rsidP="008D596A">
            <w:pPr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</w:pPr>
          </w:p>
          <w:p w14:paraId="469B31D8" w14:textId="77777777" w:rsidR="005B4280" w:rsidRDefault="005B4280" w:rsidP="008D596A">
            <w:pPr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</w:pPr>
          </w:p>
          <w:p w14:paraId="4AD40C5A" w14:textId="77777777" w:rsidR="005B4280" w:rsidRDefault="005B4280" w:rsidP="008D596A">
            <w:pPr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</w:pPr>
          </w:p>
          <w:p w14:paraId="43EAAD37" w14:textId="77777777" w:rsidR="005B4280" w:rsidRDefault="005B4280" w:rsidP="008D596A">
            <w:pPr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</w:pPr>
          </w:p>
          <w:p w14:paraId="1D03ECA0" w14:textId="3A998134" w:rsidR="005B4280" w:rsidRPr="005B4280" w:rsidRDefault="005B4280" w:rsidP="005B4280">
            <w:pPr>
              <w:jc w:val="center"/>
              <w:rPr>
                <w:rFonts w:ascii="Arial" w:eastAsia="Times New Roman" w:hAnsi="Arial" w:cs="Arial"/>
                <w:b/>
                <w:szCs w:val="24"/>
                <w:lang w:val="af-ZA"/>
              </w:rPr>
            </w:pPr>
            <w:r w:rsidRPr="005B4280">
              <w:rPr>
                <w:rFonts w:ascii="Arial" w:eastAsia="Times New Roman" w:hAnsi="Arial" w:cs="Arial"/>
                <w:b/>
                <w:szCs w:val="24"/>
                <w:lang w:val="af-ZA"/>
              </w:rPr>
              <w:t>(6)</w:t>
            </w:r>
          </w:p>
          <w:p w14:paraId="219962D6" w14:textId="77777777" w:rsidR="005B4280" w:rsidRDefault="005B4280" w:rsidP="008D596A">
            <w:pPr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</w:pPr>
          </w:p>
          <w:p w14:paraId="147172DA" w14:textId="77777777" w:rsidR="005B4280" w:rsidRDefault="005B4280" w:rsidP="008D596A">
            <w:pPr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</w:pPr>
          </w:p>
          <w:p w14:paraId="5F4FD721" w14:textId="77777777" w:rsidR="005B4280" w:rsidRPr="008C6871" w:rsidRDefault="005B4280" w:rsidP="008D596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</w:pPr>
          </w:p>
        </w:tc>
        <w:tc>
          <w:tcPr>
            <w:tcW w:w="1801" w:type="dxa"/>
          </w:tcPr>
          <w:p w14:paraId="14FD0733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Deeglike beplanning in ooreenkoms met die opdrag, gehoor, konteks en formaat.</w:t>
            </w:r>
          </w:p>
          <w:p w14:paraId="4A09ECD2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 xml:space="preserve"> </w:t>
            </w:r>
          </w:p>
          <w:p w14:paraId="79CEFE17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14F6B557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Treffende/pakkende inleiding wat die gehoor se aandag onmiddellik trek.</w:t>
            </w:r>
          </w:p>
          <w:p w14:paraId="57977D2E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69AA3EDA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 xml:space="preserve">Briljante ontwikkeling van idees en argumente. </w:t>
            </w:r>
          </w:p>
          <w:p w14:paraId="433A15AD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265E5794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0C52986B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Inhoud is ‘n bewys van uitstaande kreatiwiteit, oorspronklikheid en rype insig.</w:t>
            </w:r>
          </w:p>
          <w:p w14:paraId="57ADF791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47FF6671" w14:textId="77777777" w:rsidR="005B4280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 xml:space="preserve">Afsluiting is vaardig, vat inhoud deeglik en goed saam. </w:t>
            </w:r>
          </w:p>
          <w:p w14:paraId="2C09E50E" w14:textId="77777777" w:rsidR="005B4280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12A5020F" w14:textId="77777777" w:rsidR="005B4280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5F4CC739" w14:textId="77777777" w:rsidR="005B4280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1F83C461" w14:textId="77777777" w:rsidR="005B4280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1D117B95" w14:textId="77777777" w:rsidR="005B4280" w:rsidRPr="00940EBA" w:rsidRDefault="005B4280" w:rsidP="008D596A">
            <w:pPr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</w:pPr>
            <w:r w:rsidRPr="00940EBA"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  <w:t>(6)</w:t>
            </w:r>
          </w:p>
        </w:tc>
        <w:tc>
          <w:tcPr>
            <w:tcW w:w="1683" w:type="dxa"/>
          </w:tcPr>
          <w:p w14:paraId="42BEBB66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 xml:space="preserve">Baie goeie beplanning in ooreenkoms met die opdrag, gehoor, konteks en formaat. </w:t>
            </w:r>
          </w:p>
          <w:p w14:paraId="2A2821B5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60A1D493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 xml:space="preserve">Baie goeie en gepaste inleiding wat belangstelling wek. </w:t>
            </w:r>
          </w:p>
          <w:p w14:paraId="3B64F19B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2A9597DC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 xml:space="preserve">Baie goeie en volgehoue  ontwikkeling van idees en argumente. </w:t>
            </w:r>
          </w:p>
          <w:p w14:paraId="47EF9083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4C87D744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Inhoud is ‘n bewys van kreatiwiteit, oorspronklikheid en insig.</w:t>
            </w:r>
          </w:p>
          <w:p w14:paraId="125A3834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2A2AD6F8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4885A4C9" w14:textId="77777777" w:rsidR="005B4280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Baie goeie afsluiting.</w:t>
            </w:r>
          </w:p>
          <w:p w14:paraId="4A0F91CE" w14:textId="77777777" w:rsidR="005B4280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52595D0F" w14:textId="77777777" w:rsidR="005B4280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4953DE64" w14:textId="77777777" w:rsidR="005B4280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31878948" w14:textId="77777777" w:rsidR="005B4280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37AA58A9" w14:textId="77777777" w:rsidR="005B4280" w:rsidRPr="00940EBA" w:rsidRDefault="005B4280" w:rsidP="008D596A">
            <w:pPr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</w:pPr>
            <w:r w:rsidRPr="00940EBA"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  <w:t>(5)</w:t>
            </w:r>
          </w:p>
        </w:tc>
        <w:tc>
          <w:tcPr>
            <w:tcW w:w="1666" w:type="dxa"/>
          </w:tcPr>
          <w:p w14:paraId="1D182C81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 xml:space="preserve">Goeie beplanning in ooreenkoms met die opdrag, gehoor, konteks en formaat. </w:t>
            </w:r>
          </w:p>
          <w:p w14:paraId="437013ED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3DB93461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051B3972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Goeie en gepaste inleiding wat brelangstelling wek.</w:t>
            </w:r>
          </w:p>
          <w:p w14:paraId="0077737B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0195D77B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6C783A16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Goeie en volgehoue  ontwikkeling van idees en argumente</w:t>
            </w:r>
          </w:p>
          <w:p w14:paraId="5B59505E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0C6D06BC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4DA812F1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43EB8DAE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Inhoud is ‘n bewys van kreatiwiteit, oorspronklikheid en gedeeltelike insig.</w:t>
            </w:r>
          </w:p>
          <w:p w14:paraId="3EA715CA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2AFBCE76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192C43CF" w14:textId="77777777" w:rsidR="005B4280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Goeie afsluiting.</w:t>
            </w:r>
          </w:p>
          <w:p w14:paraId="523225DA" w14:textId="77777777" w:rsidR="005B4280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68E30B3D" w14:textId="77777777" w:rsidR="005B4280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69330457" w14:textId="77777777" w:rsidR="005B4280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653A6DFF" w14:textId="77777777" w:rsidR="005B4280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0D9ABB2A" w14:textId="77777777" w:rsidR="005B4280" w:rsidRPr="00940EBA" w:rsidRDefault="005B4280" w:rsidP="008D596A">
            <w:pPr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</w:pPr>
            <w:r w:rsidRPr="00940EBA"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  <w:t>(4)</w:t>
            </w:r>
          </w:p>
        </w:tc>
        <w:tc>
          <w:tcPr>
            <w:tcW w:w="1683" w:type="dxa"/>
          </w:tcPr>
          <w:p w14:paraId="040AE07A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 xml:space="preserve">Bevredigende beplanning in ooreenkoms met die opdrag, gehoor, konteks en formaat. </w:t>
            </w:r>
          </w:p>
          <w:p w14:paraId="30524DDC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6081CAD6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Redelike goeie inleiding wat steeds belangstelling wek.</w:t>
            </w:r>
          </w:p>
          <w:p w14:paraId="6E4F4C61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733220DE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6523D9C2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Goeie ontwikkeling van idees en argumente wat maklik gevolg kan word.</w:t>
            </w:r>
          </w:p>
          <w:p w14:paraId="2B65E415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7EEBD616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38810FBD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Inhoud is taamlik oorspronklik, maar nie altyd kreatief en oorspronklik, insig ontbreek soms.</w:t>
            </w:r>
          </w:p>
          <w:p w14:paraId="4A45A857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6D57F3E9" w14:textId="77777777" w:rsidR="005B4280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Redelike goeie afsluiting, kohesie ontbreek soms.</w:t>
            </w:r>
          </w:p>
          <w:p w14:paraId="62351778" w14:textId="77777777" w:rsidR="005B4280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29D2511A" w14:textId="77777777" w:rsidR="005B4280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047E2B9D" w14:textId="77777777" w:rsidR="005B4280" w:rsidRPr="00940EBA" w:rsidRDefault="005B4280" w:rsidP="008D596A">
            <w:pPr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</w:pPr>
            <w:r w:rsidRPr="00940EBA"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  <w:t>(3)</w:t>
            </w:r>
          </w:p>
        </w:tc>
        <w:tc>
          <w:tcPr>
            <w:tcW w:w="1683" w:type="dxa"/>
          </w:tcPr>
          <w:p w14:paraId="775BDF5A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 xml:space="preserve">Geskikte beplanning in ooreenkoms met die opdrag, gehoor, konteks en formaat. </w:t>
            </w:r>
          </w:p>
          <w:p w14:paraId="1A947E2D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4DB94F33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592042F9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Geskikte inleiding wat steeds belangstelling wek.</w:t>
            </w:r>
          </w:p>
          <w:p w14:paraId="45B6366E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7A52E9FB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59E74216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 xml:space="preserve">Geskikte ontwikkeling van idees en argumente, maar het probleme met kohesie. </w:t>
            </w:r>
          </w:p>
          <w:p w14:paraId="17DF223B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6630FBE9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003D089E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Inhoud toon bietjie oorspronklikheid maar is nie altyd kreatief,  insig ontbreek.</w:t>
            </w:r>
          </w:p>
          <w:p w14:paraId="40804940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1486EA68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16DB4497" w14:textId="77777777" w:rsidR="005B4280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Geskikte afsluiting, kohesie ontbreek.</w:t>
            </w:r>
          </w:p>
          <w:p w14:paraId="74E32028" w14:textId="77777777" w:rsidR="005B4280" w:rsidRPr="00940EBA" w:rsidRDefault="005B4280" w:rsidP="008D596A">
            <w:pPr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</w:pPr>
            <w:r w:rsidRPr="00940EBA"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  <w:t>(2)</w:t>
            </w:r>
          </w:p>
        </w:tc>
        <w:tc>
          <w:tcPr>
            <w:tcW w:w="1629" w:type="dxa"/>
          </w:tcPr>
          <w:p w14:paraId="48558D6D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Bewys van bietjie beplanning in ooreenkoms met die opdrag, gehoor, konteks en formaat.</w:t>
            </w:r>
          </w:p>
          <w:p w14:paraId="151F61D9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6FF96DBD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Bewyse van ‘n inleiding, maar dit wek skaars belangstelling.</w:t>
            </w:r>
          </w:p>
          <w:p w14:paraId="4EF3D66F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7B763404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 xml:space="preserve">Sommige argumente kan gevolg word, maar ander is inkonsekwent / kan skaars gevolg word. </w:t>
            </w:r>
          </w:p>
          <w:p w14:paraId="00B6798A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73614ED0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Inhoud is amper nie oorspronklik, kreatiwiteit en oorspronklikheid  ontbreek.</w:t>
            </w:r>
          </w:p>
          <w:p w14:paraId="77197DCB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27FBC045" w14:textId="77777777" w:rsidR="005B4280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Nouliks enige bewys van ‘n afsluiting.</w:t>
            </w:r>
          </w:p>
          <w:p w14:paraId="000BE3B9" w14:textId="77777777" w:rsidR="005B4280" w:rsidRPr="00940EBA" w:rsidRDefault="005B4280" w:rsidP="008D596A">
            <w:pPr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</w:pPr>
            <w:r w:rsidRPr="00940EBA"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  <w:t>(1)</w:t>
            </w:r>
          </w:p>
        </w:tc>
        <w:tc>
          <w:tcPr>
            <w:tcW w:w="1664" w:type="dxa"/>
          </w:tcPr>
          <w:p w14:paraId="632BDCB6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Geen bewys van  beplanning in ooreenkoms met die opdrag, gehoor, konteks en formaat.</w:t>
            </w:r>
          </w:p>
          <w:p w14:paraId="24BF2E47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555F1A15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 xml:space="preserve">Inleiding swak, wek geen belangstelling by gehoor nie. </w:t>
            </w:r>
          </w:p>
          <w:p w14:paraId="3C786BA0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72C5A45A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233EF89F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Kan nie argumente volhou nie. Toon min begrip van onderwerp.</w:t>
            </w:r>
          </w:p>
          <w:p w14:paraId="41D4C334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1A517AC2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42DF2849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06196120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Inhoud is swak, vervelig en afgesaag.</w:t>
            </w:r>
          </w:p>
          <w:p w14:paraId="16AFAB9F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6C579F91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78916F57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7E694B92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288520B1" w14:textId="77777777" w:rsidR="005B4280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Afsluiting ontbreek.</w:t>
            </w:r>
          </w:p>
          <w:p w14:paraId="1643FB7F" w14:textId="77777777" w:rsidR="005B4280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4913FEC5" w14:textId="77777777" w:rsidR="005B4280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1F2197EC" w14:textId="77777777" w:rsidR="005B4280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66CDEFBB" w14:textId="77777777" w:rsidR="005B4280" w:rsidRPr="00940EBA" w:rsidRDefault="005B4280" w:rsidP="008D596A">
            <w:pPr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</w:pPr>
            <w:r w:rsidRPr="00940EBA"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  <w:t>(1)</w:t>
            </w:r>
          </w:p>
        </w:tc>
      </w:tr>
      <w:tr w:rsidR="005B4280" w:rsidRPr="008C6871" w14:paraId="760781D0" w14:textId="77777777" w:rsidTr="008D596A">
        <w:trPr>
          <w:trHeight w:hRule="exact" w:val="4681"/>
        </w:trPr>
        <w:tc>
          <w:tcPr>
            <w:tcW w:w="2208" w:type="dxa"/>
          </w:tcPr>
          <w:p w14:paraId="1E1E5223" w14:textId="77777777" w:rsidR="005B4280" w:rsidRDefault="005B4280" w:rsidP="008D596A">
            <w:pPr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  <w:lastRenderedPageBreak/>
              <w:t>Toon, praat- en aanbiedingsvaardighede</w:t>
            </w:r>
          </w:p>
          <w:p w14:paraId="0C41C230" w14:textId="77777777" w:rsidR="005B4280" w:rsidRDefault="005B4280" w:rsidP="008D596A">
            <w:pPr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</w:pPr>
          </w:p>
          <w:p w14:paraId="51C36B20" w14:textId="77777777" w:rsidR="005B4280" w:rsidRDefault="005B4280" w:rsidP="008D596A">
            <w:pPr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</w:pPr>
          </w:p>
          <w:p w14:paraId="305A2874" w14:textId="77777777" w:rsidR="005B4280" w:rsidRDefault="005B4280" w:rsidP="008D596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</w:pPr>
          </w:p>
          <w:p w14:paraId="0DCEAB55" w14:textId="77777777" w:rsidR="005B4280" w:rsidRDefault="005B4280" w:rsidP="008D596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</w:pPr>
          </w:p>
          <w:p w14:paraId="50F19399" w14:textId="7CBFCF3A" w:rsidR="005B4280" w:rsidRPr="008C6871" w:rsidRDefault="005B4280" w:rsidP="008D596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</w:pPr>
            <w:r w:rsidRPr="005B4280">
              <w:rPr>
                <w:rFonts w:ascii="Arial" w:eastAsia="Times New Roman" w:hAnsi="Arial" w:cs="Arial"/>
                <w:b/>
                <w:szCs w:val="24"/>
                <w:lang w:val="af-ZA"/>
              </w:rPr>
              <w:t>(5)</w:t>
            </w:r>
          </w:p>
        </w:tc>
        <w:tc>
          <w:tcPr>
            <w:tcW w:w="1801" w:type="dxa"/>
          </w:tcPr>
          <w:p w14:paraId="5EB840C7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 xml:space="preserve">Natuurlike en goeie aanbieder, aanbieding is vloeiend, vaardig en besielend, gepaste styl en register. </w:t>
            </w:r>
          </w:p>
          <w:p w14:paraId="5D99F738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76AE12E1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Duidelike, hoorbare uitspraak, oogkontak, gesigsuitdrukking, gebare en lyftaal uitstaande, funksioneel en oortuigend.</w:t>
            </w:r>
          </w:p>
          <w:p w14:paraId="0F174564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0ACDC65A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133F26F1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Gehoor se reaksie oorweldigend positief.</w:t>
            </w:r>
          </w:p>
          <w:p w14:paraId="78C5A086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50AC1EA1" w14:textId="77777777" w:rsidR="005B4280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 xml:space="preserve">Vrymoedige voordrag, maak min van aantekeninge </w:t>
            </w:r>
          </w:p>
          <w:p w14:paraId="761FDA54" w14:textId="77777777" w:rsidR="005B4280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gebruik.</w:t>
            </w:r>
          </w:p>
          <w:p w14:paraId="3F07D289" w14:textId="77777777" w:rsidR="005B4280" w:rsidRPr="00940EBA" w:rsidRDefault="005B4280" w:rsidP="008D596A">
            <w:pPr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</w:pPr>
            <w:r w:rsidRPr="00940EBA"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  <w:t>(5)</w:t>
            </w:r>
          </w:p>
          <w:p w14:paraId="2A249BBA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5976ECC2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</w:tc>
        <w:tc>
          <w:tcPr>
            <w:tcW w:w="1683" w:type="dxa"/>
          </w:tcPr>
          <w:p w14:paraId="4265C58A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 xml:space="preserve">Baie goeie aanbieder, natuurlike en vloeiende aanbieder, gepaste styl en register. </w:t>
            </w:r>
          </w:p>
          <w:p w14:paraId="55580AA9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2D9DD2D5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Hoorbare uitspraak, oogkontak, gesigsuitdrukking, gebare en lyftaal, funksioneel en oortuigend.</w:t>
            </w:r>
          </w:p>
          <w:p w14:paraId="1AADFC44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1FB369BD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Gehoor se belangstelling word deurgaans behou.</w:t>
            </w:r>
          </w:p>
          <w:p w14:paraId="40EC3181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40340465" w14:textId="77777777" w:rsidR="005B4280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Aantekeninge word effektief en vrymoedig gebruik.</w:t>
            </w:r>
            <w:r>
              <w:rPr>
                <w:rFonts w:ascii="Arial" w:eastAsia="Times New Roman" w:hAnsi="Arial" w:cs="Arial"/>
                <w:sz w:val="16"/>
                <w:szCs w:val="24"/>
                <w:lang w:val="af-ZA"/>
              </w:rPr>
              <w:br/>
            </w:r>
          </w:p>
          <w:p w14:paraId="26996B10" w14:textId="77777777" w:rsidR="005B4280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66AD0C84" w14:textId="77777777" w:rsidR="005B4280" w:rsidRPr="00940EBA" w:rsidRDefault="005B4280" w:rsidP="008D596A">
            <w:pPr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</w:pPr>
            <w:r w:rsidRPr="00940EBA"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  <w:t>(4)</w:t>
            </w:r>
          </w:p>
        </w:tc>
        <w:tc>
          <w:tcPr>
            <w:tcW w:w="1666" w:type="dxa"/>
          </w:tcPr>
          <w:p w14:paraId="17C61DA4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Goeie aanbieder, vloeiende aanbieding, gepaste styl en register</w:t>
            </w:r>
          </w:p>
          <w:p w14:paraId="266BCF75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11027BCC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2753EEBE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Grootliks ‘n hoorbare uitspraak, oogkontak, gesigsuitdrukking, gebare en lyftaal grootliks funksioneel en oortuigend.</w:t>
            </w:r>
          </w:p>
          <w:p w14:paraId="59FABA40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02C8112E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Gehoor se belangstelling word behou.</w:t>
            </w:r>
          </w:p>
          <w:p w14:paraId="5047C2B7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6C05B861" w14:textId="77777777" w:rsidR="005B4280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 xml:space="preserve">Aantekeninge word effektief gebruik. </w:t>
            </w:r>
          </w:p>
          <w:p w14:paraId="327F402C" w14:textId="77777777" w:rsidR="005B4280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56CDB738" w14:textId="77777777" w:rsidR="005B4280" w:rsidRPr="00940EBA" w:rsidRDefault="005B4280" w:rsidP="008D596A">
            <w:pPr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</w:pPr>
            <w:r w:rsidRPr="00940EBA"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  <w:t>(3)</w:t>
            </w:r>
          </w:p>
        </w:tc>
        <w:tc>
          <w:tcPr>
            <w:tcW w:w="1683" w:type="dxa"/>
          </w:tcPr>
          <w:p w14:paraId="2CFAB404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Redelike vloeiende aanbieder, maar toon tekens van huiwering, styl en register meestal gepas.</w:t>
            </w:r>
          </w:p>
          <w:p w14:paraId="28D8BAAC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1D7E1B53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Redelike hoorbare uitspraak, oogkontak, gesigsuitdrukking, gebare en lyftaal redelik oortuigend.</w:t>
            </w:r>
          </w:p>
          <w:p w14:paraId="09EAF388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158D5A9C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Meeste lede van gehoor volg met belangstelling.</w:t>
            </w:r>
          </w:p>
          <w:p w14:paraId="6AD9E0F8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4398832E" w14:textId="77777777" w:rsidR="005B4280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Soms afhanklik van aantekeninge, maar steeds goeie kontak met gehoor.</w:t>
            </w:r>
          </w:p>
          <w:p w14:paraId="4CED4391" w14:textId="77777777" w:rsidR="005B4280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4545F2EF" w14:textId="77777777" w:rsidR="005B4280" w:rsidRPr="00940EBA" w:rsidRDefault="005B4280" w:rsidP="008D596A">
            <w:pPr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</w:pPr>
            <w:r w:rsidRPr="00940EBA"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  <w:t>(2)</w:t>
            </w:r>
          </w:p>
          <w:p w14:paraId="27858BD3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</w:tc>
        <w:tc>
          <w:tcPr>
            <w:tcW w:w="1683" w:type="dxa"/>
          </w:tcPr>
          <w:p w14:paraId="4951DEB1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Somtyds ‘n vloeiende aanbieder, maar gepaste styl en register ontbreek in aanbieding.</w:t>
            </w:r>
          </w:p>
          <w:p w14:paraId="64D8F940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72DEFAFE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Uitspraak is doelmatig, oogkontak, gesigsuitdrukking, gebare en lyftaal nie altyd oortuigend nie.</w:t>
            </w:r>
          </w:p>
          <w:p w14:paraId="6F4FCDF1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639C9780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Gemengde reaksie van gehoor.</w:t>
            </w:r>
          </w:p>
          <w:p w14:paraId="096CFA92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34D56A30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7A578149" w14:textId="77777777" w:rsidR="005B4280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 xml:space="preserve">Gebruik van aantekeninge doen afbreek aan </w:t>
            </w:r>
          </w:p>
          <w:p w14:paraId="0A07C329" w14:textId="77777777" w:rsidR="005B4280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voordrag.</w:t>
            </w:r>
          </w:p>
          <w:p w14:paraId="66D6B643" w14:textId="77777777" w:rsidR="005B4280" w:rsidRPr="00940EBA" w:rsidRDefault="005B4280" w:rsidP="008D596A">
            <w:pPr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</w:pPr>
            <w:r w:rsidRPr="00940EBA"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  <w:t>(2)</w:t>
            </w:r>
          </w:p>
        </w:tc>
        <w:tc>
          <w:tcPr>
            <w:tcW w:w="1629" w:type="dxa"/>
          </w:tcPr>
          <w:p w14:paraId="561B1549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Huiwerig, gepaste uitdrukkings ontbreek, vloeiendheid ontbreek, meestal ontoepaslike styl en register.</w:t>
            </w:r>
          </w:p>
          <w:p w14:paraId="680C6F67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401AB31C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Uitspraak nie duidelik, en skaars hoorbaar, baie min oogkontak, gesiguitdrukking en lyftaal.</w:t>
            </w:r>
          </w:p>
          <w:p w14:paraId="5B561A34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11381F59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Gebrek in belangstelling van gehoor.</w:t>
            </w:r>
          </w:p>
          <w:p w14:paraId="311766BC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69CD061F" w14:textId="77777777" w:rsidR="005B4280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Afhanklik van aantekeninge.</w:t>
            </w:r>
          </w:p>
          <w:p w14:paraId="7970CC91" w14:textId="77777777" w:rsidR="005B4280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7764D9CC" w14:textId="77777777" w:rsidR="005B4280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73046283" w14:textId="77777777" w:rsidR="005B4280" w:rsidRPr="00940EBA" w:rsidRDefault="005B4280" w:rsidP="008D596A">
            <w:pPr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</w:pPr>
            <w:r w:rsidRPr="00940EBA"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  <w:t>(1)</w:t>
            </w:r>
          </w:p>
          <w:p w14:paraId="0A444217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77A821A0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</w:tc>
        <w:tc>
          <w:tcPr>
            <w:tcW w:w="1664" w:type="dxa"/>
          </w:tcPr>
          <w:p w14:paraId="081EFCF3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Ontoepaslike toon, styl en register.</w:t>
            </w:r>
          </w:p>
          <w:p w14:paraId="27DAB9A4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0D10875F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4E26033B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2356BF5C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51F7E67E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Slordige uitspraak, meestal onhoorbaar , omtrent geen oogkontak, ontoepaslike gesigsuitdrukking en lyftaal.</w:t>
            </w:r>
          </w:p>
          <w:p w14:paraId="2E5240D9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248E8CD7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 xml:space="preserve">Geen kontak met gehoor. </w:t>
            </w:r>
          </w:p>
          <w:p w14:paraId="0BBDDCF0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0DD1ABF2" w14:textId="77777777" w:rsidR="005B4280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Totaal afhanklik van aantekeninge.</w:t>
            </w:r>
          </w:p>
          <w:p w14:paraId="3FBE24B4" w14:textId="77777777" w:rsidR="005B4280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7C92D34C" w14:textId="77777777" w:rsidR="005B4280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27C0F682" w14:textId="77777777" w:rsidR="005B4280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30BDA248" w14:textId="77777777" w:rsidR="005B4280" w:rsidRPr="00940EBA" w:rsidRDefault="005B4280" w:rsidP="008D596A">
            <w:pPr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</w:pPr>
            <w:r w:rsidRPr="00940EBA"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  <w:t>(1)</w:t>
            </w:r>
          </w:p>
        </w:tc>
      </w:tr>
      <w:tr w:rsidR="005B4280" w:rsidRPr="008C6871" w14:paraId="66CBB7E1" w14:textId="77777777" w:rsidTr="008D596A">
        <w:trPr>
          <w:trHeight w:hRule="exact" w:val="3279"/>
        </w:trPr>
        <w:tc>
          <w:tcPr>
            <w:tcW w:w="2208" w:type="dxa"/>
          </w:tcPr>
          <w:p w14:paraId="190C0AB7" w14:textId="77777777" w:rsidR="005B4280" w:rsidRDefault="005B4280" w:rsidP="008D596A">
            <w:pPr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  <w:t>Kritiese taalbewustheid</w:t>
            </w:r>
          </w:p>
          <w:p w14:paraId="7E03D595" w14:textId="77777777" w:rsidR="005B4280" w:rsidRDefault="005B4280" w:rsidP="008D596A">
            <w:pPr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</w:pPr>
          </w:p>
          <w:p w14:paraId="7425C3CA" w14:textId="77777777" w:rsidR="005B4280" w:rsidRDefault="005B4280" w:rsidP="008D596A">
            <w:pPr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</w:pPr>
          </w:p>
          <w:p w14:paraId="657DDB47" w14:textId="77777777" w:rsidR="005B4280" w:rsidRDefault="005B4280" w:rsidP="008D596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</w:pPr>
          </w:p>
          <w:p w14:paraId="67D51697" w14:textId="746FB2D3" w:rsidR="005B4280" w:rsidRPr="008C6871" w:rsidRDefault="005B4280" w:rsidP="008D596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</w:pPr>
            <w:r w:rsidRPr="005B4280">
              <w:rPr>
                <w:rFonts w:ascii="Arial" w:eastAsia="Times New Roman" w:hAnsi="Arial" w:cs="Arial"/>
                <w:b/>
                <w:szCs w:val="24"/>
                <w:lang w:val="af-ZA"/>
              </w:rPr>
              <w:t>(4)</w:t>
            </w:r>
          </w:p>
        </w:tc>
        <w:tc>
          <w:tcPr>
            <w:tcW w:w="1801" w:type="dxa"/>
          </w:tcPr>
          <w:p w14:paraId="74D08295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Deeglike, gevorderde woordeskat, kreatiewe taalgebruik.</w:t>
            </w:r>
          </w:p>
          <w:p w14:paraId="7E2E8543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59BB5459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Uitmuntende manipulasie van taal om reaksie van gehoor uit te lok.</w:t>
            </w:r>
          </w:p>
          <w:p w14:paraId="029FC1AA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45D53661" w14:textId="77777777" w:rsidR="005B4280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Buitengewoon bewus van en sensitief vir  die respekvolle gebruik van taal oor kulturele kwessies.</w:t>
            </w:r>
          </w:p>
          <w:p w14:paraId="1F93F3BF" w14:textId="77777777" w:rsidR="005B4280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09FA9BF7" w14:textId="77777777" w:rsidR="005B4280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6E3E0155" w14:textId="77777777" w:rsidR="005B4280" w:rsidRPr="00940EBA" w:rsidRDefault="005B4280" w:rsidP="008D596A">
            <w:pPr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</w:pPr>
            <w:r w:rsidRPr="00940EBA"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  <w:t>(4)</w:t>
            </w:r>
          </w:p>
        </w:tc>
        <w:tc>
          <w:tcPr>
            <w:tcW w:w="1683" w:type="dxa"/>
          </w:tcPr>
          <w:p w14:paraId="5BC61955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Baie goeie en gevorderde woordeskat, kreatiewe taalgebruik.</w:t>
            </w:r>
          </w:p>
          <w:p w14:paraId="59C6AAAB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Baie goeie manipulasie van taal om reaksie van gehoor uit te lok.</w:t>
            </w:r>
          </w:p>
          <w:p w14:paraId="358E4554" w14:textId="77777777" w:rsidR="005B4280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Baie goeie bewustheid van en sensitiwiteit vir  die respekvolle gebruik van taal oor kulturele kwessies.</w:t>
            </w:r>
          </w:p>
          <w:p w14:paraId="2E066DE0" w14:textId="77777777" w:rsidR="005B4280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47B1F35B" w14:textId="77777777" w:rsidR="005B4280" w:rsidRPr="00940EBA" w:rsidRDefault="005B4280" w:rsidP="008D596A">
            <w:pPr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</w:pPr>
            <w:r w:rsidRPr="00940EBA"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  <w:t>(3)</w:t>
            </w:r>
          </w:p>
        </w:tc>
        <w:tc>
          <w:tcPr>
            <w:tcW w:w="1666" w:type="dxa"/>
          </w:tcPr>
          <w:p w14:paraId="10D1C0C1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Goeie en gevorderde woordeskat, kreatiewe taalgebruik.</w:t>
            </w:r>
          </w:p>
          <w:p w14:paraId="59DC65A8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7734CB0D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Goeie manipulasie van taal om reaksie van gehoor uit te lok.</w:t>
            </w:r>
          </w:p>
          <w:p w14:paraId="3F5E9694" w14:textId="77777777" w:rsidR="005B4280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Goeie bewustheid van en sensitiwiteit vir  die respekvolle gebruik van taal oor kulturele kwessies.</w:t>
            </w:r>
          </w:p>
          <w:p w14:paraId="2AC37220" w14:textId="77777777" w:rsidR="005B4280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26FDFE9B" w14:textId="77777777" w:rsidR="005B4280" w:rsidRPr="00940EBA" w:rsidRDefault="005B4280" w:rsidP="008D596A">
            <w:pPr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</w:pPr>
            <w:r w:rsidRPr="00940EBA"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  <w:t>(</w:t>
            </w:r>
            <w:r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  <w:t>3</w:t>
            </w:r>
            <w:r w:rsidRPr="00940EBA"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  <w:t>)</w:t>
            </w:r>
          </w:p>
        </w:tc>
        <w:tc>
          <w:tcPr>
            <w:tcW w:w="1683" w:type="dxa"/>
          </w:tcPr>
          <w:p w14:paraId="791D56FF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Redelike, gevorderde woordeskat, kreatiewe taalgebruik.</w:t>
            </w:r>
          </w:p>
          <w:p w14:paraId="759F7AE8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023B034E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Redelike manipulasie van taal om reaksie van gehoor uit te lok.</w:t>
            </w:r>
          </w:p>
          <w:p w14:paraId="2CFA85E7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21EFBC19" w14:textId="77777777" w:rsidR="005B4280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Redelik bewus van en sensitief vir  die respekvolle gebruik van taal oor kulturele kwessies.</w:t>
            </w:r>
          </w:p>
          <w:p w14:paraId="050FD903" w14:textId="77777777" w:rsidR="005B4280" w:rsidRPr="00940EBA" w:rsidRDefault="005B4280" w:rsidP="008D596A">
            <w:pPr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</w:pPr>
            <w:r w:rsidRPr="00940EBA"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  <w:t>(2)</w:t>
            </w:r>
          </w:p>
          <w:p w14:paraId="4C04F7F8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75A9C18D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</w:tc>
        <w:tc>
          <w:tcPr>
            <w:tcW w:w="1683" w:type="dxa"/>
          </w:tcPr>
          <w:p w14:paraId="0C7343F9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Geskikte, woordeskat, en taalgebruik.</w:t>
            </w:r>
          </w:p>
          <w:p w14:paraId="3D0363C6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4617853C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Geringe manipulasie van taal om reaksie van gehoor uit te lok.</w:t>
            </w:r>
          </w:p>
          <w:p w14:paraId="0F5F34A1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5272B232" w14:textId="77777777" w:rsidR="005B4280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Middelmatige bewustheid  van en sensitiwiteit vir  die respekvolle gebruik van taal oor kulturele kwessies.</w:t>
            </w:r>
          </w:p>
          <w:p w14:paraId="152AFA5D" w14:textId="77777777" w:rsidR="005B4280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2CD37F3A" w14:textId="77777777" w:rsidR="005B4280" w:rsidRPr="00940EBA" w:rsidRDefault="005B4280" w:rsidP="008D596A">
            <w:pPr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</w:pPr>
            <w:r w:rsidRPr="00940EBA"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  <w:t>(</w:t>
            </w:r>
            <w:r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  <w:t>2</w:t>
            </w:r>
            <w:r w:rsidRPr="00940EBA"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  <w:t>)</w:t>
            </w:r>
          </w:p>
        </w:tc>
        <w:tc>
          <w:tcPr>
            <w:tcW w:w="1629" w:type="dxa"/>
          </w:tcPr>
          <w:p w14:paraId="48C4ABD0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Beperkte  woordeskat en taalgebruik.</w:t>
            </w:r>
          </w:p>
          <w:p w14:paraId="3C0018F0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6AC988E0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Sukkel om taal te  manipuleer om sodoende reaksie van gehoor uit te lok.</w:t>
            </w:r>
          </w:p>
          <w:p w14:paraId="5094E379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7AE77A96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Selde bewus van en sensitief vir  die respekvolle gebruik van taal oor kulturele kwessies.</w:t>
            </w:r>
          </w:p>
          <w:p w14:paraId="1D56C055" w14:textId="77777777" w:rsidR="005B4280" w:rsidRPr="00940EBA" w:rsidRDefault="005B4280" w:rsidP="008D596A">
            <w:pPr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</w:pPr>
            <w:r w:rsidRPr="00940EBA"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  <w:t>(1)</w:t>
            </w:r>
          </w:p>
          <w:p w14:paraId="241D4FD4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</w:tc>
        <w:tc>
          <w:tcPr>
            <w:tcW w:w="1664" w:type="dxa"/>
          </w:tcPr>
          <w:p w14:paraId="138C2E6B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Baie beperkte woordeskat en taalgebruik.</w:t>
            </w:r>
          </w:p>
          <w:p w14:paraId="03DD6D68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60BADA8A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7B5EBCF7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Nie daartoe in staat om taal te manipuleer nie.</w:t>
            </w:r>
          </w:p>
          <w:p w14:paraId="7C8451F4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7B48F227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387EAD64" w14:textId="77777777" w:rsidR="005B4280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  <w:r w:rsidRPr="008C6871">
              <w:rPr>
                <w:rFonts w:ascii="Arial" w:eastAsia="Times New Roman" w:hAnsi="Arial" w:cs="Arial"/>
                <w:sz w:val="16"/>
                <w:szCs w:val="24"/>
                <w:lang w:val="af-ZA"/>
              </w:rPr>
              <w:t>Skaars bewus van en sensitief vir  die respekvolle gebruik van taal oor kulturele kwessies.</w:t>
            </w:r>
          </w:p>
          <w:p w14:paraId="6ECEAC78" w14:textId="77777777" w:rsidR="005B4280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  <w:p w14:paraId="09BB5AF4" w14:textId="77777777" w:rsidR="005B4280" w:rsidRPr="00940EBA" w:rsidRDefault="005B4280" w:rsidP="008D596A">
            <w:pPr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</w:pPr>
            <w:r w:rsidRPr="00940EBA">
              <w:rPr>
                <w:rFonts w:ascii="Arial" w:eastAsia="Times New Roman" w:hAnsi="Arial" w:cs="Arial"/>
                <w:b/>
                <w:sz w:val="16"/>
                <w:szCs w:val="24"/>
                <w:lang w:val="af-ZA"/>
              </w:rPr>
              <w:t>(1)</w:t>
            </w:r>
          </w:p>
          <w:p w14:paraId="739CF0B8" w14:textId="77777777" w:rsidR="005B4280" w:rsidRPr="008C6871" w:rsidRDefault="005B4280" w:rsidP="008D596A">
            <w:pPr>
              <w:rPr>
                <w:rFonts w:ascii="Arial" w:eastAsia="Times New Roman" w:hAnsi="Arial" w:cs="Arial"/>
                <w:sz w:val="16"/>
                <w:szCs w:val="24"/>
                <w:lang w:val="af-ZA"/>
              </w:rPr>
            </w:pPr>
          </w:p>
        </w:tc>
      </w:tr>
    </w:tbl>
    <w:p w14:paraId="54FAC634" w14:textId="77777777" w:rsidR="007564E4" w:rsidRPr="009628BD" w:rsidRDefault="00E52D05" w:rsidP="009628BD">
      <w:pPr>
        <w:rPr>
          <w:rFonts w:ascii="Arial" w:hAnsi="Arial" w:cs="Arial"/>
          <w:b/>
          <w:sz w:val="24"/>
          <w:szCs w:val="24"/>
        </w:rPr>
      </w:pPr>
      <w:r w:rsidRPr="009628BD">
        <w:rPr>
          <w:rFonts w:ascii="Arial" w:hAnsi="Arial" w:cs="Arial"/>
          <w:b/>
          <w:i/>
          <w:sz w:val="24"/>
          <w:szCs w:val="24"/>
        </w:rPr>
        <w:tab/>
      </w:r>
      <w:r w:rsidR="007564E4" w:rsidRPr="009628BD">
        <w:rPr>
          <w:rFonts w:ascii="Arial" w:hAnsi="Arial" w:cs="Arial"/>
          <w:b/>
          <w:sz w:val="24"/>
          <w:szCs w:val="24"/>
        </w:rPr>
        <w:tab/>
      </w:r>
    </w:p>
    <w:sectPr w:rsidR="007564E4" w:rsidRPr="009628BD" w:rsidSect="003850BB">
      <w:pgSz w:w="15840" w:h="12240" w:orient="landscape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B1D7A" w14:textId="77777777" w:rsidR="00CB5BBC" w:rsidRDefault="00CB5BBC" w:rsidP="00681F28">
      <w:r>
        <w:separator/>
      </w:r>
    </w:p>
  </w:endnote>
  <w:endnote w:type="continuationSeparator" w:id="0">
    <w:p w14:paraId="3CC9495B" w14:textId="77777777" w:rsidR="00CB5BBC" w:rsidRDefault="00CB5BBC" w:rsidP="0068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FC02B" w14:textId="77777777" w:rsidR="00CB5BBC" w:rsidRDefault="00CB5BBC" w:rsidP="00681F28">
      <w:r>
        <w:separator/>
      </w:r>
    </w:p>
  </w:footnote>
  <w:footnote w:type="continuationSeparator" w:id="0">
    <w:p w14:paraId="6E736BB6" w14:textId="77777777" w:rsidR="00CB5BBC" w:rsidRDefault="00CB5BBC" w:rsidP="00681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6064D" w14:textId="77777777" w:rsidR="00206AC5" w:rsidRDefault="00206AC5">
    <w:pPr>
      <w:pStyle w:val="Header"/>
      <w:jc w:val="center"/>
    </w:pPr>
  </w:p>
  <w:sdt>
    <w:sdtPr>
      <w:id w:val="-2047360676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38C74BE" w14:textId="77777777" w:rsidR="00206AC5" w:rsidRDefault="00206AC5">
        <w:pPr>
          <w:pStyle w:val="Header"/>
          <w:jc w:val="center"/>
          <w:rPr>
            <w:rFonts w:ascii="Arial" w:hAnsi="Arial" w:cs="Arial"/>
            <w:noProof/>
            <w:sz w:val="20"/>
            <w:szCs w:val="20"/>
          </w:rPr>
        </w:pPr>
        <w:r w:rsidRPr="00971A2C">
          <w:rPr>
            <w:rFonts w:ascii="Arial" w:hAnsi="Arial" w:cs="Arial"/>
            <w:sz w:val="20"/>
            <w:szCs w:val="20"/>
          </w:rPr>
          <w:fldChar w:fldCharType="begin"/>
        </w:r>
        <w:r w:rsidRPr="00971A2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71A2C">
          <w:rPr>
            <w:rFonts w:ascii="Arial" w:hAnsi="Arial" w:cs="Arial"/>
            <w:sz w:val="20"/>
            <w:szCs w:val="20"/>
          </w:rPr>
          <w:fldChar w:fldCharType="separate"/>
        </w:r>
        <w:r w:rsidR="005C2F49">
          <w:rPr>
            <w:rFonts w:ascii="Arial" w:hAnsi="Arial" w:cs="Arial"/>
            <w:noProof/>
            <w:sz w:val="20"/>
            <w:szCs w:val="20"/>
          </w:rPr>
          <w:t>4</w:t>
        </w:r>
        <w:r w:rsidRPr="00971A2C">
          <w:rPr>
            <w:rFonts w:ascii="Arial" w:hAnsi="Arial" w:cs="Arial"/>
            <w:noProof/>
            <w:sz w:val="20"/>
            <w:szCs w:val="20"/>
          </w:rPr>
          <w:fldChar w:fldCharType="end"/>
        </w:r>
      </w:p>
      <w:p w14:paraId="0E675C6B" w14:textId="6417FEC0" w:rsidR="00206AC5" w:rsidRPr="00971A2C" w:rsidRDefault="00206AC5" w:rsidP="006D2BE5">
        <w:pPr>
          <w:pStyle w:val="Head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noProof/>
            <w:sz w:val="20"/>
            <w:szCs w:val="20"/>
          </w:rPr>
          <w:t xml:space="preserve">Gr 12 Afr </w:t>
        </w:r>
        <w:r w:rsidR="00AA0846">
          <w:rPr>
            <w:rFonts w:ascii="Arial" w:hAnsi="Arial" w:cs="Arial"/>
            <w:noProof/>
            <w:sz w:val="20"/>
            <w:szCs w:val="20"/>
          </w:rPr>
          <w:t>HT</w:t>
        </w:r>
        <w:r>
          <w:rPr>
            <w:rFonts w:ascii="Arial" w:hAnsi="Arial" w:cs="Arial"/>
            <w:noProof/>
            <w:sz w:val="20"/>
            <w:szCs w:val="20"/>
          </w:rPr>
          <w:t xml:space="preserve">                                                      </w:t>
        </w:r>
        <w:r w:rsidR="00341121">
          <w:rPr>
            <w:rFonts w:ascii="Arial" w:hAnsi="Arial" w:cs="Arial"/>
            <w:noProof/>
            <w:sz w:val="20"/>
            <w:szCs w:val="20"/>
          </w:rPr>
          <w:t>T</w:t>
        </w:r>
        <w:r w:rsidR="0035455E">
          <w:rPr>
            <w:rFonts w:ascii="Arial" w:hAnsi="Arial" w:cs="Arial"/>
            <w:noProof/>
            <w:sz w:val="20"/>
            <w:szCs w:val="20"/>
          </w:rPr>
          <w:t xml:space="preserve">aak </w:t>
        </w:r>
        <w:r w:rsidR="00AA0846">
          <w:rPr>
            <w:rFonts w:ascii="Arial" w:hAnsi="Arial" w:cs="Arial"/>
            <w:noProof/>
            <w:sz w:val="20"/>
            <w:szCs w:val="20"/>
          </w:rPr>
          <w:t>7</w:t>
        </w:r>
        <w:r w:rsidR="0035455E">
          <w:rPr>
            <w:rFonts w:ascii="Arial" w:hAnsi="Arial" w:cs="Arial"/>
            <w:noProof/>
            <w:sz w:val="20"/>
            <w:szCs w:val="20"/>
          </w:rPr>
          <w:tab/>
          <w:t>201</w:t>
        </w:r>
        <w:r w:rsidR="00341121">
          <w:rPr>
            <w:rFonts w:ascii="Arial" w:hAnsi="Arial" w:cs="Arial"/>
            <w:noProof/>
            <w:sz w:val="20"/>
            <w:szCs w:val="20"/>
          </w:rPr>
          <w:t>7</w:t>
        </w:r>
      </w:p>
    </w:sdtContent>
  </w:sdt>
  <w:p w14:paraId="2E51271D" w14:textId="77777777" w:rsidR="00206AC5" w:rsidRDefault="00206A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9D4E0E"/>
    <w:multiLevelType w:val="hybridMultilevel"/>
    <w:tmpl w:val="67BAB1F4"/>
    <w:lvl w:ilvl="0" w:tplc="1C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3911CD"/>
    <w:multiLevelType w:val="hybridMultilevel"/>
    <w:tmpl w:val="E77ACF6E"/>
    <w:lvl w:ilvl="0" w:tplc="04090003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3">
    <w:nsid w:val="10B77F41"/>
    <w:multiLevelType w:val="hybridMultilevel"/>
    <w:tmpl w:val="5BB24E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0573E1"/>
    <w:multiLevelType w:val="multilevel"/>
    <w:tmpl w:val="ACB66C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3B40F1A"/>
    <w:multiLevelType w:val="hybridMultilevel"/>
    <w:tmpl w:val="B4C68016"/>
    <w:lvl w:ilvl="0" w:tplc="DDFA767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9F2518"/>
    <w:multiLevelType w:val="multilevel"/>
    <w:tmpl w:val="AC664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605AE"/>
    <w:multiLevelType w:val="hybridMultilevel"/>
    <w:tmpl w:val="3F760372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46A2B"/>
    <w:multiLevelType w:val="hybridMultilevel"/>
    <w:tmpl w:val="9B4EAD0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23F2BE0"/>
    <w:multiLevelType w:val="hybridMultilevel"/>
    <w:tmpl w:val="D07E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05D2F"/>
    <w:multiLevelType w:val="hybridMultilevel"/>
    <w:tmpl w:val="7338CE80"/>
    <w:lvl w:ilvl="0" w:tplc="B81EC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A446B81A">
      <w:numFmt w:val="none"/>
      <w:lvlText w:val=""/>
      <w:lvlJc w:val="left"/>
      <w:pPr>
        <w:tabs>
          <w:tab w:val="num" w:pos="360"/>
        </w:tabs>
      </w:pPr>
    </w:lvl>
    <w:lvl w:ilvl="2" w:tplc="5580A8C6">
      <w:numFmt w:val="none"/>
      <w:lvlText w:val=""/>
      <w:lvlJc w:val="left"/>
      <w:pPr>
        <w:tabs>
          <w:tab w:val="num" w:pos="360"/>
        </w:tabs>
      </w:pPr>
    </w:lvl>
    <w:lvl w:ilvl="3" w:tplc="483485CC">
      <w:numFmt w:val="none"/>
      <w:lvlText w:val=""/>
      <w:lvlJc w:val="left"/>
      <w:pPr>
        <w:tabs>
          <w:tab w:val="num" w:pos="360"/>
        </w:tabs>
      </w:pPr>
    </w:lvl>
    <w:lvl w:ilvl="4" w:tplc="8C7AB44A">
      <w:numFmt w:val="none"/>
      <w:lvlText w:val=""/>
      <w:lvlJc w:val="left"/>
      <w:pPr>
        <w:tabs>
          <w:tab w:val="num" w:pos="360"/>
        </w:tabs>
      </w:pPr>
    </w:lvl>
    <w:lvl w:ilvl="5" w:tplc="07C6962C">
      <w:numFmt w:val="none"/>
      <w:lvlText w:val=""/>
      <w:lvlJc w:val="left"/>
      <w:pPr>
        <w:tabs>
          <w:tab w:val="num" w:pos="360"/>
        </w:tabs>
      </w:pPr>
    </w:lvl>
    <w:lvl w:ilvl="6" w:tplc="AA784BC8">
      <w:numFmt w:val="none"/>
      <w:lvlText w:val=""/>
      <w:lvlJc w:val="left"/>
      <w:pPr>
        <w:tabs>
          <w:tab w:val="num" w:pos="360"/>
        </w:tabs>
      </w:pPr>
    </w:lvl>
    <w:lvl w:ilvl="7" w:tplc="CE2C0B66">
      <w:numFmt w:val="none"/>
      <w:lvlText w:val=""/>
      <w:lvlJc w:val="left"/>
      <w:pPr>
        <w:tabs>
          <w:tab w:val="num" w:pos="360"/>
        </w:tabs>
      </w:pPr>
    </w:lvl>
    <w:lvl w:ilvl="8" w:tplc="C39E3FD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1614215"/>
    <w:multiLevelType w:val="multilevel"/>
    <w:tmpl w:val="C4581AD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B6907C0"/>
    <w:multiLevelType w:val="hybridMultilevel"/>
    <w:tmpl w:val="077E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F4261F"/>
    <w:multiLevelType w:val="hybridMultilevel"/>
    <w:tmpl w:val="7FA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F0401"/>
    <w:multiLevelType w:val="hybridMultilevel"/>
    <w:tmpl w:val="CD5CD6FA"/>
    <w:lvl w:ilvl="0" w:tplc="3D5A3472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7B4909"/>
    <w:multiLevelType w:val="hybridMultilevel"/>
    <w:tmpl w:val="5F888102"/>
    <w:lvl w:ilvl="0" w:tplc="04090001">
      <w:start w:val="1"/>
      <w:numFmt w:val="bullet"/>
      <w:lvlText w:val=""/>
      <w:lvlJc w:val="left"/>
      <w:pPr>
        <w:tabs>
          <w:tab w:val="num" w:pos="887"/>
        </w:tabs>
        <w:ind w:left="8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07"/>
        </w:tabs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7"/>
        </w:tabs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7"/>
        </w:tabs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7"/>
        </w:tabs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7"/>
        </w:tabs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7"/>
        </w:tabs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7"/>
        </w:tabs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7"/>
        </w:tabs>
        <w:ind w:left="6647" w:hanging="360"/>
      </w:pPr>
      <w:rPr>
        <w:rFonts w:ascii="Wingdings" w:hAnsi="Wingdings" w:hint="default"/>
      </w:rPr>
    </w:lvl>
  </w:abstractNum>
  <w:abstractNum w:abstractNumId="16">
    <w:nsid w:val="72D233F8"/>
    <w:multiLevelType w:val="hybridMultilevel"/>
    <w:tmpl w:val="00E25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BE239E"/>
    <w:multiLevelType w:val="hybridMultilevel"/>
    <w:tmpl w:val="2F22A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C2866CE"/>
    <w:multiLevelType w:val="hybridMultilevel"/>
    <w:tmpl w:val="8D22EE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C7035C5"/>
    <w:multiLevelType w:val="hybridMultilevel"/>
    <w:tmpl w:val="2B7CB61A"/>
    <w:lvl w:ilvl="0" w:tplc="1C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CA647DA"/>
    <w:multiLevelType w:val="multilevel"/>
    <w:tmpl w:val="63D42A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11"/>
  </w:num>
  <w:num w:numId="4">
    <w:abstractNumId w:val="4"/>
  </w:num>
  <w:num w:numId="5">
    <w:abstractNumId w:val="5"/>
  </w:num>
  <w:num w:numId="6">
    <w:abstractNumId w:val="3"/>
  </w:num>
  <w:num w:numId="7">
    <w:abstractNumId w:val="18"/>
  </w:num>
  <w:num w:numId="8">
    <w:abstractNumId w:val="8"/>
  </w:num>
  <w:num w:numId="9">
    <w:abstractNumId w:val="15"/>
  </w:num>
  <w:num w:numId="10">
    <w:abstractNumId w:val="2"/>
  </w:num>
  <w:num w:numId="11">
    <w:abstractNumId w:val="7"/>
  </w:num>
  <w:num w:numId="12">
    <w:abstractNumId w:val="14"/>
  </w:num>
  <w:num w:numId="13">
    <w:abstractNumId w:val="13"/>
  </w:num>
  <w:num w:numId="14">
    <w:abstractNumId w:val="16"/>
  </w:num>
  <w:num w:numId="15">
    <w:abstractNumId w:val="10"/>
  </w:num>
  <w:num w:numId="16">
    <w:abstractNumId w:val="1"/>
  </w:num>
  <w:num w:numId="17">
    <w:abstractNumId w:val="19"/>
  </w:num>
  <w:num w:numId="18">
    <w:abstractNumId w:val="0"/>
  </w:num>
  <w:num w:numId="19">
    <w:abstractNumId w:val="17"/>
  </w:num>
  <w:num w:numId="20">
    <w:abstractNumId w:val="12"/>
  </w:num>
  <w:num w:numId="21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FC"/>
    <w:rsid w:val="00021C22"/>
    <w:rsid w:val="00031FFA"/>
    <w:rsid w:val="00033208"/>
    <w:rsid w:val="000523D0"/>
    <w:rsid w:val="00055C51"/>
    <w:rsid w:val="0006526A"/>
    <w:rsid w:val="0008300B"/>
    <w:rsid w:val="000872DE"/>
    <w:rsid w:val="00091EB9"/>
    <w:rsid w:val="000A57A5"/>
    <w:rsid w:val="000C3583"/>
    <w:rsid w:val="000C3584"/>
    <w:rsid w:val="000D3908"/>
    <w:rsid w:val="000E4967"/>
    <w:rsid w:val="000E7F6A"/>
    <w:rsid w:val="000F3882"/>
    <w:rsid w:val="001127F8"/>
    <w:rsid w:val="00121B3F"/>
    <w:rsid w:val="001227DE"/>
    <w:rsid w:val="00135C86"/>
    <w:rsid w:val="00142744"/>
    <w:rsid w:val="00170A74"/>
    <w:rsid w:val="0018193E"/>
    <w:rsid w:val="00184B0C"/>
    <w:rsid w:val="00190A15"/>
    <w:rsid w:val="001A1FA1"/>
    <w:rsid w:val="001B7137"/>
    <w:rsid w:val="001B7F8F"/>
    <w:rsid w:val="001E5C63"/>
    <w:rsid w:val="00206AC5"/>
    <w:rsid w:val="00220B92"/>
    <w:rsid w:val="00226098"/>
    <w:rsid w:val="00242258"/>
    <w:rsid w:val="002A31EC"/>
    <w:rsid w:val="002C05FE"/>
    <w:rsid w:val="002F6842"/>
    <w:rsid w:val="00300EFF"/>
    <w:rsid w:val="00334DA4"/>
    <w:rsid w:val="00337190"/>
    <w:rsid w:val="00341121"/>
    <w:rsid w:val="0035455E"/>
    <w:rsid w:val="0035649D"/>
    <w:rsid w:val="0037040B"/>
    <w:rsid w:val="00371E79"/>
    <w:rsid w:val="00383DCA"/>
    <w:rsid w:val="003850BB"/>
    <w:rsid w:val="00386449"/>
    <w:rsid w:val="00387931"/>
    <w:rsid w:val="00387B61"/>
    <w:rsid w:val="003A3764"/>
    <w:rsid w:val="003B39AF"/>
    <w:rsid w:val="003D0D8F"/>
    <w:rsid w:val="003D3EDE"/>
    <w:rsid w:val="003D4A6E"/>
    <w:rsid w:val="00417060"/>
    <w:rsid w:val="00417B68"/>
    <w:rsid w:val="00421FD2"/>
    <w:rsid w:val="0042538E"/>
    <w:rsid w:val="00425FA9"/>
    <w:rsid w:val="0042663E"/>
    <w:rsid w:val="0043306A"/>
    <w:rsid w:val="004345FB"/>
    <w:rsid w:val="004715BC"/>
    <w:rsid w:val="00476FFC"/>
    <w:rsid w:val="00483407"/>
    <w:rsid w:val="004A5C98"/>
    <w:rsid w:val="004C3D3B"/>
    <w:rsid w:val="004D3DD7"/>
    <w:rsid w:val="004D580E"/>
    <w:rsid w:val="004E46BD"/>
    <w:rsid w:val="004F0166"/>
    <w:rsid w:val="004F0CFC"/>
    <w:rsid w:val="004F15E6"/>
    <w:rsid w:val="004F700A"/>
    <w:rsid w:val="005041AA"/>
    <w:rsid w:val="00554F5B"/>
    <w:rsid w:val="00597276"/>
    <w:rsid w:val="005A3507"/>
    <w:rsid w:val="005B4280"/>
    <w:rsid w:val="005B68C2"/>
    <w:rsid w:val="005C2F49"/>
    <w:rsid w:val="005C7B70"/>
    <w:rsid w:val="005D01F8"/>
    <w:rsid w:val="005E08BF"/>
    <w:rsid w:val="005E0E3E"/>
    <w:rsid w:val="005E5C00"/>
    <w:rsid w:val="005E5E4B"/>
    <w:rsid w:val="005F680D"/>
    <w:rsid w:val="00606406"/>
    <w:rsid w:val="006132B4"/>
    <w:rsid w:val="00624FF2"/>
    <w:rsid w:val="00637678"/>
    <w:rsid w:val="00641D85"/>
    <w:rsid w:val="00647E43"/>
    <w:rsid w:val="006571E5"/>
    <w:rsid w:val="00681D16"/>
    <w:rsid w:val="00681F28"/>
    <w:rsid w:val="00683FDD"/>
    <w:rsid w:val="006A0568"/>
    <w:rsid w:val="006C12A1"/>
    <w:rsid w:val="006C4224"/>
    <w:rsid w:val="006D2964"/>
    <w:rsid w:val="006D2BE5"/>
    <w:rsid w:val="006E741F"/>
    <w:rsid w:val="006F1225"/>
    <w:rsid w:val="007564E4"/>
    <w:rsid w:val="00776F57"/>
    <w:rsid w:val="007870F4"/>
    <w:rsid w:val="00790433"/>
    <w:rsid w:val="00791FEF"/>
    <w:rsid w:val="00794362"/>
    <w:rsid w:val="007943BF"/>
    <w:rsid w:val="007A565B"/>
    <w:rsid w:val="007B184E"/>
    <w:rsid w:val="007F015A"/>
    <w:rsid w:val="007F1119"/>
    <w:rsid w:val="00806FF3"/>
    <w:rsid w:val="00825431"/>
    <w:rsid w:val="00831609"/>
    <w:rsid w:val="00866D61"/>
    <w:rsid w:val="00867C38"/>
    <w:rsid w:val="00885FB2"/>
    <w:rsid w:val="00887FC5"/>
    <w:rsid w:val="008910FE"/>
    <w:rsid w:val="00897827"/>
    <w:rsid w:val="008A464D"/>
    <w:rsid w:val="008C57D5"/>
    <w:rsid w:val="008E0E56"/>
    <w:rsid w:val="008F2841"/>
    <w:rsid w:val="00906B85"/>
    <w:rsid w:val="00915A38"/>
    <w:rsid w:val="009178DD"/>
    <w:rsid w:val="009236C6"/>
    <w:rsid w:val="00945653"/>
    <w:rsid w:val="009628BD"/>
    <w:rsid w:val="00966045"/>
    <w:rsid w:val="00970988"/>
    <w:rsid w:val="00971A2C"/>
    <w:rsid w:val="009A2D44"/>
    <w:rsid w:val="009B0CAF"/>
    <w:rsid w:val="009B1843"/>
    <w:rsid w:val="009B5A73"/>
    <w:rsid w:val="009F6155"/>
    <w:rsid w:val="00A003A2"/>
    <w:rsid w:val="00A11140"/>
    <w:rsid w:val="00A17872"/>
    <w:rsid w:val="00A229D1"/>
    <w:rsid w:val="00A54919"/>
    <w:rsid w:val="00A656B3"/>
    <w:rsid w:val="00A7313C"/>
    <w:rsid w:val="00A90F77"/>
    <w:rsid w:val="00AA0846"/>
    <w:rsid w:val="00AB13A0"/>
    <w:rsid w:val="00AC5AC8"/>
    <w:rsid w:val="00AE0FCD"/>
    <w:rsid w:val="00AE296F"/>
    <w:rsid w:val="00AF0484"/>
    <w:rsid w:val="00AF0F5E"/>
    <w:rsid w:val="00B07E5D"/>
    <w:rsid w:val="00B1171B"/>
    <w:rsid w:val="00B26AA3"/>
    <w:rsid w:val="00B46F83"/>
    <w:rsid w:val="00B604DD"/>
    <w:rsid w:val="00B825F7"/>
    <w:rsid w:val="00BA3B68"/>
    <w:rsid w:val="00BB143D"/>
    <w:rsid w:val="00BB7751"/>
    <w:rsid w:val="00BB7A9C"/>
    <w:rsid w:val="00BC2F1E"/>
    <w:rsid w:val="00BC63BD"/>
    <w:rsid w:val="00BD0B5F"/>
    <w:rsid w:val="00BD19D5"/>
    <w:rsid w:val="00BE0666"/>
    <w:rsid w:val="00C062C5"/>
    <w:rsid w:val="00C12EE6"/>
    <w:rsid w:val="00C43F0A"/>
    <w:rsid w:val="00C60118"/>
    <w:rsid w:val="00C616CD"/>
    <w:rsid w:val="00C7733A"/>
    <w:rsid w:val="00C92BF4"/>
    <w:rsid w:val="00C97F3C"/>
    <w:rsid w:val="00CA16D1"/>
    <w:rsid w:val="00CB5BBC"/>
    <w:rsid w:val="00CD3741"/>
    <w:rsid w:val="00CE2919"/>
    <w:rsid w:val="00CF25F9"/>
    <w:rsid w:val="00CF58ED"/>
    <w:rsid w:val="00D04A99"/>
    <w:rsid w:val="00D07663"/>
    <w:rsid w:val="00D52E4D"/>
    <w:rsid w:val="00D729AF"/>
    <w:rsid w:val="00D8004C"/>
    <w:rsid w:val="00D80B07"/>
    <w:rsid w:val="00D80CBE"/>
    <w:rsid w:val="00D92EEB"/>
    <w:rsid w:val="00D9326F"/>
    <w:rsid w:val="00D94A3C"/>
    <w:rsid w:val="00D96C9D"/>
    <w:rsid w:val="00DB66BF"/>
    <w:rsid w:val="00DE3495"/>
    <w:rsid w:val="00DF4B27"/>
    <w:rsid w:val="00DF5C30"/>
    <w:rsid w:val="00E408C6"/>
    <w:rsid w:val="00E51075"/>
    <w:rsid w:val="00E52D05"/>
    <w:rsid w:val="00E623E1"/>
    <w:rsid w:val="00E71C95"/>
    <w:rsid w:val="00ED5F31"/>
    <w:rsid w:val="00EF3733"/>
    <w:rsid w:val="00F211FB"/>
    <w:rsid w:val="00F443CF"/>
    <w:rsid w:val="00F5536B"/>
    <w:rsid w:val="00F70B56"/>
    <w:rsid w:val="00F91A55"/>
    <w:rsid w:val="00FD6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F30F6AC"/>
  <w15:docId w15:val="{8E898CFC-D96E-4130-95FE-58F92065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887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76FFC"/>
    <w:pPr>
      <w:spacing w:before="100" w:beforeAutospacing="1" w:after="130"/>
      <w:outlineLvl w:val="0"/>
    </w:pPr>
    <w:rPr>
      <w:rFonts w:ascii="Times New Roman" w:eastAsia="Times New Roman" w:hAnsi="Times New Roman"/>
      <w:b/>
      <w:bCs/>
      <w:kern w:val="36"/>
      <w:sz w:val="29"/>
      <w:szCs w:val="29"/>
    </w:rPr>
  </w:style>
  <w:style w:type="paragraph" w:styleId="Heading2">
    <w:name w:val="heading 2"/>
    <w:basedOn w:val="Normal"/>
    <w:next w:val="Normal"/>
    <w:link w:val="Heading2Char"/>
    <w:qFormat/>
    <w:rsid w:val="004F0C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76FFC"/>
    <w:rPr>
      <w:rFonts w:ascii="Times New Roman" w:eastAsia="Times New Roman" w:hAnsi="Times New Roman" w:cs="Times New Roman"/>
      <w:b/>
      <w:bCs/>
      <w:kern w:val="36"/>
      <w:sz w:val="29"/>
      <w:szCs w:val="29"/>
    </w:rPr>
  </w:style>
  <w:style w:type="character" w:styleId="Hyperlink">
    <w:name w:val="Hyperlink"/>
    <w:uiPriority w:val="99"/>
    <w:semiHidden/>
    <w:unhideWhenUsed/>
    <w:rsid w:val="00476FFC"/>
    <w:rPr>
      <w:b/>
      <w:bCs/>
      <w:strike w:val="0"/>
      <w:dstrike w:val="0"/>
      <w:color w:val="0E2E5E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76FFC"/>
    <w:pPr>
      <w:spacing w:before="100" w:beforeAutospacing="1" w:after="100" w:afterAutospacing="1" w:line="312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block1">
    <w:name w:val="block1"/>
    <w:rsid w:val="00476FFC"/>
    <w:rPr>
      <w:vanish w:val="0"/>
      <w:webHidden w:val="0"/>
      <w:specVanish w:val="0"/>
    </w:rPr>
  </w:style>
  <w:style w:type="paragraph" w:customStyle="1" w:styleId="left">
    <w:name w:val="left"/>
    <w:basedOn w:val="Normal"/>
    <w:rsid w:val="00476FFC"/>
    <w:pPr>
      <w:spacing w:before="100" w:beforeAutospacing="1" w:after="100" w:afterAutospacing="1" w:line="312" w:lineRule="atLeast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6FFC"/>
    <w:pPr>
      <w:ind w:left="720"/>
      <w:contextualSpacing/>
    </w:pPr>
  </w:style>
  <w:style w:type="paragraph" w:customStyle="1" w:styleId="Style">
    <w:name w:val="Style"/>
    <w:rsid w:val="00D076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86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81F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1F2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1F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1F2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8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43CF"/>
    <w:rPr>
      <w:color w:val="808080"/>
    </w:rPr>
  </w:style>
  <w:style w:type="paragraph" w:customStyle="1" w:styleId="Default">
    <w:name w:val="Default"/>
    <w:rsid w:val="00866D61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4715BC"/>
    <w:pPr>
      <w:widowControl w:val="0"/>
      <w:adjustRightInd w:val="0"/>
      <w:spacing w:line="360" w:lineRule="atLeast"/>
      <w:jc w:val="center"/>
      <w:textAlignment w:val="baseline"/>
    </w:pPr>
    <w:rPr>
      <w:rFonts w:ascii="Comic Sans MS" w:eastAsia="Times New Roman" w:hAnsi="Comic Sans MS"/>
      <w:sz w:val="32"/>
      <w:szCs w:val="20"/>
      <w:lang w:eastAsia="en-ZA"/>
    </w:rPr>
  </w:style>
  <w:style w:type="character" w:customStyle="1" w:styleId="TitleChar">
    <w:name w:val="Title Char"/>
    <w:basedOn w:val="DefaultParagraphFont"/>
    <w:link w:val="Title"/>
    <w:rsid w:val="004715BC"/>
    <w:rPr>
      <w:rFonts w:ascii="Comic Sans MS" w:eastAsia="Times New Roman" w:hAnsi="Comic Sans MS"/>
      <w:sz w:val="32"/>
      <w:lang w:eastAsia="en-ZA"/>
    </w:rPr>
  </w:style>
  <w:style w:type="character" w:customStyle="1" w:styleId="Heading2Char">
    <w:name w:val="Heading 2 Char"/>
    <w:basedOn w:val="DefaultParagraphFont"/>
    <w:link w:val="Heading2"/>
    <w:rsid w:val="004F0CFC"/>
    <w:rPr>
      <w:rFonts w:ascii="Cambria" w:eastAsia="Times New Roman" w:hAnsi="Cambria"/>
      <w:b/>
      <w:bCs/>
      <w:i/>
      <w:iCs/>
      <w:sz w:val="28"/>
      <w:szCs w:val="28"/>
      <w:lang w:val="en-ZA" w:eastAsia="en-ZA"/>
    </w:rPr>
  </w:style>
  <w:style w:type="paragraph" w:styleId="NoSpacing">
    <w:name w:val="No Spacing"/>
    <w:link w:val="NoSpacingChar"/>
    <w:uiPriority w:val="1"/>
    <w:qFormat/>
    <w:rsid w:val="005C2F49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C2F4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3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5339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840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638524">
                              <w:marLeft w:val="0"/>
                              <w:marRight w:val="0"/>
                              <w:marTop w:val="5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73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599AE-2D1C-4693-AD1E-674D3C31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8400</CharactersWithSpaces>
  <SharedDoc>false</SharedDoc>
  <HLinks>
    <vt:vector size="18" baseType="variant"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http://www.facebook.com/apps/application.php?api_key=2a4fbfb8657f185ec08ebf428571849d</vt:lpwstr>
      </vt:variant>
      <vt:variant>
        <vt:lpwstr/>
      </vt:variant>
      <vt:variant>
        <vt:i4>2687098</vt:i4>
      </vt:variant>
      <vt:variant>
        <vt:i4>0</vt:i4>
      </vt:variant>
      <vt:variant>
        <vt:i4>0</vt:i4>
      </vt:variant>
      <vt:variant>
        <vt:i4>5</vt:i4>
      </vt:variant>
      <vt:variant>
        <vt:lpwstr>http://m.dieburger.com/</vt:lpwstr>
      </vt:variant>
      <vt:variant>
        <vt:lpwstr/>
      </vt:variant>
      <vt:variant>
        <vt:i4>983128</vt:i4>
      </vt:variant>
      <vt:variant>
        <vt:i4>-1</vt:i4>
      </vt:variant>
      <vt:variant>
        <vt:i4>1049</vt:i4>
      </vt:variant>
      <vt:variant>
        <vt:i4>4</vt:i4>
      </vt:variant>
      <vt:variant>
        <vt:lpwstr>http://www.dieburger.com/Galleries/Image/Fotos/Spotprente/Fred Mouton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Hubert Krynauw</cp:lastModifiedBy>
  <cp:revision>3</cp:revision>
  <cp:lastPrinted>2012-02-16T09:45:00Z</cp:lastPrinted>
  <dcterms:created xsi:type="dcterms:W3CDTF">2016-11-09T14:11:00Z</dcterms:created>
  <dcterms:modified xsi:type="dcterms:W3CDTF">2016-11-17T06:24:00Z</dcterms:modified>
</cp:coreProperties>
</file>